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78" w:rsidRDefault="004D02B4" w:rsidP="004D02B4">
      <w:pPr>
        <w:spacing w:after="0" w:line="240" w:lineRule="auto"/>
        <w:contextualSpacing/>
        <w:jc w:val="center"/>
        <w:rPr>
          <w:rFonts w:ascii="Times New Roman" w:hAnsi="Times New Roman"/>
          <w:b/>
          <w:noProof/>
          <w:sz w:val="24"/>
          <w:szCs w:val="24"/>
          <w:lang w:eastAsia="ru-RU"/>
        </w:rPr>
      </w:pPr>
      <w:r>
        <w:rPr>
          <w:rFonts w:ascii="Times New Roman" w:hAnsi="Times New Roman"/>
          <w:b/>
          <w:noProof/>
          <w:sz w:val="24"/>
          <w:szCs w:val="24"/>
          <w:lang w:eastAsia="ru-RU"/>
        </w:rPr>
        <w:t>Управление образования администрации г.Орска</w:t>
      </w:r>
    </w:p>
    <w:p w:rsidR="00F51C43" w:rsidRDefault="004D02B4" w:rsidP="004D02B4">
      <w:pPr>
        <w:spacing w:after="0" w:line="240" w:lineRule="auto"/>
        <w:contextualSpacing/>
        <w:jc w:val="center"/>
        <w:rPr>
          <w:rFonts w:ascii="Times New Roman" w:hAnsi="Times New Roman"/>
          <w:b/>
          <w:noProof/>
          <w:sz w:val="24"/>
          <w:szCs w:val="24"/>
          <w:lang w:eastAsia="ru-RU"/>
        </w:rPr>
      </w:pPr>
      <w:r>
        <w:rPr>
          <w:rFonts w:ascii="Times New Roman" w:hAnsi="Times New Roman"/>
          <w:b/>
          <w:noProof/>
          <w:sz w:val="24"/>
          <w:szCs w:val="24"/>
          <w:lang w:eastAsia="ru-RU"/>
        </w:rPr>
        <w:t xml:space="preserve">Муниципальное дошкольное образовательное автономное учреждение </w:t>
      </w:r>
    </w:p>
    <w:p w:rsidR="004D02B4" w:rsidRDefault="004D02B4" w:rsidP="004D02B4">
      <w:pPr>
        <w:spacing w:after="0" w:line="240" w:lineRule="auto"/>
        <w:contextualSpacing/>
        <w:jc w:val="center"/>
        <w:rPr>
          <w:rFonts w:ascii="Times New Roman" w:hAnsi="Times New Roman"/>
          <w:b/>
          <w:noProof/>
          <w:sz w:val="24"/>
          <w:szCs w:val="24"/>
          <w:lang w:eastAsia="ru-RU"/>
        </w:rPr>
      </w:pPr>
      <w:r>
        <w:rPr>
          <w:rFonts w:ascii="Times New Roman" w:hAnsi="Times New Roman"/>
          <w:b/>
          <w:noProof/>
          <w:sz w:val="24"/>
          <w:szCs w:val="24"/>
          <w:lang w:eastAsia="ru-RU"/>
        </w:rPr>
        <w:t>«Детский сад № 55 «Солнышко» общеразвивающего вида с приоритетным осуществлением физического развития воспитанников г.Орска»</w:t>
      </w:r>
    </w:p>
    <w:p w:rsidR="004D02B4" w:rsidRDefault="004D02B4" w:rsidP="00295878">
      <w:pPr>
        <w:spacing w:after="0" w:line="240" w:lineRule="auto"/>
        <w:contextualSpacing/>
        <w:jc w:val="both"/>
        <w:rPr>
          <w:rFonts w:ascii="Times New Roman" w:hAnsi="Times New Roman"/>
          <w:b/>
          <w:noProof/>
          <w:sz w:val="24"/>
          <w:szCs w:val="24"/>
          <w:lang w:eastAsia="ru-RU"/>
        </w:rPr>
      </w:pPr>
    </w:p>
    <w:p w:rsidR="004D02B4" w:rsidRDefault="004D02B4" w:rsidP="004D02B4">
      <w:pPr>
        <w:spacing w:after="0" w:line="240" w:lineRule="auto"/>
        <w:contextualSpacing/>
        <w:rPr>
          <w:rFonts w:ascii="Times New Roman" w:hAnsi="Times New Roman"/>
          <w:b/>
          <w:noProof/>
          <w:sz w:val="24"/>
          <w:szCs w:val="24"/>
          <w:lang w:eastAsia="ru-RU"/>
        </w:rPr>
      </w:pPr>
    </w:p>
    <w:p w:rsidR="004D02B4" w:rsidRDefault="004D02B4" w:rsidP="004D02B4">
      <w:pPr>
        <w:spacing w:after="0" w:line="240" w:lineRule="auto"/>
        <w:contextualSpacing/>
        <w:rPr>
          <w:rFonts w:ascii="Times New Roman" w:hAnsi="Times New Roman"/>
          <w:b/>
          <w:noProof/>
          <w:sz w:val="24"/>
          <w:szCs w:val="24"/>
          <w:lang w:eastAsia="ru-RU"/>
        </w:rPr>
      </w:pPr>
    </w:p>
    <w:p w:rsidR="000C24A5" w:rsidRPr="000C24A5" w:rsidRDefault="000C24A5" w:rsidP="000C24A5">
      <w:pPr>
        <w:spacing w:after="0" w:line="240" w:lineRule="auto"/>
        <w:contextualSpacing/>
        <w:rPr>
          <w:rFonts w:ascii="Times New Roman" w:hAnsi="Times New Roman"/>
          <w:noProof/>
          <w:sz w:val="24"/>
          <w:szCs w:val="24"/>
          <w:lang w:eastAsia="ru-RU"/>
        </w:rPr>
      </w:pPr>
      <w:r w:rsidRPr="000C24A5">
        <w:rPr>
          <w:rFonts w:ascii="Times New Roman" w:hAnsi="Times New Roman"/>
          <w:noProof/>
          <w:sz w:val="24"/>
          <w:szCs w:val="24"/>
          <w:lang w:eastAsia="ru-RU"/>
        </w:rPr>
        <w:t>РАССМОТРЕН</w:t>
      </w:r>
    </w:p>
    <w:p w:rsidR="000C24A5" w:rsidRPr="000C24A5" w:rsidRDefault="000C24A5" w:rsidP="000C24A5">
      <w:pPr>
        <w:spacing w:after="0" w:line="240" w:lineRule="auto"/>
        <w:contextualSpacing/>
        <w:rPr>
          <w:rFonts w:ascii="Times New Roman" w:hAnsi="Times New Roman"/>
          <w:noProof/>
          <w:sz w:val="24"/>
          <w:szCs w:val="24"/>
          <w:lang w:eastAsia="ru-RU"/>
        </w:rPr>
      </w:pPr>
      <w:r w:rsidRPr="000C24A5">
        <w:rPr>
          <w:rFonts w:ascii="Times New Roman" w:hAnsi="Times New Roman"/>
          <w:noProof/>
          <w:sz w:val="24"/>
          <w:szCs w:val="24"/>
          <w:lang w:eastAsia="ru-RU"/>
        </w:rPr>
        <w:t>Протокол заседания</w:t>
      </w:r>
    </w:p>
    <w:p w:rsidR="000C24A5" w:rsidRDefault="00D61378" w:rsidP="000C24A5">
      <w:pPr>
        <w:spacing w:after="0" w:line="240" w:lineRule="auto"/>
        <w:contextualSpacing/>
        <w:rPr>
          <w:rFonts w:ascii="Times New Roman" w:hAnsi="Times New Roman"/>
          <w:noProof/>
          <w:sz w:val="24"/>
          <w:szCs w:val="24"/>
          <w:lang w:eastAsia="ru-RU"/>
        </w:rPr>
      </w:pPr>
      <w:r>
        <w:rPr>
          <w:rFonts w:ascii="Times New Roman" w:hAnsi="Times New Roman"/>
          <w:noProof/>
          <w:sz w:val="24"/>
          <w:szCs w:val="24"/>
          <w:lang w:eastAsia="ru-RU"/>
        </w:rPr>
        <w:t>Педагогического совета</w:t>
      </w:r>
    </w:p>
    <w:p w:rsidR="004D02B4" w:rsidRPr="004D02B4" w:rsidRDefault="004D02B4" w:rsidP="000C24A5">
      <w:pPr>
        <w:spacing w:after="0" w:line="240" w:lineRule="auto"/>
        <w:contextualSpacing/>
        <w:rPr>
          <w:rFonts w:ascii="Times New Roman" w:hAnsi="Times New Roman"/>
          <w:noProof/>
          <w:sz w:val="24"/>
          <w:szCs w:val="24"/>
          <w:lang w:eastAsia="ru-RU"/>
        </w:rPr>
      </w:pPr>
      <w:r w:rsidRPr="004D02B4">
        <w:rPr>
          <w:rFonts w:ascii="Times New Roman" w:hAnsi="Times New Roman"/>
          <w:noProof/>
          <w:sz w:val="24"/>
          <w:szCs w:val="24"/>
          <w:lang w:eastAsia="ru-RU"/>
        </w:rPr>
        <w:t xml:space="preserve">от </w:t>
      </w:r>
      <w:r w:rsidR="00D61378">
        <w:rPr>
          <w:rFonts w:ascii="Times New Roman" w:hAnsi="Times New Roman"/>
          <w:noProof/>
          <w:sz w:val="24"/>
          <w:szCs w:val="24"/>
          <w:lang w:eastAsia="ru-RU"/>
        </w:rPr>
        <w:t>«</w:t>
      </w:r>
      <w:r w:rsidR="00120BBE">
        <w:rPr>
          <w:rFonts w:ascii="Times New Roman" w:hAnsi="Times New Roman"/>
          <w:noProof/>
          <w:sz w:val="24"/>
          <w:szCs w:val="24"/>
          <w:u w:val="single"/>
          <w:lang w:eastAsia="ru-RU"/>
        </w:rPr>
        <w:t>19» марта</w:t>
      </w:r>
      <w:r w:rsidR="00D61378">
        <w:rPr>
          <w:rFonts w:ascii="Times New Roman" w:hAnsi="Times New Roman"/>
          <w:noProof/>
          <w:sz w:val="24"/>
          <w:szCs w:val="24"/>
          <w:u w:val="single"/>
          <w:lang w:eastAsia="ru-RU"/>
        </w:rPr>
        <w:t xml:space="preserve"> </w:t>
      </w:r>
      <w:r>
        <w:rPr>
          <w:rFonts w:ascii="Times New Roman" w:hAnsi="Times New Roman"/>
          <w:noProof/>
          <w:sz w:val="24"/>
          <w:szCs w:val="24"/>
          <w:lang w:eastAsia="ru-RU"/>
        </w:rPr>
        <w:t>20</w:t>
      </w:r>
      <w:r w:rsidR="009452AA">
        <w:rPr>
          <w:rFonts w:ascii="Times New Roman" w:hAnsi="Times New Roman"/>
          <w:noProof/>
          <w:sz w:val="24"/>
          <w:szCs w:val="24"/>
          <w:u w:val="single"/>
          <w:lang w:eastAsia="ru-RU"/>
        </w:rPr>
        <w:t>21</w:t>
      </w:r>
      <w:r w:rsidRPr="004D02B4">
        <w:rPr>
          <w:rFonts w:ascii="Times New Roman" w:hAnsi="Times New Roman"/>
          <w:noProof/>
          <w:sz w:val="24"/>
          <w:szCs w:val="24"/>
          <w:lang w:eastAsia="ru-RU"/>
        </w:rPr>
        <w:t xml:space="preserve"> г.</w:t>
      </w:r>
    </w:p>
    <w:p w:rsidR="004D02B4" w:rsidRPr="004D02B4" w:rsidRDefault="004D02B4" w:rsidP="004D02B4">
      <w:pPr>
        <w:spacing w:after="0" w:line="240" w:lineRule="auto"/>
        <w:contextualSpacing/>
        <w:rPr>
          <w:rFonts w:ascii="Times New Roman" w:hAnsi="Times New Roman"/>
          <w:noProof/>
          <w:sz w:val="24"/>
          <w:szCs w:val="24"/>
          <w:lang w:eastAsia="ru-RU"/>
        </w:rPr>
      </w:pPr>
      <w:r w:rsidRPr="004D02B4">
        <w:rPr>
          <w:rFonts w:ascii="Times New Roman" w:hAnsi="Times New Roman"/>
          <w:noProof/>
          <w:sz w:val="24"/>
          <w:szCs w:val="24"/>
          <w:lang w:eastAsia="ru-RU"/>
        </w:rPr>
        <w:t xml:space="preserve">протокол № </w:t>
      </w:r>
      <w:r w:rsidR="00D61378">
        <w:rPr>
          <w:rFonts w:ascii="Times New Roman" w:hAnsi="Times New Roman"/>
          <w:noProof/>
          <w:sz w:val="24"/>
          <w:szCs w:val="24"/>
          <w:u w:val="single"/>
          <w:lang w:eastAsia="ru-RU"/>
        </w:rPr>
        <w:t>03</w:t>
      </w:r>
    </w:p>
    <w:p w:rsidR="004D02B4" w:rsidRDefault="004D02B4" w:rsidP="004D02B4">
      <w:pPr>
        <w:spacing w:after="0" w:line="240" w:lineRule="auto"/>
        <w:contextualSpacing/>
        <w:rPr>
          <w:rFonts w:ascii="Times New Roman" w:hAnsi="Times New Roman"/>
          <w:b/>
          <w:noProof/>
          <w:sz w:val="24"/>
          <w:szCs w:val="24"/>
          <w:lang w:eastAsia="ru-RU"/>
        </w:rPr>
      </w:pPr>
    </w:p>
    <w:p w:rsidR="0094572F" w:rsidRDefault="0094572F" w:rsidP="004D02B4">
      <w:pPr>
        <w:spacing w:after="0" w:line="240" w:lineRule="auto"/>
        <w:contextualSpacing/>
        <w:rPr>
          <w:rFonts w:ascii="Times New Roman" w:hAnsi="Times New Roman"/>
          <w:b/>
          <w:noProof/>
          <w:sz w:val="24"/>
          <w:szCs w:val="24"/>
          <w:lang w:eastAsia="ru-RU"/>
        </w:rPr>
      </w:pPr>
    </w:p>
    <w:p w:rsidR="0094572F" w:rsidRDefault="0094572F" w:rsidP="004D02B4">
      <w:pPr>
        <w:spacing w:after="0" w:line="240" w:lineRule="auto"/>
        <w:contextualSpacing/>
        <w:rPr>
          <w:rFonts w:ascii="Times New Roman" w:hAnsi="Times New Roman"/>
          <w:b/>
          <w:noProof/>
          <w:sz w:val="24"/>
          <w:szCs w:val="24"/>
          <w:lang w:eastAsia="ru-RU"/>
        </w:rPr>
      </w:pPr>
    </w:p>
    <w:p w:rsidR="0094572F" w:rsidRDefault="0094572F" w:rsidP="004D02B4">
      <w:pPr>
        <w:spacing w:after="0" w:line="240" w:lineRule="auto"/>
        <w:contextualSpacing/>
        <w:rPr>
          <w:rFonts w:ascii="Times New Roman" w:hAnsi="Times New Roman"/>
          <w:b/>
          <w:noProof/>
          <w:sz w:val="24"/>
          <w:szCs w:val="24"/>
          <w:lang w:eastAsia="ru-RU"/>
        </w:rPr>
      </w:pPr>
    </w:p>
    <w:p w:rsidR="0094572F" w:rsidRDefault="0094572F" w:rsidP="004D02B4">
      <w:pPr>
        <w:spacing w:after="0" w:line="240" w:lineRule="auto"/>
        <w:contextualSpacing/>
        <w:rPr>
          <w:rFonts w:ascii="Times New Roman" w:hAnsi="Times New Roman"/>
          <w:b/>
          <w:noProof/>
          <w:sz w:val="24"/>
          <w:szCs w:val="24"/>
          <w:lang w:eastAsia="ru-RU"/>
        </w:rPr>
      </w:pPr>
    </w:p>
    <w:p w:rsidR="0094572F" w:rsidRDefault="0094572F" w:rsidP="004D02B4">
      <w:pPr>
        <w:spacing w:after="0" w:line="240" w:lineRule="auto"/>
        <w:contextualSpacing/>
        <w:rPr>
          <w:rFonts w:ascii="Times New Roman" w:hAnsi="Times New Roman"/>
          <w:b/>
          <w:noProof/>
          <w:sz w:val="24"/>
          <w:szCs w:val="24"/>
          <w:lang w:eastAsia="ru-RU"/>
        </w:rPr>
      </w:pPr>
    </w:p>
    <w:p w:rsidR="0094572F" w:rsidRDefault="0094572F" w:rsidP="004D02B4">
      <w:pPr>
        <w:spacing w:after="0" w:line="240" w:lineRule="auto"/>
        <w:contextualSpacing/>
        <w:rPr>
          <w:rFonts w:ascii="Times New Roman" w:hAnsi="Times New Roman"/>
          <w:b/>
          <w:noProof/>
          <w:sz w:val="24"/>
          <w:szCs w:val="24"/>
          <w:lang w:eastAsia="ru-RU"/>
        </w:rPr>
      </w:pPr>
    </w:p>
    <w:p w:rsidR="004D02B4" w:rsidRDefault="004D02B4" w:rsidP="00295878">
      <w:pPr>
        <w:spacing w:after="0" w:line="240" w:lineRule="auto"/>
        <w:contextualSpacing/>
        <w:jc w:val="both"/>
        <w:rPr>
          <w:rFonts w:ascii="Times New Roman" w:hAnsi="Times New Roman"/>
          <w:b/>
          <w:noProof/>
          <w:sz w:val="24"/>
          <w:szCs w:val="24"/>
          <w:lang w:eastAsia="ru-RU"/>
        </w:rPr>
      </w:pPr>
    </w:p>
    <w:p w:rsidR="004D02B4" w:rsidRDefault="004D02B4" w:rsidP="00295878">
      <w:pPr>
        <w:spacing w:after="0" w:line="240" w:lineRule="auto"/>
        <w:contextualSpacing/>
        <w:jc w:val="both"/>
        <w:rPr>
          <w:rFonts w:ascii="Times New Roman" w:hAnsi="Times New Roman"/>
          <w:b/>
          <w:noProof/>
          <w:sz w:val="24"/>
          <w:szCs w:val="24"/>
          <w:lang w:eastAsia="ru-RU"/>
        </w:rPr>
      </w:pPr>
    </w:p>
    <w:p w:rsidR="004D02B4" w:rsidRPr="004D02B4" w:rsidRDefault="004D02B4" w:rsidP="004D02B4">
      <w:pPr>
        <w:spacing w:after="0" w:line="240" w:lineRule="auto"/>
        <w:contextualSpacing/>
        <w:jc w:val="center"/>
        <w:rPr>
          <w:rFonts w:ascii="Times New Roman" w:hAnsi="Times New Roman"/>
          <w:b/>
          <w:noProof/>
          <w:sz w:val="40"/>
          <w:szCs w:val="40"/>
          <w:lang w:eastAsia="ru-RU"/>
        </w:rPr>
      </w:pPr>
      <w:r w:rsidRPr="004D02B4">
        <w:rPr>
          <w:rFonts w:ascii="Times New Roman" w:hAnsi="Times New Roman"/>
          <w:b/>
          <w:noProof/>
          <w:sz w:val="40"/>
          <w:szCs w:val="40"/>
          <w:lang w:eastAsia="ru-RU"/>
        </w:rPr>
        <w:t>ОТЧЕТ  О  РЕЗУЛЬТАТАХ  САМООБСЛЕДОВАНИЯ</w:t>
      </w:r>
    </w:p>
    <w:p w:rsidR="00CC0DBD" w:rsidRDefault="004D02B4" w:rsidP="004D02B4">
      <w:pPr>
        <w:spacing w:after="0" w:line="240" w:lineRule="auto"/>
        <w:contextualSpacing/>
        <w:jc w:val="center"/>
        <w:rPr>
          <w:rFonts w:ascii="Times New Roman" w:hAnsi="Times New Roman"/>
          <w:b/>
          <w:noProof/>
          <w:sz w:val="40"/>
          <w:szCs w:val="40"/>
          <w:lang w:eastAsia="ru-RU"/>
        </w:rPr>
      </w:pPr>
      <w:r w:rsidRPr="004D02B4">
        <w:rPr>
          <w:rFonts w:ascii="Times New Roman" w:hAnsi="Times New Roman"/>
          <w:b/>
          <w:noProof/>
          <w:sz w:val="40"/>
          <w:szCs w:val="40"/>
          <w:lang w:eastAsia="ru-RU"/>
        </w:rPr>
        <w:t>муниципальное дошкольное образовательное автономное учреждение «Детский сад № 55 «Солнышко» общеразвивающего вида с приоритетным осуществлением физического развития</w:t>
      </w:r>
      <w:r w:rsidR="00CC0DBD">
        <w:rPr>
          <w:rFonts w:ascii="Times New Roman" w:hAnsi="Times New Roman"/>
          <w:b/>
          <w:noProof/>
          <w:sz w:val="40"/>
          <w:szCs w:val="40"/>
          <w:lang w:eastAsia="ru-RU"/>
        </w:rPr>
        <w:t xml:space="preserve"> воспитанников г.Орска» </w:t>
      </w:r>
    </w:p>
    <w:p w:rsidR="004D02B4" w:rsidRPr="004D02B4" w:rsidRDefault="009452AA" w:rsidP="004D02B4">
      <w:pPr>
        <w:spacing w:after="0" w:line="240" w:lineRule="auto"/>
        <w:contextualSpacing/>
        <w:jc w:val="center"/>
        <w:rPr>
          <w:rFonts w:ascii="Times New Roman" w:hAnsi="Times New Roman"/>
          <w:b/>
          <w:noProof/>
          <w:sz w:val="40"/>
          <w:szCs w:val="40"/>
          <w:lang w:eastAsia="ru-RU"/>
        </w:rPr>
      </w:pPr>
      <w:r>
        <w:rPr>
          <w:rFonts w:ascii="Times New Roman" w:hAnsi="Times New Roman"/>
          <w:b/>
          <w:noProof/>
          <w:sz w:val="40"/>
          <w:szCs w:val="40"/>
          <w:lang w:eastAsia="ru-RU"/>
        </w:rPr>
        <w:t>за 2020</w:t>
      </w:r>
      <w:r w:rsidR="00CC0DBD">
        <w:rPr>
          <w:rFonts w:ascii="Times New Roman" w:hAnsi="Times New Roman"/>
          <w:b/>
          <w:noProof/>
          <w:sz w:val="40"/>
          <w:szCs w:val="40"/>
          <w:lang w:eastAsia="ru-RU"/>
        </w:rPr>
        <w:t xml:space="preserve"> </w:t>
      </w:r>
      <w:r w:rsidR="004D02B4" w:rsidRPr="004D02B4">
        <w:rPr>
          <w:rFonts w:ascii="Times New Roman" w:hAnsi="Times New Roman"/>
          <w:b/>
          <w:noProof/>
          <w:sz w:val="40"/>
          <w:szCs w:val="40"/>
          <w:lang w:eastAsia="ru-RU"/>
        </w:rPr>
        <w:t xml:space="preserve"> год</w:t>
      </w:r>
    </w:p>
    <w:p w:rsidR="004D02B4" w:rsidRDefault="004D02B4" w:rsidP="004D02B4">
      <w:pPr>
        <w:spacing w:after="0" w:line="240" w:lineRule="auto"/>
        <w:contextualSpacing/>
        <w:jc w:val="both"/>
        <w:rPr>
          <w:rFonts w:ascii="Times New Roman" w:hAnsi="Times New Roman"/>
          <w:b/>
          <w:noProof/>
          <w:sz w:val="24"/>
          <w:szCs w:val="24"/>
          <w:lang w:eastAsia="ru-RU"/>
        </w:rPr>
      </w:pPr>
    </w:p>
    <w:p w:rsidR="004D02B4" w:rsidRDefault="004D02B4" w:rsidP="004D02B4">
      <w:pPr>
        <w:spacing w:after="0" w:line="240" w:lineRule="auto"/>
        <w:contextualSpacing/>
        <w:jc w:val="both"/>
        <w:rPr>
          <w:rFonts w:ascii="Times New Roman" w:hAnsi="Times New Roman"/>
          <w:b/>
          <w:noProof/>
          <w:sz w:val="24"/>
          <w:szCs w:val="24"/>
          <w:lang w:eastAsia="ru-RU"/>
        </w:rPr>
      </w:pPr>
    </w:p>
    <w:p w:rsidR="004D02B4" w:rsidRDefault="004D02B4" w:rsidP="004D02B4">
      <w:pPr>
        <w:spacing w:after="0" w:line="240" w:lineRule="auto"/>
        <w:contextualSpacing/>
        <w:jc w:val="both"/>
        <w:rPr>
          <w:rFonts w:ascii="Times New Roman" w:hAnsi="Times New Roman"/>
          <w:b/>
          <w:noProof/>
          <w:sz w:val="24"/>
          <w:szCs w:val="24"/>
          <w:lang w:eastAsia="ru-RU"/>
        </w:rPr>
      </w:pPr>
    </w:p>
    <w:p w:rsidR="004D02B4" w:rsidRDefault="004D02B4"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94572F" w:rsidRDefault="0094572F" w:rsidP="004D02B4">
      <w:pPr>
        <w:spacing w:after="0" w:line="240" w:lineRule="auto"/>
        <w:contextualSpacing/>
        <w:jc w:val="both"/>
        <w:rPr>
          <w:rFonts w:ascii="Times New Roman" w:hAnsi="Times New Roman"/>
          <w:b/>
          <w:noProof/>
          <w:sz w:val="24"/>
          <w:szCs w:val="24"/>
          <w:lang w:eastAsia="ru-RU"/>
        </w:rPr>
      </w:pPr>
    </w:p>
    <w:p w:rsidR="004D02B4" w:rsidRDefault="004D02B4" w:rsidP="004D02B4">
      <w:pPr>
        <w:spacing w:after="0" w:line="240" w:lineRule="auto"/>
        <w:contextualSpacing/>
        <w:jc w:val="both"/>
        <w:rPr>
          <w:rFonts w:ascii="Times New Roman" w:hAnsi="Times New Roman"/>
          <w:b/>
          <w:noProof/>
          <w:sz w:val="24"/>
          <w:szCs w:val="24"/>
          <w:lang w:eastAsia="ru-RU"/>
        </w:rPr>
      </w:pPr>
    </w:p>
    <w:p w:rsidR="004D02B4" w:rsidRPr="0094572F" w:rsidRDefault="009452AA" w:rsidP="0094572F">
      <w:pPr>
        <w:spacing w:after="0" w:line="240" w:lineRule="auto"/>
        <w:contextualSpacing/>
        <w:jc w:val="center"/>
        <w:rPr>
          <w:rFonts w:ascii="Times New Roman" w:hAnsi="Times New Roman"/>
          <w:noProof/>
          <w:sz w:val="24"/>
          <w:szCs w:val="24"/>
          <w:lang w:eastAsia="ru-RU"/>
        </w:rPr>
      </w:pPr>
      <w:r>
        <w:rPr>
          <w:rFonts w:ascii="Times New Roman" w:hAnsi="Times New Roman"/>
          <w:noProof/>
          <w:sz w:val="24"/>
          <w:szCs w:val="24"/>
          <w:lang w:eastAsia="ru-RU"/>
        </w:rPr>
        <w:t>г.Орск, 2021</w:t>
      </w:r>
      <w:r w:rsidR="004D02B4" w:rsidRPr="0094572F">
        <w:rPr>
          <w:rFonts w:ascii="Times New Roman" w:hAnsi="Times New Roman"/>
          <w:noProof/>
          <w:sz w:val="24"/>
          <w:szCs w:val="24"/>
          <w:lang w:eastAsia="ru-RU"/>
        </w:rPr>
        <w:t xml:space="preserve"> г.</w:t>
      </w:r>
    </w:p>
    <w:p w:rsidR="004D02B4" w:rsidRDefault="004D02B4" w:rsidP="00295878">
      <w:pPr>
        <w:spacing w:after="0" w:line="240" w:lineRule="auto"/>
        <w:contextualSpacing/>
        <w:jc w:val="both"/>
        <w:rPr>
          <w:rFonts w:ascii="Times New Roman" w:hAnsi="Times New Roman"/>
          <w:b/>
          <w:sz w:val="24"/>
          <w:szCs w:val="24"/>
          <w:lang w:eastAsia="ru-RU"/>
        </w:rPr>
      </w:pPr>
    </w:p>
    <w:p w:rsidR="008A5F2D" w:rsidRDefault="008A5F2D" w:rsidP="00DF0696">
      <w:pPr>
        <w:spacing w:after="0" w:line="240" w:lineRule="auto"/>
        <w:contextualSpacing/>
        <w:jc w:val="center"/>
        <w:rPr>
          <w:rFonts w:ascii="Times New Roman" w:hAnsi="Times New Roman"/>
          <w:b/>
          <w:sz w:val="24"/>
          <w:szCs w:val="24"/>
          <w:lang w:eastAsia="ru-RU"/>
        </w:rPr>
      </w:pPr>
    </w:p>
    <w:p w:rsidR="008A5F2D" w:rsidRDefault="008A5F2D" w:rsidP="00DF0696">
      <w:pPr>
        <w:spacing w:after="0" w:line="240" w:lineRule="auto"/>
        <w:contextualSpacing/>
        <w:jc w:val="center"/>
        <w:rPr>
          <w:rFonts w:ascii="Times New Roman" w:hAnsi="Times New Roman"/>
          <w:b/>
          <w:sz w:val="24"/>
          <w:szCs w:val="24"/>
          <w:lang w:eastAsia="ru-RU"/>
        </w:rPr>
      </w:pPr>
    </w:p>
    <w:p w:rsidR="008A5F2D" w:rsidRDefault="008A5F2D" w:rsidP="00DF0696">
      <w:pPr>
        <w:spacing w:after="0" w:line="240" w:lineRule="auto"/>
        <w:contextualSpacing/>
        <w:jc w:val="center"/>
        <w:rPr>
          <w:rFonts w:ascii="Times New Roman" w:hAnsi="Times New Roman"/>
          <w:b/>
          <w:sz w:val="24"/>
          <w:szCs w:val="24"/>
          <w:lang w:eastAsia="ru-RU"/>
        </w:rPr>
      </w:pPr>
    </w:p>
    <w:p w:rsidR="00DF0696" w:rsidRPr="00DF0696" w:rsidRDefault="005B78C2" w:rsidP="00DF0696">
      <w:pPr>
        <w:spacing w:after="0" w:line="240" w:lineRule="auto"/>
        <w:contextualSpacing/>
        <w:jc w:val="center"/>
        <w:rPr>
          <w:rFonts w:ascii="Times New Roman" w:hAnsi="Times New Roman"/>
          <w:b/>
          <w:sz w:val="24"/>
          <w:szCs w:val="24"/>
          <w:lang w:eastAsia="ru-RU"/>
        </w:rPr>
      </w:pPr>
      <w:r w:rsidRPr="00295878">
        <w:rPr>
          <w:rFonts w:ascii="Times New Roman" w:hAnsi="Times New Roman"/>
          <w:b/>
          <w:sz w:val="24"/>
          <w:szCs w:val="24"/>
          <w:lang w:eastAsia="ru-RU"/>
        </w:rPr>
        <w:t>СОДЕРЖАНИЕ</w:t>
      </w:r>
    </w:p>
    <w:p w:rsidR="00DF0696" w:rsidRDefault="00DF0696" w:rsidP="00295878">
      <w:pPr>
        <w:spacing w:after="0" w:line="240" w:lineRule="auto"/>
        <w:ind w:left="-426"/>
        <w:contextualSpacing/>
        <w:jc w:val="both"/>
        <w:rPr>
          <w:rFonts w:ascii="Times New Roman" w:hAnsi="Times New Roman"/>
          <w:sz w:val="24"/>
          <w:szCs w:val="24"/>
          <w:lang w:eastAsia="ru-RU"/>
        </w:rPr>
      </w:pPr>
    </w:p>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8"/>
        <w:gridCol w:w="531"/>
      </w:tblGrid>
      <w:tr w:rsidR="00DF0696" w:rsidRPr="00DF0696" w:rsidTr="00DF5C36">
        <w:tc>
          <w:tcPr>
            <w:tcW w:w="9748" w:type="dxa"/>
          </w:tcPr>
          <w:p w:rsidR="00DF0696" w:rsidRDefault="00DF0696" w:rsidP="00D66031">
            <w:pPr>
              <w:spacing w:after="0" w:line="240" w:lineRule="auto"/>
              <w:contextualSpacing/>
              <w:jc w:val="both"/>
              <w:rPr>
                <w:spacing w:val="0"/>
                <w:w w:val="100"/>
                <w:sz w:val="24"/>
                <w:szCs w:val="24"/>
                <w:lang w:eastAsia="ru-RU"/>
              </w:rPr>
            </w:pPr>
            <w:r w:rsidRPr="00DF0696">
              <w:rPr>
                <w:spacing w:val="0"/>
                <w:w w:val="100"/>
                <w:sz w:val="24"/>
                <w:szCs w:val="24"/>
                <w:lang w:val="en-US" w:eastAsia="ru-RU"/>
              </w:rPr>
              <w:t>I</w:t>
            </w:r>
            <w:r w:rsidRPr="00DF0696">
              <w:rPr>
                <w:spacing w:val="0"/>
                <w:w w:val="100"/>
                <w:sz w:val="24"/>
                <w:szCs w:val="24"/>
                <w:lang w:eastAsia="ru-RU"/>
              </w:rPr>
              <w:t>. АНАЛИТИЧЕСКАЯ ЧАСТЬ</w:t>
            </w:r>
            <w:r w:rsidR="00D66031">
              <w:rPr>
                <w:spacing w:val="0"/>
                <w:w w:val="100"/>
                <w:sz w:val="24"/>
                <w:szCs w:val="24"/>
                <w:lang w:eastAsia="ru-RU"/>
              </w:rPr>
              <w:t>……………………………………………………………………..</w:t>
            </w:r>
          </w:p>
          <w:p w:rsidR="00D66031" w:rsidRPr="00DF0696" w:rsidRDefault="00D66031" w:rsidP="00D66031">
            <w:pPr>
              <w:spacing w:after="0" w:line="240" w:lineRule="auto"/>
              <w:contextualSpacing/>
              <w:jc w:val="both"/>
              <w:rPr>
                <w:spacing w:val="0"/>
                <w:w w:val="100"/>
                <w:sz w:val="24"/>
                <w:szCs w:val="24"/>
                <w:lang w:eastAsia="ru-RU"/>
              </w:rPr>
            </w:pPr>
          </w:p>
          <w:p w:rsidR="00DF0696" w:rsidRPr="00DF0696" w:rsidRDefault="00DF0696" w:rsidP="00D66031">
            <w:pPr>
              <w:spacing w:after="0" w:line="240" w:lineRule="auto"/>
              <w:contextualSpacing/>
              <w:jc w:val="both"/>
              <w:rPr>
                <w:spacing w:val="0"/>
                <w:w w:val="100"/>
                <w:sz w:val="24"/>
                <w:szCs w:val="24"/>
                <w:lang w:eastAsia="ru-RU"/>
              </w:rPr>
            </w:pPr>
            <w:r w:rsidRPr="00DF0696">
              <w:rPr>
                <w:spacing w:val="0"/>
                <w:w w:val="100"/>
                <w:sz w:val="24"/>
                <w:szCs w:val="24"/>
                <w:lang w:eastAsia="ru-RU"/>
              </w:rPr>
              <w:t xml:space="preserve">1. </w:t>
            </w:r>
            <w:r w:rsidR="00BE0996" w:rsidRPr="00BE0996">
              <w:rPr>
                <w:spacing w:val="0"/>
                <w:w w:val="100"/>
                <w:sz w:val="24"/>
                <w:szCs w:val="24"/>
                <w:lang w:eastAsia="ru-RU"/>
              </w:rPr>
              <w:t>Оценка образовательной деятельности</w:t>
            </w:r>
            <w:r w:rsidR="00083DEE" w:rsidRPr="00083DEE">
              <w:rPr>
                <w:spacing w:val="0"/>
                <w:w w:val="100"/>
                <w:sz w:val="24"/>
                <w:szCs w:val="24"/>
                <w:lang w:eastAsia="ru-RU"/>
              </w:rPr>
              <w:t>.</w:t>
            </w:r>
            <w:r w:rsidRPr="00DF0696">
              <w:rPr>
                <w:spacing w:val="0"/>
                <w:w w:val="100"/>
                <w:sz w:val="24"/>
                <w:szCs w:val="24"/>
                <w:lang w:eastAsia="ru-RU"/>
              </w:rPr>
              <w:t>…………………………</w:t>
            </w:r>
            <w:r w:rsidR="00083DEE">
              <w:rPr>
                <w:spacing w:val="0"/>
                <w:w w:val="100"/>
                <w:sz w:val="24"/>
                <w:szCs w:val="24"/>
                <w:lang w:eastAsia="ru-RU"/>
              </w:rPr>
              <w:t>………………</w:t>
            </w:r>
            <w:r w:rsidR="00BE0996">
              <w:rPr>
                <w:spacing w:val="0"/>
                <w:w w:val="100"/>
                <w:sz w:val="24"/>
                <w:szCs w:val="24"/>
                <w:lang w:eastAsia="ru-RU"/>
              </w:rPr>
              <w:t>……………...</w:t>
            </w:r>
          </w:p>
          <w:p w:rsidR="00DF0696" w:rsidRDefault="00DF0696" w:rsidP="00D66031">
            <w:pPr>
              <w:spacing w:before="120" w:after="120" w:line="240" w:lineRule="auto"/>
              <w:contextualSpacing/>
              <w:jc w:val="both"/>
              <w:rPr>
                <w:spacing w:val="0"/>
                <w:w w:val="100"/>
                <w:sz w:val="24"/>
                <w:szCs w:val="24"/>
                <w:lang w:eastAsia="ru-RU"/>
              </w:rPr>
            </w:pPr>
            <w:r w:rsidRPr="00DF0696">
              <w:rPr>
                <w:spacing w:val="0"/>
                <w:w w:val="100"/>
                <w:sz w:val="24"/>
                <w:szCs w:val="24"/>
                <w:lang w:eastAsia="ru-RU"/>
              </w:rPr>
              <w:t xml:space="preserve">2. </w:t>
            </w:r>
            <w:r w:rsidR="00BE0996" w:rsidRPr="00BE0996">
              <w:rPr>
                <w:spacing w:val="0"/>
                <w:w w:val="100"/>
                <w:sz w:val="24"/>
                <w:szCs w:val="24"/>
                <w:lang w:eastAsia="ru-RU"/>
              </w:rPr>
              <w:t>Оценка системы управления организации</w:t>
            </w:r>
            <w:proofErr w:type="gramStart"/>
            <w:r w:rsidR="00BE0996" w:rsidRPr="00BE0996">
              <w:rPr>
                <w:spacing w:val="0"/>
                <w:w w:val="100"/>
                <w:sz w:val="24"/>
                <w:szCs w:val="24"/>
                <w:lang w:eastAsia="ru-RU"/>
              </w:rPr>
              <w:t xml:space="preserve"> </w:t>
            </w:r>
            <w:r w:rsidR="00BE0996">
              <w:rPr>
                <w:spacing w:val="0"/>
                <w:w w:val="100"/>
                <w:sz w:val="24"/>
                <w:szCs w:val="24"/>
                <w:lang w:eastAsia="ru-RU"/>
              </w:rPr>
              <w:t>.</w:t>
            </w:r>
            <w:proofErr w:type="gramEnd"/>
            <w:r w:rsidR="00BE0996">
              <w:rPr>
                <w:spacing w:val="0"/>
                <w:w w:val="100"/>
                <w:sz w:val="24"/>
                <w:szCs w:val="24"/>
                <w:lang w:eastAsia="ru-RU"/>
              </w:rPr>
              <w:t>.</w:t>
            </w:r>
            <w:r w:rsidRPr="00DF0696">
              <w:rPr>
                <w:spacing w:val="0"/>
                <w:w w:val="100"/>
                <w:sz w:val="24"/>
                <w:szCs w:val="24"/>
                <w:lang w:eastAsia="ru-RU"/>
              </w:rPr>
              <w:t>………………………..………………</w:t>
            </w:r>
            <w:r w:rsidR="00B704ED">
              <w:rPr>
                <w:spacing w:val="0"/>
                <w:w w:val="100"/>
                <w:sz w:val="24"/>
                <w:szCs w:val="24"/>
                <w:lang w:eastAsia="ru-RU"/>
              </w:rPr>
              <w:t>……</w:t>
            </w:r>
            <w:r w:rsidR="00083DEE">
              <w:rPr>
                <w:spacing w:val="0"/>
                <w:w w:val="100"/>
                <w:sz w:val="24"/>
                <w:szCs w:val="24"/>
                <w:lang w:eastAsia="ru-RU"/>
              </w:rPr>
              <w:t>……</w:t>
            </w:r>
          </w:p>
          <w:p w:rsidR="00DF0696" w:rsidRDefault="00DF0696" w:rsidP="00D66031">
            <w:pPr>
              <w:spacing w:before="120" w:after="120" w:line="240" w:lineRule="auto"/>
              <w:contextualSpacing/>
              <w:jc w:val="both"/>
              <w:rPr>
                <w:spacing w:val="0"/>
                <w:w w:val="100"/>
                <w:sz w:val="24"/>
                <w:szCs w:val="24"/>
                <w:lang w:eastAsia="ru-RU"/>
              </w:rPr>
            </w:pPr>
            <w:r w:rsidRPr="00DF0696">
              <w:rPr>
                <w:spacing w:val="0"/>
                <w:w w:val="100"/>
                <w:sz w:val="24"/>
                <w:szCs w:val="24"/>
                <w:lang w:eastAsia="ru-RU"/>
              </w:rPr>
              <w:t xml:space="preserve">3. </w:t>
            </w:r>
            <w:r w:rsidR="00BE0996" w:rsidRPr="00BE0996">
              <w:rPr>
                <w:spacing w:val="0"/>
                <w:w w:val="100"/>
                <w:sz w:val="24"/>
                <w:szCs w:val="24"/>
                <w:lang w:eastAsia="ru-RU"/>
              </w:rPr>
              <w:t>Оценка организации учебного процесса</w:t>
            </w:r>
            <w:r w:rsidRPr="00DF0696">
              <w:rPr>
                <w:spacing w:val="0"/>
                <w:w w:val="100"/>
                <w:sz w:val="24"/>
                <w:szCs w:val="24"/>
                <w:lang w:eastAsia="ru-RU"/>
              </w:rPr>
              <w:t>..…………………………………………………</w:t>
            </w:r>
            <w:r w:rsidR="00B704ED">
              <w:rPr>
                <w:spacing w:val="0"/>
                <w:w w:val="100"/>
                <w:sz w:val="24"/>
                <w:szCs w:val="24"/>
                <w:lang w:eastAsia="ru-RU"/>
              </w:rPr>
              <w:t>…..</w:t>
            </w:r>
            <w:r w:rsidR="009B15F3">
              <w:rPr>
                <w:spacing w:val="0"/>
                <w:w w:val="100"/>
                <w:sz w:val="24"/>
                <w:szCs w:val="24"/>
                <w:lang w:eastAsia="ru-RU"/>
              </w:rPr>
              <w:t>.</w:t>
            </w:r>
            <w:r w:rsidR="00CE2385">
              <w:rPr>
                <w:spacing w:val="0"/>
                <w:w w:val="100"/>
                <w:sz w:val="24"/>
                <w:szCs w:val="24"/>
                <w:lang w:eastAsia="ru-RU"/>
              </w:rPr>
              <w:t>.</w:t>
            </w:r>
          </w:p>
          <w:p w:rsidR="009B15F3" w:rsidRPr="00DF0696" w:rsidRDefault="006B77B6" w:rsidP="00D66031">
            <w:pPr>
              <w:spacing w:before="120" w:after="120" w:line="240" w:lineRule="auto"/>
              <w:contextualSpacing/>
              <w:jc w:val="both"/>
              <w:rPr>
                <w:spacing w:val="0"/>
                <w:w w:val="100"/>
                <w:sz w:val="24"/>
                <w:szCs w:val="24"/>
                <w:lang w:eastAsia="ru-RU"/>
              </w:rPr>
            </w:pPr>
            <w:r>
              <w:rPr>
                <w:spacing w:val="0"/>
                <w:w w:val="100"/>
                <w:sz w:val="24"/>
                <w:szCs w:val="24"/>
                <w:lang w:eastAsia="ru-RU"/>
              </w:rPr>
              <w:t>4.</w:t>
            </w:r>
            <w:r w:rsidR="00BE0996">
              <w:t xml:space="preserve"> </w:t>
            </w:r>
            <w:r w:rsidR="00BE0996" w:rsidRPr="00BE0996">
              <w:rPr>
                <w:spacing w:val="0"/>
                <w:w w:val="100"/>
                <w:sz w:val="24"/>
                <w:szCs w:val="24"/>
                <w:lang w:eastAsia="ru-RU"/>
              </w:rPr>
              <w:t xml:space="preserve">Оценка востребованности выпускников </w:t>
            </w:r>
            <w:r w:rsidR="00BE0996">
              <w:rPr>
                <w:spacing w:val="0"/>
                <w:w w:val="100"/>
                <w:sz w:val="24"/>
                <w:szCs w:val="24"/>
                <w:lang w:eastAsia="ru-RU"/>
              </w:rPr>
              <w:t>…………………………………</w:t>
            </w:r>
            <w:r>
              <w:rPr>
                <w:spacing w:val="0"/>
                <w:w w:val="100"/>
                <w:sz w:val="24"/>
                <w:szCs w:val="24"/>
                <w:lang w:eastAsia="ru-RU"/>
              </w:rPr>
              <w:t>……………………</w:t>
            </w:r>
          </w:p>
          <w:p w:rsidR="00DF0696" w:rsidRDefault="009B15F3" w:rsidP="00D66031">
            <w:pPr>
              <w:spacing w:before="120" w:after="120" w:line="240" w:lineRule="auto"/>
              <w:contextualSpacing/>
              <w:jc w:val="both"/>
              <w:rPr>
                <w:spacing w:val="0"/>
                <w:w w:val="100"/>
                <w:sz w:val="24"/>
                <w:szCs w:val="24"/>
                <w:lang w:eastAsia="ru-RU"/>
              </w:rPr>
            </w:pPr>
            <w:r>
              <w:rPr>
                <w:spacing w:val="0"/>
                <w:w w:val="100"/>
                <w:sz w:val="24"/>
                <w:szCs w:val="24"/>
                <w:lang w:eastAsia="ru-RU"/>
              </w:rPr>
              <w:t>5</w:t>
            </w:r>
            <w:r w:rsidR="006B77B6">
              <w:rPr>
                <w:spacing w:val="0"/>
                <w:w w:val="100"/>
                <w:sz w:val="24"/>
                <w:szCs w:val="24"/>
                <w:lang w:eastAsia="ru-RU"/>
              </w:rPr>
              <w:t xml:space="preserve">. Оценка </w:t>
            </w:r>
            <w:r w:rsidR="00DF0696" w:rsidRPr="00DF0696">
              <w:rPr>
                <w:spacing w:val="0"/>
                <w:w w:val="100"/>
                <w:sz w:val="24"/>
                <w:szCs w:val="24"/>
                <w:lang w:eastAsia="ru-RU"/>
              </w:rPr>
              <w:t xml:space="preserve"> кадрового обеспечения……………………………..……………………</w:t>
            </w:r>
            <w:r w:rsidR="00B704ED">
              <w:rPr>
                <w:spacing w:val="0"/>
                <w:w w:val="100"/>
                <w:sz w:val="24"/>
                <w:szCs w:val="24"/>
                <w:lang w:eastAsia="ru-RU"/>
              </w:rPr>
              <w:t>…...</w:t>
            </w:r>
            <w:r w:rsidR="006B77B6">
              <w:rPr>
                <w:spacing w:val="0"/>
                <w:w w:val="100"/>
                <w:sz w:val="24"/>
                <w:szCs w:val="24"/>
                <w:lang w:eastAsia="ru-RU"/>
              </w:rPr>
              <w:t>..............</w:t>
            </w:r>
          </w:p>
          <w:p w:rsidR="00DF5C36" w:rsidRPr="00DF0696" w:rsidRDefault="00DF5C36" w:rsidP="00D66031">
            <w:pPr>
              <w:spacing w:before="120" w:after="120" w:line="240" w:lineRule="auto"/>
              <w:contextualSpacing/>
              <w:jc w:val="both"/>
              <w:rPr>
                <w:spacing w:val="0"/>
                <w:w w:val="100"/>
                <w:sz w:val="24"/>
                <w:szCs w:val="24"/>
                <w:lang w:eastAsia="ru-RU"/>
              </w:rPr>
            </w:pPr>
            <w:r>
              <w:rPr>
                <w:spacing w:val="0"/>
                <w:w w:val="100"/>
                <w:sz w:val="24"/>
                <w:szCs w:val="24"/>
                <w:lang w:eastAsia="ru-RU"/>
              </w:rPr>
              <w:t>6. Оценка</w:t>
            </w:r>
            <w:r w:rsidR="006559DD">
              <w:rPr>
                <w:spacing w:val="0"/>
                <w:w w:val="100"/>
                <w:sz w:val="24"/>
                <w:szCs w:val="24"/>
                <w:lang w:eastAsia="ru-RU"/>
              </w:rPr>
              <w:t xml:space="preserve"> </w:t>
            </w:r>
            <w:r w:rsidRPr="00DF0696">
              <w:rPr>
                <w:spacing w:val="0"/>
                <w:w w:val="100"/>
                <w:sz w:val="24"/>
                <w:szCs w:val="24"/>
                <w:lang w:eastAsia="ru-RU"/>
              </w:rPr>
              <w:t xml:space="preserve"> </w:t>
            </w:r>
            <w:r>
              <w:rPr>
                <w:spacing w:val="0"/>
                <w:w w:val="100"/>
                <w:sz w:val="24"/>
                <w:szCs w:val="24"/>
                <w:lang w:eastAsia="ru-RU"/>
              </w:rPr>
              <w:t>учебно-методического</w:t>
            </w:r>
            <w:r w:rsidRPr="00DF0696">
              <w:rPr>
                <w:spacing w:val="0"/>
                <w:w w:val="100"/>
                <w:sz w:val="24"/>
                <w:szCs w:val="24"/>
                <w:lang w:eastAsia="ru-RU"/>
              </w:rPr>
              <w:t xml:space="preserve"> обеспечения………………………</w:t>
            </w:r>
            <w:r>
              <w:rPr>
                <w:spacing w:val="0"/>
                <w:w w:val="100"/>
                <w:sz w:val="24"/>
                <w:szCs w:val="24"/>
                <w:lang w:eastAsia="ru-RU"/>
              </w:rPr>
              <w:t>……...............</w:t>
            </w:r>
            <w:r w:rsidR="006559DD">
              <w:rPr>
                <w:spacing w:val="0"/>
                <w:w w:val="100"/>
                <w:sz w:val="24"/>
                <w:szCs w:val="24"/>
                <w:lang w:eastAsia="ru-RU"/>
              </w:rPr>
              <w:t>...................</w:t>
            </w:r>
          </w:p>
          <w:p w:rsidR="00DF0696" w:rsidRPr="00DF0696" w:rsidRDefault="00CC0DBD" w:rsidP="00D66031">
            <w:pPr>
              <w:spacing w:before="120" w:after="120" w:line="240" w:lineRule="auto"/>
              <w:contextualSpacing/>
              <w:jc w:val="both"/>
              <w:rPr>
                <w:spacing w:val="0"/>
                <w:w w:val="100"/>
                <w:sz w:val="24"/>
                <w:szCs w:val="24"/>
                <w:lang w:eastAsia="ru-RU"/>
              </w:rPr>
            </w:pPr>
            <w:r>
              <w:rPr>
                <w:spacing w:val="0"/>
                <w:w w:val="100"/>
                <w:sz w:val="24"/>
                <w:szCs w:val="24"/>
                <w:lang w:eastAsia="ru-RU"/>
              </w:rPr>
              <w:t>7</w:t>
            </w:r>
            <w:r w:rsidR="00955746">
              <w:rPr>
                <w:spacing w:val="0"/>
                <w:w w:val="100"/>
                <w:sz w:val="24"/>
                <w:szCs w:val="24"/>
                <w:lang w:eastAsia="ru-RU"/>
              </w:rPr>
              <w:t xml:space="preserve">. Оценка </w:t>
            </w:r>
            <w:r w:rsidR="00DF0696" w:rsidRPr="00DF0696">
              <w:rPr>
                <w:spacing w:val="0"/>
                <w:w w:val="100"/>
                <w:sz w:val="24"/>
                <w:szCs w:val="24"/>
                <w:lang w:eastAsia="ru-RU"/>
              </w:rPr>
              <w:t xml:space="preserve"> библиотечно-информационного обеспечения………………………</w:t>
            </w:r>
            <w:r w:rsidR="00B704ED">
              <w:rPr>
                <w:spacing w:val="0"/>
                <w:w w:val="100"/>
                <w:sz w:val="24"/>
                <w:szCs w:val="24"/>
                <w:lang w:eastAsia="ru-RU"/>
              </w:rPr>
              <w:t>……..</w:t>
            </w:r>
            <w:r w:rsidR="00DF0696">
              <w:rPr>
                <w:spacing w:val="0"/>
                <w:w w:val="100"/>
                <w:sz w:val="24"/>
                <w:szCs w:val="24"/>
                <w:lang w:eastAsia="ru-RU"/>
              </w:rPr>
              <w:t>.</w:t>
            </w:r>
            <w:r w:rsidR="00955746">
              <w:rPr>
                <w:spacing w:val="0"/>
                <w:w w:val="100"/>
                <w:sz w:val="24"/>
                <w:szCs w:val="24"/>
                <w:lang w:eastAsia="ru-RU"/>
              </w:rPr>
              <w:t>..............</w:t>
            </w:r>
          </w:p>
          <w:p w:rsidR="00DF0696" w:rsidRPr="00DF0696" w:rsidRDefault="00CC0DBD" w:rsidP="00D66031">
            <w:pPr>
              <w:spacing w:before="120" w:after="120" w:line="240" w:lineRule="auto"/>
              <w:contextualSpacing/>
              <w:jc w:val="both"/>
              <w:rPr>
                <w:spacing w:val="0"/>
                <w:w w:val="100"/>
                <w:sz w:val="24"/>
                <w:szCs w:val="24"/>
                <w:lang w:eastAsia="ru-RU"/>
              </w:rPr>
            </w:pPr>
            <w:r>
              <w:rPr>
                <w:spacing w:val="0"/>
                <w:w w:val="100"/>
                <w:sz w:val="24"/>
                <w:szCs w:val="24"/>
                <w:lang w:eastAsia="ru-RU"/>
              </w:rPr>
              <w:t>8</w:t>
            </w:r>
            <w:r w:rsidR="00955746">
              <w:rPr>
                <w:spacing w:val="0"/>
                <w:w w:val="100"/>
                <w:sz w:val="24"/>
                <w:szCs w:val="24"/>
                <w:lang w:eastAsia="ru-RU"/>
              </w:rPr>
              <w:t xml:space="preserve">. Оценка </w:t>
            </w:r>
            <w:r w:rsidR="00DF0696" w:rsidRPr="00DF0696">
              <w:rPr>
                <w:spacing w:val="0"/>
                <w:w w:val="100"/>
                <w:sz w:val="24"/>
                <w:szCs w:val="24"/>
                <w:lang w:eastAsia="ru-RU"/>
              </w:rPr>
              <w:t xml:space="preserve"> материально-технической базы</w:t>
            </w:r>
            <w:r w:rsidR="00CE2385">
              <w:rPr>
                <w:spacing w:val="0"/>
                <w:w w:val="100"/>
                <w:sz w:val="24"/>
                <w:szCs w:val="24"/>
                <w:lang w:eastAsia="ru-RU"/>
              </w:rPr>
              <w:t xml:space="preserve"> </w:t>
            </w:r>
            <w:r w:rsidR="00DF0696" w:rsidRPr="00DF0696">
              <w:rPr>
                <w:spacing w:val="0"/>
                <w:w w:val="100"/>
                <w:sz w:val="24"/>
                <w:szCs w:val="24"/>
                <w:lang w:eastAsia="ru-RU"/>
              </w:rPr>
              <w:t>………....…………………………</w:t>
            </w:r>
            <w:r w:rsidR="00CE2385">
              <w:rPr>
                <w:spacing w:val="0"/>
                <w:w w:val="100"/>
                <w:sz w:val="24"/>
                <w:szCs w:val="24"/>
                <w:lang w:eastAsia="ru-RU"/>
              </w:rPr>
              <w:t>………</w:t>
            </w:r>
            <w:r w:rsidR="00025101">
              <w:rPr>
                <w:spacing w:val="0"/>
                <w:w w:val="100"/>
                <w:sz w:val="24"/>
                <w:szCs w:val="24"/>
                <w:lang w:eastAsia="ru-RU"/>
              </w:rPr>
              <w:t>…………</w:t>
            </w:r>
            <w:r w:rsidR="00CE2385">
              <w:rPr>
                <w:spacing w:val="0"/>
                <w:w w:val="100"/>
                <w:sz w:val="24"/>
                <w:szCs w:val="24"/>
                <w:lang w:eastAsia="ru-RU"/>
              </w:rPr>
              <w:t>.</w:t>
            </w:r>
          </w:p>
          <w:p w:rsidR="00DF5C36" w:rsidRDefault="00DF5C36" w:rsidP="00D66031">
            <w:pPr>
              <w:widowControl w:val="0"/>
              <w:autoSpaceDE w:val="0"/>
              <w:autoSpaceDN w:val="0"/>
              <w:adjustRightInd w:val="0"/>
              <w:spacing w:after="0" w:line="240" w:lineRule="auto"/>
              <w:jc w:val="both"/>
              <w:rPr>
                <w:spacing w:val="0"/>
                <w:w w:val="100"/>
                <w:sz w:val="24"/>
                <w:szCs w:val="24"/>
                <w:lang w:eastAsia="ru-RU"/>
              </w:rPr>
            </w:pPr>
          </w:p>
          <w:p w:rsidR="00DF0696" w:rsidRPr="00DF0696" w:rsidRDefault="00DF0696" w:rsidP="00D66031">
            <w:pPr>
              <w:widowControl w:val="0"/>
              <w:autoSpaceDE w:val="0"/>
              <w:autoSpaceDN w:val="0"/>
              <w:adjustRightInd w:val="0"/>
              <w:spacing w:after="0" w:line="240" w:lineRule="auto"/>
              <w:jc w:val="both"/>
              <w:rPr>
                <w:spacing w:val="0"/>
                <w:w w:val="100"/>
                <w:sz w:val="24"/>
                <w:szCs w:val="24"/>
                <w:lang w:eastAsia="ru-RU"/>
              </w:rPr>
            </w:pPr>
            <w:r w:rsidRPr="00DF0696">
              <w:rPr>
                <w:spacing w:val="0"/>
                <w:w w:val="100"/>
                <w:sz w:val="24"/>
                <w:szCs w:val="24"/>
                <w:lang w:val="en-US" w:eastAsia="ru-RU"/>
              </w:rPr>
              <w:t>II</w:t>
            </w:r>
            <w:r w:rsidRPr="00DF0696">
              <w:rPr>
                <w:spacing w:val="0"/>
                <w:w w:val="100"/>
                <w:sz w:val="24"/>
                <w:szCs w:val="24"/>
                <w:lang w:eastAsia="ru-RU"/>
              </w:rPr>
              <w:t>. РЕЗУЛЬТАТЫ АНАЛИЗА П</w:t>
            </w:r>
            <w:r w:rsidRPr="00DF0696">
              <w:rPr>
                <w:bCs/>
                <w:spacing w:val="0"/>
                <w:w w:val="100"/>
                <w:sz w:val="24"/>
                <w:szCs w:val="24"/>
              </w:rPr>
              <w:t>ОКАЗАТЕЛЕЙ ДЕЯТЕЛЬНОСТИ ……………………………</w:t>
            </w:r>
          </w:p>
          <w:p w:rsidR="00DF0696" w:rsidRPr="00DF0696" w:rsidRDefault="00DF0696" w:rsidP="00D66031">
            <w:pPr>
              <w:spacing w:after="0" w:line="240" w:lineRule="auto"/>
              <w:contextualSpacing/>
              <w:jc w:val="both"/>
              <w:rPr>
                <w:spacing w:val="0"/>
                <w:w w:val="100"/>
                <w:sz w:val="24"/>
                <w:szCs w:val="24"/>
                <w:lang w:eastAsia="ru-RU"/>
              </w:rPr>
            </w:pPr>
            <w:r w:rsidRPr="00DF0696">
              <w:rPr>
                <w:spacing w:val="0"/>
                <w:w w:val="100"/>
                <w:sz w:val="24"/>
                <w:szCs w:val="24"/>
                <w:lang w:eastAsia="ru-RU"/>
              </w:rPr>
              <w:br w:type="page"/>
            </w:r>
          </w:p>
          <w:p w:rsidR="00DF0696" w:rsidRPr="00DF0696" w:rsidRDefault="00DF0696" w:rsidP="00D66031">
            <w:pPr>
              <w:spacing w:after="0" w:line="240" w:lineRule="auto"/>
              <w:contextualSpacing/>
              <w:jc w:val="both"/>
              <w:rPr>
                <w:spacing w:val="0"/>
                <w:w w:val="100"/>
                <w:sz w:val="24"/>
                <w:szCs w:val="24"/>
                <w:lang w:eastAsia="ru-RU"/>
              </w:rPr>
            </w:pPr>
          </w:p>
        </w:tc>
        <w:tc>
          <w:tcPr>
            <w:tcW w:w="531" w:type="dxa"/>
          </w:tcPr>
          <w:p w:rsidR="00DF0696" w:rsidRDefault="00DF0696" w:rsidP="00D66031">
            <w:pPr>
              <w:spacing w:after="0" w:line="240" w:lineRule="auto"/>
              <w:contextualSpacing/>
              <w:jc w:val="both"/>
              <w:rPr>
                <w:spacing w:val="0"/>
                <w:w w:val="100"/>
                <w:sz w:val="24"/>
                <w:szCs w:val="24"/>
                <w:lang w:eastAsia="ru-RU"/>
              </w:rPr>
            </w:pPr>
            <w:r w:rsidRPr="00D66031">
              <w:rPr>
                <w:spacing w:val="0"/>
                <w:w w:val="100"/>
                <w:sz w:val="24"/>
                <w:szCs w:val="24"/>
                <w:lang w:eastAsia="ru-RU"/>
              </w:rPr>
              <w:t>3</w:t>
            </w:r>
          </w:p>
          <w:p w:rsidR="00D66031" w:rsidRDefault="00D66031" w:rsidP="00D66031">
            <w:pPr>
              <w:spacing w:after="0" w:line="240" w:lineRule="auto"/>
              <w:contextualSpacing/>
              <w:jc w:val="both"/>
              <w:rPr>
                <w:spacing w:val="0"/>
                <w:w w:val="100"/>
                <w:sz w:val="24"/>
                <w:szCs w:val="24"/>
                <w:lang w:eastAsia="ru-RU"/>
              </w:rPr>
            </w:pPr>
          </w:p>
          <w:p w:rsidR="00D66031" w:rsidRPr="00D66031" w:rsidRDefault="00D66031" w:rsidP="00D66031">
            <w:pPr>
              <w:spacing w:after="0" w:line="240" w:lineRule="auto"/>
              <w:contextualSpacing/>
              <w:jc w:val="both"/>
              <w:rPr>
                <w:spacing w:val="0"/>
                <w:w w:val="100"/>
                <w:sz w:val="24"/>
                <w:szCs w:val="24"/>
                <w:lang w:eastAsia="ru-RU"/>
              </w:rPr>
            </w:pPr>
            <w:r>
              <w:rPr>
                <w:spacing w:val="0"/>
                <w:w w:val="100"/>
                <w:sz w:val="24"/>
                <w:szCs w:val="24"/>
                <w:lang w:eastAsia="ru-RU"/>
              </w:rPr>
              <w:t>3</w:t>
            </w:r>
          </w:p>
          <w:p w:rsidR="00DF0696" w:rsidRPr="00D66031"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4</w:t>
            </w:r>
          </w:p>
          <w:p w:rsidR="00DF0696" w:rsidRPr="00D66031"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9</w:t>
            </w:r>
          </w:p>
          <w:p w:rsidR="00D66031" w:rsidRPr="00D66031"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11</w:t>
            </w:r>
          </w:p>
          <w:p w:rsidR="00D66031" w:rsidRPr="00D66031"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18</w:t>
            </w:r>
          </w:p>
          <w:p w:rsidR="00D66031"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21</w:t>
            </w:r>
          </w:p>
          <w:p w:rsidR="00B704ED"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28</w:t>
            </w:r>
          </w:p>
          <w:p w:rsidR="00B704ED"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36</w:t>
            </w:r>
          </w:p>
          <w:p w:rsidR="00B704ED" w:rsidRDefault="00B704ED" w:rsidP="00D66031">
            <w:pPr>
              <w:spacing w:after="0" w:line="240" w:lineRule="auto"/>
              <w:contextualSpacing/>
              <w:jc w:val="both"/>
              <w:rPr>
                <w:spacing w:val="0"/>
                <w:w w:val="100"/>
                <w:sz w:val="24"/>
                <w:szCs w:val="24"/>
                <w:lang w:eastAsia="ru-RU"/>
              </w:rPr>
            </w:pPr>
          </w:p>
          <w:p w:rsidR="00B704ED" w:rsidRDefault="00025101" w:rsidP="00D66031">
            <w:pPr>
              <w:spacing w:after="0" w:line="240" w:lineRule="auto"/>
              <w:contextualSpacing/>
              <w:jc w:val="both"/>
              <w:rPr>
                <w:spacing w:val="0"/>
                <w:w w:val="100"/>
                <w:sz w:val="24"/>
                <w:szCs w:val="24"/>
                <w:lang w:eastAsia="ru-RU"/>
              </w:rPr>
            </w:pPr>
            <w:r>
              <w:rPr>
                <w:spacing w:val="0"/>
                <w:w w:val="100"/>
                <w:sz w:val="24"/>
                <w:szCs w:val="24"/>
                <w:lang w:eastAsia="ru-RU"/>
              </w:rPr>
              <w:t>42</w:t>
            </w:r>
          </w:p>
          <w:p w:rsidR="00B704ED" w:rsidRPr="00D66031" w:rsidRDefault="00B704ED" w:rsidP="00D66031">
            <w:pPr>
              <w:spacing w:after="0" w:line="240" w:lineRule="auto"/>
              <w:contextualSpacing/>
              <w:jc w:val="both"/>
              <w:rPr>
                <w:spacing w:val="0"/>
                <w:w w:val="100"/>
                <w:sz w:val="24"/>
                <w:szCs w:val="24"/>
                <w:lang w:eastAsia="ru-RU"/>
              </w:rPr>
            </w:pPr>
          </w:p>
          <w:p w:rsidR="00D66031" w:rsidRPr="00D66031" w:rsidRDefault="00D66031" w:rsidP="00D66031">
            <w:pPr>
              <w:spacing w:after="0" w:line="240" w:lineRule="auto"/>
              <w:contextualSpacing/>
              <w:jc w:val="both"/>
              <w:rPr>
                <w:spacing w:val="0"/>
                <w:w w:val="100"/>
                <w:sz w:val="24"/>
                <w:szCs w:val="24"/>
                <w:lang w:eastAsia="ru-RU"/>
              </w:rPr>
            </w:pPr>
          </w:p>
          <w:p w:rsidR="00DF0696" w:rsidRPr="00D66031" w:rsidRDefault="00DF0696" w:rsidP="00D66031">
            <w:pPr>
              <w:spacing w:after="0" w:line="240" w:lineRule="auto"/>
              <w:contextualSpacing/>
              <w:jc w:val="both"/>
              <w:rPr>
                <w:spacing w:val="0"/>
                <w:w w:val="100"/>
                <w:sz w:val="24"/>
                <w:szCs w:val="24"/>
                <w:lang w:eastAsia="ru-RU"/>
              </w:rPr>
            </w:pPr>
          </w:p>
        </w:tc>
      </w:tr>
    </w:tbl>
    <w:p w:rsidR="00236CB8" w:rsidRPr="00295878" w:rsidRDefault="00236CB8" w:rsidP="00F175DD">
      <w:pPr>
        <w:spacing w:after="0" w:line="240" w:lineRule="auto"/>
        <w:contextualSpacing/>
        <w:jc w:val="center"/>
        <w:rPr>
          <w:rFonts w:ascii="Times New Roman" w:hAnsi="Times New Roman"/>
          <w:b/>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80D1B">
      <w:pPr>
        <w:spacing w:after="0" w:line="240" w:lineRule="auto"/>
        <w:ind w:firstLine="567"/>
        <w:contextualSpacing/>
        <w:jc w:val="both"/>
        <w:rPr>
          <w:rFonts w:ascii="Times New Roman" w:hAnsi="Times New Roman"/>
          <w:sz w:val="24"/>
          <w:szCs w:val="24"/>
          <w:lang w:eastAsia="ru-RU"/>
        </w:rPr>
      </w:pPr>
    </w:p>
    <w:p w:rsidR="00DF0696" w:rsidRDefault="00DF0696" w:rsidP="00BE0996">
      <w:pPr>
        <w:spacing w:after="0" w:line="240" w:lineRule="auto"/>
        <w:contextualSpacing/>
        <w:jc w:val="both"/>
        <w:rPr>
          <w:rFonts w:ascii="Times New Roman" w:hAnsi="Times New Roman"/>
          <w:sz w:val="24"/>
          <w:szCs w:val="24"/>
          <w:lang w:eastAsia="ru-RU"/>
        </w:rPr>
      </w:pPr>
    </w:p>
    <w:p w:rsidR="00BE0996" w:rsidRDefault="00BE0996" w:rsidP="00BE0996">
      <w:pPr>
        <w:spacing w:after="0" w:line="240" w:lineRule="auto"/>
        <w:contextualSpacing/>
        <w:jc w:val="both"/>
        <w:rPr>
          <w:rFonts w:ascii="Times New Roman" w:hAnsi="Times New Roman"/>
          <w:sz w:val="24"/>
          <w:szCs w:val="24"/>
          <w:lang w:eastAsia="ru-RU"/>
        </w:rPr>
      </w:pPr>
    </w:p>
    <w:p w:rsidR="008A5F2D" w:rsidRDefault="008A5F2D" w:rsidP="00B80D1B">
      <w:pPr>
        <w:spacing w:after="0" w:line="240" w:lineRule="auto"/>
        <w:ind w:firstLine="567"/>
        <w:contextualSpacing/>
        <w:jc w:val="both"/>
        <w:rPr>
          <w:rFonts w:ascii="Times New Roman" w:hAnsi="Times New Roman"/>
          <w:sz w:val="24"/>
          <w:szCs w:val="24"/>
          <w:lang w:eastAsia="ru-RU"/>
        </w:rPr>
      </w:pPr>
    </w:p>
    <w:p w:rsidR="0094572F" w:rsidRDefault="0094572F" w:rsidP="00B80D1B">
      <w:pPr>
        <w:spacing w:after="0" w:line="240" w:lineRule="auto"/>
        <w:ind w:firstLine="567"/>
        <w:contextualSpacing/>
        <w:jc w:val="both"/>
        <w:rPr>
          <w:rFonts w:ascii="Times New Roman" w:hAnsi="Times New Roman"/>
          <w:sz w:val="24"/>
          <w:szCs w:val="24"/>
          <w:lang w:eastAsia="ru-RU"/>
        </w:rPr>
      </w:pPr>
    </w:p>
    <w:p w:rsidR="00477C74" w:rsidRDefault="00477C74" w:rsidP="00966043">
      <w:pPr>
        <w:spacing w:after="0" w:line="240" w:lineRule="auto"/>
        <w:ind w:firstLine="567"/>
        <w:contextualSpacing/>
        <w:jc w:val="center"/>
        <w:rPr>
          <w:rFonts w:ascii="Times New Roman" w:hAnsi="Times New Roman"/>
          <w:b/>
          <w:sz w:val="24"/>
          <w:szCs w:val="24"/>
          <w:lang w:eastAsia="ru-RU"/>
        </w:rPr>
      </w:pPr>
    </w:p>
    <w:p w:rsidR="00295878" w:rsidRDefault="00295878" w:rsidP="00B80D1B">
      <w:pPr>
        <w:spacing w:after="0" w:line="240" w:lineRule="auto"/>
        <w:contextualSpacing/>
        <w:jc w:val="center"/>
        <w:rPr>
          <w:rFonts w:ascii="Times New Roman" w:hAnsi="Times New Roman"/>
          <w:b/>
          <w:sz w:val="24"/>
          <w:szCs w:val="24"/>
          <w:lang w:eastAsia="ru-RU"/>
        </w:rPr>
      </w:pPr>
    </w:p>
    <w:p w:rsidR="00B80D1B" w:rsidRPr="00295878" w:rsidRDefault="00295878" w:rsidP="00BB362D">
      <w:pPr>
        <w:pStyle w:val="a6"/>
        <w:numPr>
          <w:ilvl w:val="0"/>
          <w:numId w:val="4"/>
        </w:numPr>
        <w:spacing w:after="0" w:line="240" w:lineRule="auto"/>
        <w:jc w:val="center"/>
        <w:rPr>
          <w:rFonts w:ascii="Times New Roman" w:hAnsi="Times New Roman"/>
          <w:b/>
          <w:sz w:val="24"/>
          <w:szCs w:val="24"/>
          <w:lang w:eastAsia="ru-RU"/>
        </w:rPr>
      </w:pPr>
      <w:r w:rsidRPr="00295878">
        <w:rPr>
          <w:rFonts w:ascii="Times New Roman" w:hAnsi="Times New Roman"/>
          <w:b/>
          <w:sz w:val="24"/>
          <w:szCs w:val="24"/>
          <w:lang w:eastAsia="ru-RU"/>
        </w:rPr>
        <w:lastRenderedPageBreak/>
        <w:t>АНАЛИТИЧЕСКАЯ ЧАСТЬ</w:t>
      </w:r>
    </w:p>
    <w:p w:rsidR="00295878" w:rsidRPr="00295878" w:rsidRDefault="00295878" w:rsidP="00295878">
      <w:pPr>
        <w:pStyle w:val="a6"/>
        <w:spacing w:after="0" w:line="240" w:lineRule="auto"/>
        <w:ind w:left="1080"/>
        <w:rPr>
          <w:rFonts w:ascii="Times New Roman" w:hAnsi="Times New Roman"/>
          <w:b/>
          <w:sz w:val="24"/>
          <w:szCs w:val="24"/>
          <w:lang w:eastAsia="ru-RU"/>
        </w:rPr>
      </w:pPr>
    </w:p>
    <w:p w:rsidR="00966043" w:rsidRPr="00966043" w:rsidRDefault="00BE0996" w:rsidP="00BE0996">
      <w:pPr>
        <w:pStyle w:val="a6"/>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Pr="00BE0996">
        <w:rPr>
          <w:rFonts w:ascii="Times New Roman" w:hAnsi="Times New Roman"/>
          <w:b/>
          <w:sz w:val="24"/>
          <w:szCs w:val="24"/>
          <w:lang w:eastAsia="ru-RU"/>
        </w:rPr>
        <w:t>Оценка образовательной деятельности</w:t>
      </w:r>
    </w:p>
    <w:p w:rsidR="00295878" w:rsidRDefault="006C6C7A" w:rsidP="00C242D7">
      <w:pPr>
        <w:spacing w:after="0" w:line="240" w:lineRule="auto"/>
        <w:ind w:firstLine="567"/>
        <w:jc w:val="both"/>
        <w:rPr>
          <w:rFonts w:ascii="Times New Roman" w:hAnsi="Times New Roman"/>
          <w:sz w:val="24"/>
          <w:szCs w:val="24"/>
        </w:rPr>
      </w:pPr>
      <w:r w:rsidRPr="00295878">
        <w:rPr>
          <w:rFonts w:ascii="Times New Roman" w:hAnsi="Times New Roman"/>
          <w:sz w:val="24"/>
          <w:szCs w:val="24"/>
        </w:rPr>
        <w:t xml:space="preserve">Полное название: </w:t>
      </w:r>
      <w:r w:rsidR="00047066">
        <w:rPr>
          <w:rFonts w:ascii="Times New Roman" w:hAnsi="Times New Roman"/>
          <w:sz w:val="24"/>
          <w:szCs w:val="24"/>
        </w:rPr>
        <w:t>м</w:t>
      </w:r>
      <w:r w:rsidR="00295878" w:rsidRPr="007312A0">
        <w:rPr>
          <w:rFonts w:ascii="Times New Roman" w:hAnsi="Times New Roman"/>
          <w:sz w:val="24"/>
          <w:szCs w:val="24"/>
        </w:rPr>
        <w:t>униципальное  дошкольное образовательное автоном</w:t>
      </w:r>
      <w:r w:rsidR="002B440C">
        <w:rPr>
          <w:rFonts w:ascii="Times New Roman" w:hAnsi="Times New Roman"/>
          <w:sz w:val="24"/>
          <w:szCs w:val="24"/>
        </w:rPr>
        <w:t>ное учреждение «Детский сад № 55 «Солнышко» общеразвивающего</w:t>
      </w:r>
      <w:r w:rsidR="00295878" w:rsidRPr="007312A0">
        <w:rPr>
          <w:rFonts w:ascii="Times New Roman" w:hAnsi="Times New Roman"/>
          <w:sz w:val="24"/>
          <w:szCs w:val="24"/>
        </w:rPr>
        <w:t xml:space="preserve"> вида</w:t>
      </w:r>
      <w:r w:rsidR="002B440C">
        <w:rPr>
          <w:rFonts w:ascii="Times New Roman" w:hAnsi="Times New Roman"/>
          <w:sz w:val="24"/>
          <w:szCs w:val="24"/>
        </w:rPr>
        <w:t xml:space="preserve"> с приоритетным осуществлением физического развития воспитанников</w:t>
      </w:r>
      <w:r w:rsidR="00295878">
        <w:rPr>
          <w:rFonts w:ascii="Times New Roman" w:hAnsi="Times New Roman"/>
          <w:sz w:val="24"/>
          <w:szCs w:val="24"/>
        </w:rPr>
        <w:t xml:space="preserve"> г. Орска».</w:t>
      </w:r>
    </w:p>
    <w:p w:rsidR="006C6C7A" w:rsidRPr="00295878" w:rsidRDefault="006C6C7A" w:rsidP="00C242D7">
      <w:pPr>
        <w:spacing w:after="0" w:line="240" w:lineRule="auto"/>
        <w:ind w:firstLine="567"/>
        <w:jc w:val="both"/>
        <w:rPr>
          <w:rFonts w:ascii="Times New Roman" w:hAnsi="Times New Roman"/>
          <w:sz w:val="24"/>
          <w:szCs w:val="24"/>
          <w:lang w:eastAsia="ru-RU"/>
        </w:rPr>
      </w:pPr>
      <w:r w:rsidRPr="00295878">
        <w:rPr>
          <w:rFonts w:ascii="Times New Roman" w:hAnsi="Times New Roman"/>
          <w:sz w:val="24"/>
          <w:szCs w:val="24"/>
        </w:rPr>
        <w:t>Сокращенное название: МДО</w:t>
      </w:r>
      <w:r w:rsidR="00054848">
        <w:rPr>
          <w:rFonts w:ascii="Times New Roman" w:hAnsi="Times New Roman"/>
          <w:sz w:val="24"/>
          <w:szCs w:val="24"/>
        </w:rPr>
        <w:t>А</w:t>
      </w:r>
      <w:r w:rsidRPr="00295878">
        <w:rPr>
          <w:rFonts w:ascii="Times New Roman" w:hAnsi="Times New Roman"/>
          <w:sz w:val="24"/>
          <w:szCs w:val="24"/>
        </w:rPr>
        <w:t xml:space="preserve">У </w:t>
      </w:r>
      <w:r w:rsidR="00054848">
        <w:rPr>
          <w:rFonts w:ascii="Times New Roman" w:hAnsi="Times New Roman"/>
          <w:sz w:val="24"/>
          <w:szCs w:val="24"/>
        </w:rPr>
        <w:t xml:space="preserve">«Детский сад </w:t>
      </w:r>
      <w:r w:rsidRPr="00295878">
        <w:rPr>
          <w:rFonts w:ascii="Times New Roman" w:hAnsi="Times New Roman"/>
          <w:sz w:val="24"/>
          <w:szCs w:val="24"/>
        </w:rPr>
        <w:t xml:space="preserve">№ </w:t>
      </w:r>
      <w:r w:rsidR="002B440C">
        <w:rPr>
          <w:rFonts w:ascii="Times New Roman" w:hAnsi="Times New Roman"/>
          <w:sz w:val="24"/>
          <w:szCs w:val="24"/>
        </w:rPr>
        <w:t>55 «Солнышко</w:t>
      </w:r>
      <w:proofErr w:type="gramStart"/>
      <w:r w:rsidR="002B440C">
        <w:rPr>
          <w:rFonts w:ascii="Times New Roman" w:hAnsi="Times New Roman"/>
          <w:sz w:val="24"/>
          <w:szCs w:val="24"/>
        </w:rPr>
        <w:t>»</w:t>
      </w:r>
      <w:r w:rsidR="00054848">
        <w:rPr>
          <w:rFonts w:ascii="Times New Roman" w:hAnsi="Times New Roman"/>
          <w:sz w:val="24"/>
          <w:szCs w:val="24"/>
        </w:rPr>
        <w:t>г</w:t>
      </w:r>
      <w:proofErr w:type="gramEnd"/>
      <w:r w:rsidR="00054848">
        <w:rPr>
          <w:rFonts w:ascii="Times New Roman" w:hAnsi="Times New Roman"/>
          <w:sz w:val="24"/>
          <w:szCs w:val="24"/>
        </w:rPr>
        <w:t>. Орска».</w:t>
      </w:r>
    </w:p>
    <w:p w:rsidR="00054848" w:rsidRDefault="00054848" w:rsidP="00054848">
      <w:pPr>
        <w:spacing w:after="0" w:line="240" w:lineRule="auto"/>
        <w:jc w:val="both"/>
        <w:rPr>
          <w:rFonts w:ascii="Times New Roman" w:hAnsi="Times New Roman"/>
          <w:sz w:val="24"/>
          <w:szCs w:val="24"/>
        </w:rPr>
      </w:pPr>
      <w:proofErr w:type="gramStart"/>
      <w:r w:rsidRPr="00054848">
        <w:rPr>
          <w:rFonts w:ascii="Times New Roman" w:hAnsi="Times New Roman"/>
          <w:sz w:val="24"/>
          <w:szCs w:val="24"/>
        </w:rPr>
        <w:t xml:space="preserve">Юридический </w:t>
      </w:r>
      <w:r w:rsidR="00FD7293">
        <w:rPr>
          <w:rFonts w:ascii="Times New Roman" w:hAnsi="Times New Roman"/>
          <w:sz w:val="24"/>
          <w:szCs w:val="24"/>
        </w:rPr>
        <w:t xml:space="preserve">адрес </w:t>
      </w:r>
      <w:r w:rsidR="002B440C">
        <w:rPr>
          <w:rFonts w:ascii="Times New Roman" w:hAnsi="Times New Roman"/>
          <w:sz w:val="24"/>
          <w:szCs w:val="24"/>
        </w:rPr>
        <w:t>-  462420, г. Орск, пр-т Ленина, 2 «а»</w:t>
      </w:r>
      <w:r w:rsidR="00FD7293">
        <w:rPr>
          <w:rFonts w:ascii="Times New Roman" w:hAnsi="Times New Roman"/>
          <w:sz w:val="24"/>
          <w:szCs w:val="24"/>
        </w:rPr>
        <w:t>, ф</w:t>
      </w:r>
      <w:r w:rsidRPr="00054848">
        <w:rPr>
          <w:rFonts w:ascii="Times New Roman" w:hAnsi="Times New Roman"/>
          <w:sz w:val="24"/>
          <w:szCs w:val="24"/>
        </w:rPr>
        <w:t>актический -  4624</w:t>
      </w:r>
      <w:r w:rsidR="002B440C">
        <w:rPr>
          <w:rFonts w:ascii="Times New Roman" w:hAnsi="Times New Roman"/>
          <w:sz w:val="24"/>
          <w:szCs w:val="24"/>
        </w:rPr>
        <w:t>2</w:t>
      </w:r>
      <w:r w:rsidRPr="00054848">
        <w:rPr>
          <w:rFonts w:ascii="Times New Roman" w:hAnsi="Times New Roman"/>
          <w:sz w:val="24"/>
          <w:szCs w:val="24"/>
        </w:rPr>
        <w:t xml:space="preserve">0, г. </w:t>
      </w:r>
      <w:r w:rsidR="002B440C">
        <w:rPr>
          <w:rFonts w:ascii="Times New Roman" w:hAnsi="Times New Roman"/>
          <w:sz w:val="24"/>
          <w:szCs w:val="24"/>
        </w:rPr>
        <w:t>Орск, пр-т</w:t>
      </w:r>
      <w:r w:rsidR="00D61378">
        <w:rPr>
          <w:rFonts w:ascii="Times New Roman" w:hAnsi="Times New Roman"/>
          <w:sz w:val="24"/>
          <w:szCs w:val="24"/>
        </w:rPr>
        <w:t xml:space="preserve"> </w:t>
      </w:r>
      <w:r w:rsidR="002B440C">
        <w:rPr>
          <w:rFonts w:ascii="Times New Roman" w:hAnsi="Times New Roman"/>
          <w:sz w:val="24"/>
          <w:szCs w:val="24"/>
        </w:rPr>
        <w:t>Ленина, 2 «а»</w:t>
      </w:r>
      <w:r w:rsidR="00FD7293">
        <w:rPr>
          <w:rFonts w:ascii="Times New Roman" w:hAnsi="Times New Roman"/>
          <w:sz w:val="24"/>
          <w:szCs w:val="24"/>
        </w:rPr>
        <w:t>.</w:t>
      </w:r>
      <w:proofErr w:type="gramEnd"/>
      <w:r w:rsidR="00D61378">
        <w:rPr>
          <w:rFonts w:ascii="Times New Roman" w:hAnsi="Times New Roman"/>
          <w:sz w:val="24"/>
          <w:szCs w:val="24"/>
        </w:rPr>
        <w:t xml:space="preserve"> </w:t>
      </w:r>
      <w:r w:rsidR="002B440C">
        <w:rPr>
          <w:rFonts w:ascii="Times New Roman" w:hAnsi="Times New Roman"/>
          <w:sz w:val="24"/>
          <w:szCs w:val="24"/>
        </w:rPr>
        <w:t>Телефон: 8 (3537) 23-72-92</w:t>
      </w:r>
      <w:r>
        <w:rPr>
          <w:rFonts w:ascii="Times New Roman" w:hAnsi="Times New Roman"/>
          <w:sz w:val="24"/>
          <w:szCs w:val="24"/>
        </w:rPr>
        <w:t>.</w:t>
      </w:r>
      <w:r w:rsidR="00083DEE">
        <w:rPr>
          <w:rFonts w:ascii="Times New Roman" w:hAnsi="Times New Roman"/>
          <w:sz w:val="24"/>
          <w:szCs w:val="24"/>
        </w:rPr>
        <w:t xml:space="preserve">Электронная почта: </w:t>
      </w:r>
      <w:hyperlink r:id="rId8" w:history="1">
        <w:r w:rsidR="00083DEE" w:rsidRPr="00BC0813">
          <w:rPr>
            <w:rStyle w:val="a5"/>
            <w:rFonts w:ascii="Times New Roman" w:hAnsi="Times New Roman"/>
            <w:sz w:val="24"/>
            <w:szCs w:val="24"/>
            <w:lang w:val="en-US"/>
          </w:rPr>
          <w:t>YOorsk</w:t>
        </w:r>
        <w:r w:rsidR="00083DEE" w:rsidRPr="00083DEE">
          <w:rPr>
            <w:rStyle w:val="a5"/>
            <w:rFonts w:ascii="Times New Roman" w:hAnsi="Times New Roman"/>
            <w:sz w:val="24"/>
            <w:szCs w:val="24"/>
          </w:rPr>
          <w:t>55@</w:t>
        </w:r>
        <w:r w:rsidR="00083DEE" w:rsidRPr="00BC0813">
          <w:rPr>
            <w:rStyle w:val="a5"/>
            <w:rFonts w:ascii="Times New Roman" w:hAnsi="Times New Roman"/>
            <w:sz w:val="24"/>
            <w:szCs w:val="24"/>
            <w:lang w:val="en-US"/>
          </w:rPr>
          <w:t>yandex</w:t>
        </w:r>
        <w:r w:rsidR="00083DEE" w:rsidRPr="00BC0813">
          <w:rPr>
            <w:rStyle w:val="a5"/>
            <w:rFonts w:ascii="Times New Roman" w:hAnsi="Times New Roman"/>
            <w:sz w:val="24"/>
            <w:szCs w:val="24"/>
          </w:rPr>
          <w:t>.</w:t>
        </w:r>
        <w:r w:rsidR="00083DEE" w:rsidRPr="00BC0813">
          <w:rPr>
            <w:rStyle w:val="a5"/>
            <w:rFonts w:ascii="Times New Roman" w:hAnsi="Times New Roman"/>
            <w:sz w:val="24"/>
            <w:szCs w:val="24"/>
            <w:lang w:val="en-US"/>
          </w:rPr>
          <w:t>ru</w:t>
        </w:r>
      </w:hyperlink>
      <w:r w:rsidR="00083DEE">
        <w:rPr>
          <w:rFonts w:ascii="Times New Roman" w:hAnsi="Times New Roman"/>
          <w:sz w:val="24"/>
          <w:szCs w:val="24"/>
        </w:rPr>
        <w:t>.</w:t>
      </w:r>
    </w:p>
    <w:p w:rsidR="00083DEE" w:rsidRPr="00083DEE" w:rsidRDefault="00083DEE" w:rsidP="00054848">
      <w:pPr>
        <w:spacing w:after="0" w:line="240" w:lineRule="auto"/>
        <w:jc w:val="both"/>
        <w:rPr>
          <w:rFonts w:ascii="Times New Roman" w:hAnsi="Times New Roman"/>
          <w:sz w:val="24"/>
          <w:szCs w:val="24"/>
        </w:rPr>
      </w:pPr>
      <w:r>
        <w:rPr>
          <w:rFonts w:ascii="Times New Roman" w:hAnsi="Times New Roman"/>
          <w:sz w:val="24"/>
          <w:szCs w:val="24"/>
        </w:rPr>
        <w:t xml:space="preserve">         Заведующий МДОАУ № 55 – Кузнецова Галина Анатольевна.</w:t>
      </w:r>
    </w:p>
    <w:p w:rsidR="00054848" w:rsidRPr="00054848" w:rsidRDefault="00054848" w:rsidP="00054848">
      <w:pPr>
        <w:spacing w:after="0" w:line="240" w:lineRule="auto"/>
        <w:ind w:firstLine="567"/>
        <w:jc w:val="both"/>
        <w:rPr>
          <w:rFonts w:ascii="Times New Roman" w:hAnsi="Times New Roman"/>
          <w:sz w:val="24"/>
          <w:szCs w:val="24"/>
        </w:rPr>
      </w:pPr>
      <w:r w:rsidRPr="00054848">
        <w:rPr>
          <w:rFonts w:ascii="Times New Roman" w:hAnsi="Times New Roman"/>
          <w:sz w:val="24"/>
          <w:szCs w:val="24"/>
        </w:rPr>
        <w:t>Учредитель: муниципальное образование «Город Орск».</w:t>
      </w:r>
    </w:p>
    <w:p w:rsidR="00682656" w:rsidRPr="00682656" w:rsidRDefault="00054848" w:rsidP="00682656">
      <w:pPr>
        <w:spacing w:after="0" w:line="240" w:lineRule="auto"/>
        <w:ind w:firstLine="567"/>
        <w:jc w:val="both"/>
        <w:rPr>
          <w:rFonts w:ascii="Times New Roman" w:hAnsi="Times New Roman"/>
          <w:sz w:val="24"/>
          <w:szCs w:val="24"/>
        </w:rPr>
      </w:pPr>
      <w:r w:rsidRPr="00054848">
        <w:rPr>
          <w:rFonts w:ascii="Times New Roman" w:hAnsi="Times New Roman"/>
          <w:sz w:val="24"/>
          <w:szCs w:val="24"/>
        </w:rPr>
        <w:t xml:space="preserve">Режим работы ДОУ: </w:t>
      </w:r>
      <w:r w:rsidR="00682656" w:rsidRPr="00682656">
        <w:rPr>
          <w:rFonts w:ascii="Times New Roman" w:hAnsi="Times New Roman"/>
          <w:sz w:val="24"/>
          <w:szCs w:val="24"/>
        </w:rPr>
        <w:t xml:space="preserve">с 07.00 до 19.00, группы функционируют в </w:t>
      </w:r>
      <w:proofErr w:type="gramStart"/>
      <w:r w:rsidR="00682656" w:rsidRPr="00682656">
        <w:rPr>
          <w:rFonts w:ascii="Times New Roman" w:hAnsi="Times New Roman"/>
          <w:sz w:val="24"/>
          <w:szCs w:val="24"/>
        </w:rPr>
        <w:t>режиме полного  дня</w:t>
      </w:r>
      <w:proofErr w:type="gramEnd"/>
      <w:r w:rsidR="00682656" w:rsidRPr="00682656">
        <w:rPr>
          <w:rFonts w:ascii="Times New Roman" w:hAnsi="Times New Roman"/>
          <w:sz w:val="24"/>
          <w:szCs w:val="24"/>
        </w:rPr>
        <w:t xml:space="preserve"> – 10,5 – 12 – часовое пребывание детей в ДОУ,</w:t>
      </w:r>
    </w:p>
    <w:p w:rsidR="00682656" w:rsidRPr="00682656" w:rsidRDefault="00682656" w:rsidP="00682656">
      <w:pPr>
        <w:spacing w:after="0" w:line="240" w:lineRule="auto"/>
        <w:ind w:firstLine="567"/>
        <w:jc w:val="both"/>
        <w:rPr>
          <w:rFonts w:ascii="Times New Roman" w:hAnsi="Times New Roman"/>
          <w:sz w:val="24"/>
          <w:szCs w:val="24"/>
        </w:rPr>
      </w:pPr>
      <w:r w:rsidRPr="00682656">
        <w:rPr>
          <w:rFonts w:ascii="Times New Roman" w:hAnsi="Times New Roman"/>
          <w:sz w:val="24"/>
          <w:szCs w:val="24"/>
        </w:rPr>
        <w:t>пятидневная рабочая неделя: понедельник – пятница,</w:t>
      </w:r>
    </w:p>
    <w:p w:rsidR="00D61378" w:rsidRDefault="00682656" w:rsidP="00682656">
      <w:pPr>
        <w:spacing w:after="0" w:line="240" w:lineRule="auto"/>
        <w:ind w:firstLine="567"/>
        <w:jc w:val="both"/>
        <w:rPr>
          <w:rFonts w:ascii="Times New Roman" w:hAnsi="Times New Roman"/>
          <w:sz w:val="24"/>
          <w:szCs w:val="24"/>
        </w:rPr>
      </w:pPr>
      <w:r w:rsidRPr="00682656">
        <w:rPr>
          <w:rFonts w:ascii="Times New Roman" w:hAnsi="Times New Roman"/>
          <w:sz w:val="24"/>
          <w:szCs w:val="24"/>
        </w:rPr>
        <w:t>выходные дни: суббота, воскресенье и праздничные дни, установленные действующим законодательством Российской Федерации</w:t>
      </w:r>
      <w:r w:rsidR="00D61378">
        <w:rPr>
          <w:rFonts w:ascii="Times New Roman" w:hAnsi="Times New Roman"/>
          <w:sz w:val="24"/>
          <w:szCs w:val="24"/>
        </w:rPr>
        <w:t>.</w:t>
      </w:r>
    </w:p>
    <w:p w:rsidR="00083DEE" w:rsidRDefault="00083DEE" w:rsidP="00682656">
      <w:pPr>
        <w:spacing w:after="0" w:line="240" w:lineRule="auto"/>
        <w:ind w:firstLine="567"/>
        <w:jc w:val="both"/>
        <w:rPr>
          <w:rFonts w:ascii="Times New Roman" w:hAnsi="Times New Roman"/>
          <w:sz w:val="24"/>
          <w:szCs w:val="24"/>
        </w:rPr>
      </w:pPr>
      <w:r w:rsidRPr="00083DEE">
        <w:rPr>
          <w:rFonts w:ascii="Times New Roman" w:hAnsi="Times New Roman"/>
          <w:sz w:val="24"/>
          <w:szCs w:val="24"/>
        </w:rPr>
        <w:t>Образовательная деятельность осуществляется на основании Лицензии на осуществление образовательной деятельности, выданной Министерством образования Оренбургской области № 1607-5 от 04 марта 2015 года, бессрочной с приложением. Деятельность образовательного учреждения регламентируется уставом МДОАУ № 55, локальными актами.</w:t>
      </w:r>
    </w:p>
    <w:p w:rsidR="00054848" w:rsidRPr="00054848" w:rsidRDefault="00D61378" w:rsidP="0068265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54848" w:rsidRPr="00054848">
        <w:rPr>
          <w:rFonts w:ascii="Times New Roman" w:hAnsi="Times New Roman"/>
          <w:sz w:val="24"/>
          <w:szCs w:val="24"/>
        </w:rPr>
        <w:t>Мощность дошкольного образовательного учреждения:</w:t>
      </w:r>
    </w:p>
    <w:p w:rsidR="00054848" w:rsidRPr="00054848" w:rsidRDefault="002B440C" w:rsidP="00054848">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Плановая</w:t>
      </w:r>
      <w:proofErr w:type="gramEnd"/>
      <w:r>
        <w:rPr>
          <w:rFonts w:ascii="Times New Roman" w:hAnsi="Times New Roman"/>
          <w:sz w:val="24"/>
          <w:szCs w:val="24"/>
        </w:rPr>
        <w:t xml:space="preserve"> - 13</w:t>
      </w:r>
      <w:r w:rsidR="00054848" w:rsidRPr="00054848">
        <w:rPr>
          <w:rFonts w:ascii="Times New Roman" w:hAnsi="Times New Roman"/>
          <w:sz w:val="24"/>
          <w:szCs w:val="24"/>
        </w:rPr>
        <w:t>5 чел.</w:t>
      </w:r>
    </w:p>
    <w:p w:rsidR="00054848" w:rsidRDefault="00054848" w:rsidP="00054848">
      <w:pPr>
        <w:spacing w:after="0" w:line="240" w:lineRule="auto"/>
        <w:ind w:firstLine="567"/>
        <w:jc w:val="both"/>
        <w:rPr>
          <w:rFonts w:ascii="Times New Roman" w:hAnsi="Times New Roman"/>
          <w:sz w:val="24"/>
          <w:szCs w:val="24"/>
        </w:rPr>
      </w:pPr>
      <w:proofErr w:type="gramStart"/>
      <w:r w:rsidRPr="00054848">
        <w:rPr>
          <w:rFonts w:ascii="Times New Roman" w:hAnsi="Times New Roman"/>
          <w:sz w:val="24"/>
          <w:szCs w:val="24"/>
        </w:rPr>
        <w:t>Фактическая</w:t>
      </w:r>
      <w:proofErr w:type="gramEnd"/>
      <w:r w:rsidRPr="00054848">
        <w:rPr>
          <w:rFonts w:ascii="Times New Roman" w:hAnsi="Times New Roman"/>
          <w:sz w:val="24"/>
          <w:szCs w:val="24"/>
        </w:rPr>
        <w:t xml:space="preserve"> - 1</w:t>
      </w:r>
      <w:r w:rsidR="002B440C">
        <w:rPr>
          <w:rFonts w:ascii="Times New Roman" w:hAnsi="Times New Roman"/>
          <w:sz w:val="24"/>
          <w:szCs w:val="24"/>
        </w:rPr>
        <w:t>70</w:t>
      </w:r>
      <w:r w:rsidRPr="00054848">
        <w:rPr>
          <w:rFonts w:ascii="Times New Roman" w:hAnsi="Times New Roman"/>
          <w:sz w:val="24"/>
          <w:szCs w:val="24"/>
        </w:rPr>
        <w:t xml:space="preserve"> чел.</w:t>
      </w:r>
    </w:p>
    <w:p w:rsidR="00C242D7" w:rsidRDefault="00FD7293" w:rsidP="00054848">
      <w:pPr>
        <w:spacing w:after="0" w:line="240" w:lineRule="auto"/>
        <w:ind w:firstLine="567"/>
        <w:jc w:val="both"/>
        <w:rPr>
          <w:rFonts w:ascii="Times New Roman" w:hAnsi="Times New Roman"/>
          <w:sz w:val="24"/>
          <w:szCs w:val="24"/>
        </w:rPr>
      </w:pPr>
      <w:r>
        <w:rPr>
          <w:rFonts w:ascii="Times New Roman" w:hAnsi="Times New Roman"/>
          <w:sz w:val="24"/>
          <w:szCs w:val="24"/>
        </w:rPr>
        <w:t>Ф</w:t>
      </w:r>
      <w:r w:rsidR="002B440C">
        <w:rPr>
          <w:rFonts w:ascii="Times New Roman" w:hAnsi="Times New Roman"/>
          <w:sz w:val="24"/>
          <w:szCs w:val="24"/>
        </w:rPr>
        <w:t>ункционируют всего 6</w:t>
      </w:r>
      <w:r w:rsidR="00054848" w:rsidRPr="00054848">
        <w:rPr>
          <w:rFonts w:ascii="Times New Roman" w:hAnsi="Times New Roman"/>
          <w:sz w:val="24"/>
          <w:szCs w:val="24"/>
        </w:rPr>
        <w:t xml:space="preserve"> групп, из которых </w:t>
      </w:r>
      <w:r>
        <w:rPr>
          <w:rFonts w:ascii="Times New Roman" w:hAnsi="Times New Roman"/>
          <w:sz w:val="24"/>
          <w:szCs w:val="24"/>
        </w:rPr>
        <w:t>6 групп</w:t>
      </w:r>
      <w:r w:rsidR="002B440C">
        <w:rPr>
          <w:rFonts w:ascii="Times New Roman" w:hAnsi="Times New Roman"/>
          <w:sz w:val="24"/>
          <w:szCs w:val="24"/>
        </w:rPr>
        <w:t xml:space="preserve"> общеразвивающей направленности</w:t>
      </w:r>
      <w:r w:rsidR="00047066">
        <w:rPr>
          <w:rFonts w:ascii="Times New Roman" w:hAnsi="Times New Roman"/>
          <w:sz w:val="24"/>
          <w:szCs w:val="24"/>
        </w:rPr>
        <w:t>.</w:t>
      </w:r>
    </w:p>
    <w:p w:rsidR="00D22CBC" w:rsidRPr="008C3315" w:rsidRDefault="00047066" w:rsidP="00D61378">
      <w:pPr>
        <w:spacing w:after="0" w:line="240" w:lineRule="auto"/>
        <w:jc w:val="both"/>
        <w:rPr>
          <w:rFonts w:ascii="Times New Roman" w:hAnsi="Times New Roman"/>
          <w:sz w:val="24"/>
          <w:szCs w:val="24"/>
        </w:rPr>
      </w:pPr>
      <w:r>
        <w:rPr>
          <w:rFonts w:ascii="Times New Roman" w:hAnsi="Times New Roman"/>
          <w:sz w:val="24"/>
          <w:szCs w:val="24"/>
        </w:rPr>
        <w:t xml:space="preserve">          Имеются: с</w:t>
      </w:r>
      <w:r w:rsidR="00054848" w:rsidRPr="00054848">
        <w:rPr>
          <w:rFonts w:ascii="Times New Roman" w:hAnsi="Times New Roman"/>
          <w:sz w:val="24"/>
          <w:szCs w:val="24"/>
        </w:rPr>
        <w:t>видетельств</w:t>
      </w:r>
      <w:r>
        <w:rPr>
          <w:rFonts w:ascii="Times New Roman" w:hAnsi="Times New Roman"/>
          <w:sz w:val="24"/>
          <w:szCs w:val="24"/>
        </w:rPr>
        <w:t>о</w:t>
      </w:r>
      <w:r w:rsidR="00054848" w:rsidRPr="00054848">
        <w:rPr>
          <w:rFonts w:ascii="Times New Roman" w:hAnsi="Times New Roman"/>
          <w:sz w:val="24"/>
          <w:szCs w:val="24"/>
        </w:rPr>
        <w:t xml:space="preserve"> о внесении записи в Единый государственный реестр юридических лиц </w:t>
      </w:r>
      <w:r w:rsidR="00D22CBC" w:rsidRPr="008C3315">
        <w:rPr>
          <w:rFonts w:ascii="Times New Roman" w:hAnsi="Times New Roman"/>
          <w:sz w:val="24"/>
          <w:szCs w:val="24"/>
        </w:rPr>
        <w:t>серия 56 №003350628 от 16.02.2012 г.</w:t>
      </w:r>
      <w:r w:rsidR="00FD7293">
        <w:rPr>
          <w:rFonts w:ascii="Times New Roman" w:hAnsi="Times New Roman"/>
          <w:sz w:val="24"/>
          <w:szCs w:val="24"/>
        </w:rPr>
        <w:t>;</w:t>
      </w:r>
      <w:r>
        <w:rPr>
          <w:rFonts w:ascii="Times New Roman" w:hAnsi="Times New Roman"/>
          <w:sz w:val="24"/>
          <w:szCs w:val="24"/>
        </w:rPr>
        <w:t xml:space="preserve"> с</w:t>
      </w:r>
      <w:r w:rsidR="00054848" w:rsidRPr="00054848">
        <w:rPr>
          <w:rFonts w:ascii="Times New Roman" w:hAnsi="Times New Roman"/>
          <w:sz w:val="24"/>
          <w:szCs w:val="24"/>
        </w:rPr>
        <w:t>видетельств</w:t>
      </w:r>
      <w:r>
        <w:rPr>
          <w:rFonts w:ascii="Times New Roman" w:hAnsi="Times New Roman"/>
          <w:sz w:val="24"/>
          <w:szCs w:val="24"/>
        </w:rPr>
        <w:t>о</w:t>
      </w:r>
      <w:r w:rsidR="00054848" w:rsidRPr="00054848">
        <w:rPr>
          <w:rFonts w:ascii="Times New Roman" w:hAnsi="Times New Roman"/>
          <w:sz w:val="24"/>
          <w:szCs w:val="24"/>
        </w:rPr>
        <w:t xml:space="preserve"> о постановке на учёт в налоговом органе  </w:t>
      </w:r>
      <w:r w:rsidR="00D22CBC" w:rsidRPr="008C3315">
        <w:rPr>
          <w:rFonts w:ascii="Times New Roman" w:hAnsi="Times New Roman"/>
          <w:sz w:val="24"/>
          <w:szCs w:val="24"/>
        </w:rPr>
        <w:t>от 01.02. 2002 г.; серия 56 №003435023</w:t>
      </w:r>
      <w:r w:rsidR="00054848" w:rsidRPr="00054848">
        <w:rPr>
          <w:rFonts w:ascii="Times New Roman" w:hAnsi="Times New Roman"/>
          <w:sz w:val="24"/>
          <w:szCs w:val="24"/>
        </w:rPr>
        <w:t xml:space="preserve">; </w:t>
      </w:r>
      <w:r>
        <w:rPr>
          <w:rFonts w:ascii="Times New Roman" w:hAnsi="Times New Roman"/>
          <w:sz w:val="24"/>
          <w:szCs w:val="24"/>
        </w:rPr>
        <w:t>с</w:t>
      </w:r>
      <w:r w:rsidR="00054848" w:rsidRPr="00054848">
        <w:rPr>
          <w:rFonts w:ascii="Times New Roman" w:hAnsi="Times New Roman"/>
          <w:sz w:val="24"/>
          <w:szCs w:val="24"/>
        </w:rPr>
        <w:t>видетельств</w:t>
      </w:r>
      <w:r>
        <w:rPr>
          <w:rFonts w:ascii="Times New Roman" w:hAnsi="Times New Roman"/>
          <w:sz w:val="24"/>
          <w:szCs w:val="24"/>
        </w:rPr>
        <w:t>о</w:t>
      </w:r>
      <w:r w:rsidR="00054848" w:rsidRPr="00054848">
        <w:rPr>
          <w:rFonts w:ascii="Times New Roman" w:hAnsi="Times New Roman"/>
          <w:sz w:val="24"/>
          <w:szCs w:val="24"/>
        </w:rPr>
        <w:t xml:space="preserve"> о государственной регистрации права оперативного управления муниципальным имуществом </w:t>
      </w:r>
      <w:r w:rsidR="00D22CBC" w:rsidRPr="008C3315">
        <w:rPr>
          <w:rFonts w:ascii="Times New Roman" w:hAnsi="Times New Roman"/>
          <w:sz w:val="24"/>
          <w:szCs w:val="24"/>
        </w:rPr>
        <w:t>от</w:t>
      </w:r>
      <w:r w:rsidR="00D22CBC">
        <w:rPr>
          <w:rFonts w:ascii="Times New Roman" w:hAnsi="Times New Roman"/>
          <w:sz w:val="24"/>
          <w:szCs w:val="24"/>
        </w:rPr>
        <w:t xml:space="preserve"> 25.09.2014</w:t>
      </w:r>
      <w:r w:rsidR="00D22CBC" w:rsidRPr="008C3315">
        <w:rPr>
          <w:rFonts w:ascii="Times New Roman" w:hAnsi="Times New Roman"/>
          <w:sz w:val="24"/>
          <w:szCs w:val="24"/>
        </w:rPr>
        <w:t xml:space="preserve"> г. № 56-АБ 393686</w:t>
      </w:r>
      <w:r>
        <w:rPr>
          <w:rFonts w:ascii="Times New Roman" w:hAnsi="Times New Roman"/>
          <w:sz w:val="24"/>
          <w:szCs w:val="24"/>
        </w:rPr>
        <w:t xml:space="preserve">; </w:t>
      </w:r>
      <w:r w:rsidRPr="00054848">
        <w:rPr>
          <w:rFonts w:ascii="Times New Roman" w:hAnsi="Times New Roman"/>
          <w:sz w:val="24"/>
          <w:szCs w:val="24"/>
        </w:rPr>
        <w:t>с</w:t>
      </w:r>
      <w:r w:rsidR="00054848" w:rsidRPr="00054848">
        <w:rPr>
          <w:rFonts w:ascii="Times New Roman" w:hAnsi="Times New Roman"/>
          <w:sz w:val="24"/>
          <w:szCs w:val="24"/>
        </w:rPr>
        <w:t>видетельств</w:t>
      </w:r>
      <w:r>
        <w:rPr>
          <w:rFonts w:ascii="Times New Roman" w:hAnsi="Times New Roman"/>
          <w:sz w:val="24"/>
          <w:szCs w:val="24"/>
        </w:rPr>
        <w:t>о</w:t>
      </w:r>
      <w:r w:rsidR="00054848" w:rsidRPr="00054848">
        <w:rPr>
          <w:rFonts w:ascii="Times New Roman" w:hAnsi="Times New Roman"/>
          <w:sz w:val="24"/>
          <w:szCs w:val="24"/>
        </w:rPr>
        <w:t xml:space="preserve"> о государственной регистрации права безвозмездного пользования на земельный участок  </w:t>
      </w:r>
      <w:r w:rsidR="00D22CBC" w:rsidRPr="008C3315">
        <w:rPr>
          <w:rFonts w:ascii="Times New Roman" w:hAnsi="Times New Roman"/>
          <w:sz w:val="24"/>
          <w:szCs w:val="24"/>
        </w:rPr>
        <w:t>от 2</w:t>
      </w:r>
      <w:r w:rsidR="00D22CBC">
        <w:rPr>
          <w:rFonts w:ascii="Times New Roman" w:hAnsi="Times New Roman"/>
          <w:sz w:val="24"/>
          <w:szCs w:val="24"/>
        </w:rPr>
        <w:t>5.09.2014 г. № 56-АБ 393688</w:t>
      </w:r>
      <w:r>
        <w:rPr>
          <w:rFonts w:ascii="Times New Roman" w:hAnsi="Times New Roman"/>
          <w:sz w:val="24"/>
          <w:szCs w:val="24"/>
        </w:rPr>
        <w:t>; с</w:t>
      </w:r>
      <w:r w:rsidR="00054848" w:rsidRPr="00054848">
        <w:rPr>
          <w:rFonts w:ascii="Times New Roman" w:hAnsi="Times New Roman"/>
          <w:sz w:val="24"/>
          <w:szCs w:val="24"/>
        </w:rPr>
        <w:t>анитарно-эпид</w:t>
      </w:r>
      <w:r>
        <w:rPr>
          <w:rFonts w:ascii="Times New Roman" w:hAnsi="Times New Roman"/>
          <w:sz w:val="24"/>
          <w:szCs w:val="24"/>
        </w:rPr>
        <w:t>е</w:t>
      </w:r>
      <w:r w:rsidR="00054848" w:rsidRPr="00054848">
        <w:rPr>
          <w:rFonts w:ascii="Times New Roman" w:hAnsi="Times New Roman"/>
          <w:sz w:val="24"/>
          <w:szCs w:val="24"/>
        </w:rPr>
        <w:t>миологическ</w:t>
      </w:r>
      <w:r w:rsidR="00054848">
        <w:rPr>
          <w:rFonts w:ascii="Times New Roman" w:hAnsi="Times New Roman"/>
          <w:sz w:val="24"/>
          <w:szCs w:val="24"/>
        </w:rPr>
        <w:t>ого</w:t>
      </w:r>
      <w:r w:rsidR="00054848" w:rsidRPr="00054848">
        <w:rPr>
          <w:rFonts w:ascii="Times New Roman" w:hAnsi="Times New Roman"/>
          <w:sz w:val="24"/>
          <w:szCs w:val="24"/>
        </w:rPr>
        <w:t xml:space="preserve"> заключени</w:t>
      </w:r>
      <w:r w:rsidR="00054848">
        <w:rPr>
          <w:rFonts w:ascii="Times New Roman" w:hAnsi="Times New Roman"/>
          <w:sz w:val="24"/>
          <w:szCs w:val="24"/>
        </w:rPr>
        <w:t>я</w:t>
      </w:r>
      <w:r w:rsidR="00054848" w:rsidRPr="00054848">
        <w:rPr>
          <w:rFonts w:ascii="Times New Roman" w:hAnsi="Times New Roman"/>
          <w:sz w:val="24"/>
          <w:szCs w:val="24"/>
        </w:rPr>
        <w:t xml:space="preserve"> на образовательную деятельность </w:t>
      </w:r>
      <w:r w:rsidR="00D22CBC" w:rsidRPr="008C3315">
        <w:rPr>
          <w:rFonts w:ascii="Times New Roman" w:hAnsi="Times New Roman"/>
          <w:sz w:val="24"/>
          <w:szCs w:val="24"/>
        </w:rPr>
        <w:t>№ 56.04.01.000.М000340.11.10 от 16.11.2010 г.</w:t>
      </w:r>
      <w:r>
        <w:rPr>
          <w:rFonts w:ascii="Times New Roman" w:hAnsi="Times New Roman"/>
          <w:sz w:val="24"/>
          <w:szCs w:val="24"/>
        </w:rPr>
        <w:t>, д</w:t>
      </w:r>
      <w:r w:rsidR="00054848" w:rsidRPr="00054848">
        <w:rPr>
          <w:rFonts w:ascii="Times New Roman" w:hAnsi="Times New Roman"/>
          <w:sz w:val="24"/>
          <w:szCs w:val="24"/>
        </w:rPr>
        <w:t>оговор о взаимоотношениях между МДОАУ и Учредителем на 5 лет (с 2012г.)</w:t>
      </w:r>
      <w:r>
        <w:rPr>
          <w:rFonts w:ascii="Times New Roman" w:hAnsi="Times New Roman"/>
          <w:sz w:val="24"/>
          <w:szCs w:val="24"/>
        </w:rPr>
        <w:t>; п</w:t>
      </w:r>
      <w:r w:rsidR="00054848" w:rsidRPr="00054848">
        <w:rPr>
          <w:rFonts w:ascii="Times New Roman" w:hAnsi="Times New Roman"/>
          <w:sz w:val="24"/>
          <w:szCs w:val="24"/>
        </w:rPr>
        <w:t>остановлени</w:t>
      </w:r>
      <w:r>
        <w:rPr>
          <w:rFonts w:ascii="Times New Roman" w:hAnsi="Times New Roman"/>
          <w:sz w:val="24"/>
          <w:szCs w:val="24"/>
        </w:rPr>
        <w:t>я</w:t>
      </w:r>
      <w:r w:rsidR="00054848" w:rsidRPr="00054848">
        <w:rPr>
          <w:rFonts w:ascii="Times New Roman" w:hAnsi="Times New Roman"/>
          <w:sz w:val="24"/>
          <w:szCs w:val="24"/>
        </w:rPr>
        <w:t xml:space="preserve"> администрации г. Орска Оренбургской области</w:t>
      </w:r>
      <w:r>
        <w:rPr>
          <w:rFonts w:ascii="Times New Roman" w:hAnsi="Times New Roman"/>
          <w:sz w:val="24"/>
          <w:szCs w:val="24"/>
        </w:rPr>
        <w:t xml:space="preserve">; </w:t>
      </w:r>
      <w:r w:rsidR="00D22CBC">
        <w:rPr>
          <w:rFonts w:ascii="Times New Roman" w:hAnsi="Times New Roman"/>
          <w:sz w:val="24"/>
          <w:szCs w:val="24"/>
        </w:rPr>
        <w:t>от 22 ноября 2013 г. № 8438-п «</w:t>
      </w:r>
      <w:r w:rsidR="00D22CBC" w:rsidRPr="008C3315">
        <w:rPr>
          <w:rFonts w:ascii="Times New Roman" w:hAnsi="Times New Roman"/>
          <w:sz w:val="24"/>
          <w:szCs w:val="24"/>
        </w:rPr>
        <w:t>О создании муниципального дошкольного образовательного автономного учреждения «Детский сад № 55 «Солнышко» общеразвивающего вида с приоритетным осуществлением физического развития воспитанников  г</w:t>
      </w:r>
      <w:proofErr w:type="gramStart"/>
      <w:r w:rsidR="00D22CBC" w:rsidRPr="008C3315">
        <w:rPr>
          <w:rFonts w:ascii="Times New Roman" w:hAnsi="Times New Roman"/>
          <w:sz w:val="24"/>
          <w:szCs w:val="24"/>
        </w:rPr>
        <w:t>.О</w:t>
      </w:r>
      <w:proofErr w:type="gramEnd"/>
      <w:r w:rsidR="00D22CBC" w:rsidRPr="008C3315">
        <w:rPr>
          <w:rFonts w:ascii="Times New Roman" w:hAnsi="Times New Roman"/>
          <w:sz w:val="24"/>
          <w:szCs w:val="24"/>
        </w:rPr>
        <w:t xml:space="preserve">рска» </w:t>
      </w:r>
      <w:r w:rsidR="00D22CBC">
        <w:rPr>
          <w:rFonts w:ascii="Times New Roman" w:hAnsi="Times New Roman"/>
          <w:sz w:val="24"/>
          <w:szCs w:val="24"/>
        </w:rPr>
        <w:t>от 07.05.2015 г. № 2496</w:t>
      </w:r>
      <w:r w:rsidR="00D22CBC" w:rsidRPr="008C3315">
        <w:rPr>
          <w:rFonts w:ascii="Times New Roman" w:hAnsi="Times New Roman"/>
          <w:sz w:val="24"/>
          <w:szCs w:val="24"/>
        </w:rPr>
        <w:t>-п;</w:t>
      </w:r>
    </w:p>
    <w:p w:rsidR="00D22CBC" w:rsidRDefault="00054848" w:rsidP="00D61378">
      <w:pPr>
        <w:spacing w:after="0" w:line="240" w:lineRule="auto"/>
        <w:jc w:val="both"/>
      </w:pPr>
      <w:r w:rsidRPr="006D5B82">
        <w:rPr>
          <w:rFonts w:ascii="Times New Roman" w:hAnsi="Times New Roman"/>
          <w:sz w:val="24"/>
          <w:szCs w:val="24"/>
        </w:rPr>
        <w:t xml:space="preserve">Информационный сайт ДОУ: </w:t>
      </w:r>
      <w:proofErr w:type="spellStart"/>
      <w:r w:rsidR="00926925" w:rsidRPr="00926925">
        <w:rPr>
          <w:rFonts w:ascii="Times New Roman" w:hAnsi="Times New Roman"/>
          <w:sz w:val="24"/>
          <w:szCs w:val="24"/>
          <w:lang w:val="en-US"/>
        </w:rPr>
        <w:t>ds</w:t>
      </w:r>
      <w:proofErr w:type="spellEnd"/>
      <w:r w:rsidR="00926925" w:rsidRPr="00926925">
        <w:rPr>
          <w:rFonts w:ascii="Times New Roman" w:hAnsi="Times New Roman"/>
          <w:sz w:val="24"/>
          <w:szCs w:val="24"/>
        </w:rPr>
        <w:t>55</w:t>
      </w:r>
      <w:proofErr w:type="spellStart"/>
      <w:r w:rsidR="00926925" w:rsidRPr="00926925">
        <w:rPr>
          <w:rFonts w:ascii="Times New Roman" w:hAnsi="Times New Roman"/>
          <w:sz w:val="24"/>
          <w:szCs w:val="24"/>
          <w:lang w:val="en-US"/>
        </w:rPr>
        <w:t>orsk</w:t>
      </w:r>
      <w:proofErr w:type="spellEnd"/>
      <w:r w:rsidR="00926925" w:rsidRPr="00926925">
        <w:rPr>
          <w:rFonts w:ascii="Times New Roman" w:hAnsi="Times New Roman"/>
          <w:sz w:val="24"/>
          <w:szCs w:val="24"/>
        </w:rPr>
        <w:t>.</w:t>
      </w:r>
      <w:proofErr w:type="spellStart"/>
      <w:r w:rsidR="00926925" w:rsidRPr="00926925">
        <w:rPr>
          <w:rFonts w:ascii="Times New Roman" w:hAnsi="Times New Roman"/>
          <w:sz w:val="24"/>
          <w:szCs w:val="24"/>
          <w:lang w:val="en-US"/>
        </w:rPr>
        <w:t>moy</w:t>
      </w:r>
      <w:proofErr w:type="spellEnd"/>
      <w:r w:rsidR="00926925" w:rsidRPr="00926925">
        <w:rPr>
          <w:rFonts w:ascii="Times New Roman" w:hAnsi="Times New Roman"/>
          <w:sz w:val="24"/>
          <w:szCs w:val="24"/>
        </w:rPr>
        <w:t>.</w:t>
      </w:r>
      <w:proofErr w:type="spellStart"/>
      <w:r w:rsidR="00926925" w:rsidRPr="00926925">
        <w:rPr>
          <w:rFonts w:ascii="Times New Roman" w:hAnsi="Times New Roman"/>
          <w:sz w:val="24"/>
          <w:szCs w:val="24"/>
          <w:lang w:val="en-US"/>
        </w:rPr>
        <w:t>su</w:t>
      </w:r>
      <w:proofErr w:type="spellEnd"/>
    </w:p>
    <w:p w:rsidR="000770DC" w:rsidRPr="00D22CBC" w:rsidRDefault="000770DC" w:rsidP="00D61378">
      <w:pPr>
        <w:spacing w:after="0" w:line="240" w:lineRule="auto"/>
        <w:jc w:val="both"/>
        <w:rPr>
          <w:rFonts w:ascii="Times New Roman" w:hAnsi="Times New Roman"/>
          <w:sz w:val="24"/>
          <w:szCs w:val="24"/>
        </w:rPr>
      </w:pPr>
      <w:r w:rsidRPr="00D22CBC">
        <w:rPr>
          <w:rFonts w:ascii="Times New Roman" w:hAnsi="Times New Roman"/>
          <w:sz w:val="24"/>
          <w:szCs w:val="24"/>
        </w:rPr>
        <w:t>О</w:t>
      </w:r>
      <w:r w:rsidR="00D22CBC" w:rsidRPr="00D22CBC">
        <w:rPr>
          <w:rFonts w:ascii="Times New Roman" w:hAnsi="Times New Roman"/>
          <w:sz w:val="24"/>
          <w:szCs w:val="24"/>
        </w:rPr>
        <w:t>бразовательный процесс МДОАУ № 55</w:t>
      </w:r>
      <w:r w:rsidRPr="00D22CBC">
        <w:rPr>
          <w:rFonts w:ascii="Times New Roman" w:hAnsi="Times New Roman"/>
          <w:sz w:val="24"/>
          <w:szCs w:val="24"/>
        </w:rPr>
        <w:t xml:space="preserve"> включает в себя гибкое содержание и педагогические технологии, обеспечивающие индивидуальное, лич</w:t>
      </w:r>
      <w:r w:rsidR="00D9620F" w:rsidRPr="00D22CBC">
        <w:rPr>
          <w:rFonts w:ascii="Times New Roman" w:hAnsi="Times New Roman"/>
          <w:sz w:val="24"/>
          <w:szCs w:val="24"/>
        </w:rPr>
        <w:t xml:space="preserve">ностно-ориентированное развитие и строится на основе </w:t>
      </w:r>
      <w:r w:rsidR="00D9620F" w:rsidRPr="00D61378">
        <w:rPr>
          <w:rFonts w:ascii="Times New Roman" w:hAnsi="Times New Roman"/>
          <w:sz w:val="24"/>
          <w:szCs w:val="24"/>
        </w:rPr>
        <w:t>общеобразовательной</w:t>
      </w:r>
      <w:r w:rsidR="00D9620F" w:rsidRPr="00D22CBC">
        <w:rPr>
          <w:rFonts w:ascii="Times New Roman" w:hAnsi="Times New Roman"/>
          <w:sz w:val="24"/>
          <w:szCs w:val="24"/>
        </w:rPr>
        <w:t xml:space="preserve"> программы </w:t>
      </w:r>
      <w:r w:rsidR="00D61378">
        <w:rPr>
          <w:rFonts w:ascii="Times New Roman" w:hAnsi="Times New Roman"/>
          <w:sz w:val="24"/>
          <w:szCs w:val="24"/>
        </w:rPr>
        <w:t xml:space="preserve">дошкольного  образования </w:t>
      </w:r>
      <w:r w:rsidR="00D9620F" w:rsidRPr="00D22CBC">
        <w:rPr>
          <w:rFonts w:ascii="Times New Roman" w:hAnsi="Times New Roman"/>
          <w:sz w:val="24"/>
          <w:szCs w:val="24"/>
        </w:rPr>
        <w:t xml:space="preserve">образовательного учреждения, разработанной на основе ФГОС </w:t>
      </w:r>
      <w:proofErr w:type="gramStart"/>
      <w:r w:rsidR="00D9620F" w:rsidRPr="00D22CBC">
        <w:rPr>
          <w:rFonts w:ascii="Times New Roman" w:hAnsi="Times New Roman"/>
          <w:sz w:val="24"/>
          <w:szCs w:val="24"/>
        </w:rPr>
        <w:t>ДО</w:t>
      </w:r>
      <w:proofErr w:type="gramEnd"/>
      <w:r w:rsidR="00D9620F" w:rsidRPr="00D22CBC">
        <w:rPr>
          <w:rFonts w:ascii="Times New Roman" w:hAnsi="Times New Roman"/>
          <w:sz w:val="24"/>
          <w:szCs w:val="24"/>
        </w:rPr>
        <w:t xml:space="preserve">. </w:t>
      </w:r>
      <w:r w:rsidRPr="00D22CBC">
        <w:rPr>
          <w:rFonts w:ascii="Times New Roman" w:hAnsi="Times New Roman"/>
          <w:sz w:val="24"/>
          <w:szCs w:val="24"/>
        </w:rPr>
        <w:t>Образовательная программа до</w:t>
      </w:r>
      <w:r w:rsidR="00D22CBC">
        <w:rPr>
          <w:rFonts w:ascii="Times New Roman" w:hAnsi="Times New Roman"/>
          <w:sz w:val="24"/>
          <w:szCs w:val="24"/>
        </w:rPr>
        <w:t>школьного образования МДОАУ № 55</w:t>
      </w:r>
      <w:r w:rsidRPr="00D22CBC">
        <w:rPr>
          <w:rFonts w:ascii="Times New Roman" w:hAnsi="Times New Roman"/>
          <w:sz w:val="24"/>
          <w:szCs w:val="24"/>
        </w:rPr>
        <w:t xml:space="preserve"> обеспечивает развитие личности, мотивации и способностей детей в различных видах деятельности</w:t>
      </w:r>
      <w:r w:rsidR="00D9620F" w:rsidRPr="00D22CBC">
        <w:rPr>
          <w:rFonts w:ascii="Times New Roman" w:hAnsi="Times New Roman"/>
          <w:sz w:val="24"/>
          <w:szCs w:val="24"/>
        </w:rPr>
        <w:t xml:space="preserve">. Обязательная часть программы </w:t>
      </w:r>
      <w:r w:rsidRPr="00D22CBC">
        <w:rPr>
          <w:rFonts w:ascii="Times New Roman" w:hAnsi="Times New Roman"/>
          <w:sz w:val="24"/>
          <w:szCs w:val="24"/>
        </w:rPr>
        <w:t>охватывает следующие образовательные области:</w:t>
      </w:r>
    </w:p>
    <w:p w:rsidR="000770DC" w:rsidRPr="000770DC" w:rsidRDefault="000770DC" w:rsidP="000770DC">
      <w:pPr>
        <w:pStyle w:val="a9"/>
        <w:shd w:val="clear" w:color="auto" w:fill="FFFFFF"/>
        <w:spacing w:before="0" w:beforeAutospacing="0" w:after="0" w:afterAutospacing="0"/>
        <w:ind w:left="709"/>
        <w:jc w:val="both"/>
      </w:pPr>
      <w:r w:rsidRPr="000770DC">
        <w:t>- социально-коммуникативное развитие;</w:t>
      </w:r>
    </w:p>
    <w:p w:rsidR="000770DC" w:rsidRPr="000770DC" w:rsidRDefault="000770DC" w:rsidP="000770DC">
      <w:pPr>
        <w:pStyle w:val="a9"/>
        <w:shd w:val="clear" w:color="auto" w:fill="FFFFFF"/>
        <w:spacing w:before="0" w:beforeAutospacing="0" w:after="0" w:afterAutospacing="0"/>
        <w:ind w:left="709"/>
        <w:jc w:val="both"/>
      </w:pPr>
      <w:r w:rsidRPr="000770DC">
        <w:t>- познавательное развитие;</w:t>
      </w:r>
    </w:p>
    <w:p w:rsidR="000770DC" w:rsidRPr="000770DC" w:rsidRDefault="000770DC" w:rsidP="000770DC">
      <w:pPr>
        <w:pStyle w:val="a9"/>
        <w:shd w:val="clear" w:color="auto" w:fill="FFFFFF"/>
        <w:spacing w:before="0" w:beforeAutospacing="0" w:after="0" w:afterAutospacing="0"/>
        <w:ind w:left="709"/>
        <w:jc w:val="both"/>
      </w:pPr>
      <w:r w:rsidRPr="000770DC">
        <w:t>- речевое развитие;</w:t>
      </w:r>
    </w:p>
    <w:p w:rsidR="000770DC" w:rsidRPr="000770DC" w:rsidRDefault="000770DC" w:rsidP="000770DC">
      <w:pPr>
        <w:pStyle w:val="a9"/>
        <w:shd w:val="clear" w:color="auto" w:fill="FFFFFF"/>
        <w:spacing w:before="0" w:beforeAutospacing="0" w:after="0" w:afterAutospacing="0"/>
        <w:ind w:left="709"/>
        <w:jc w:val="both"/>
      </w:pPr>
      <w:r w:rsidRPr="000770DC">
        <w:t>- художественно-эстетическое развитие;</w:t>
      </w:r>
    </w:p>
    <w:p w:rsidR="00D9620F" w:rsidRDefault="00682656" w:rsidP="00682656">
      <w:pPr>
        <w:pStyle w:val="a9"/>
        <w:shd w:val="clear" w:color="auto" w:fill="FFFFFF"/>
        <w:spacing w:before="0" w:beforeAutospacing="0" w:after="0" w:afterAutospacing="0"/>
        <w:ind w:left="709"/>
        <w:jc w:val="both"/>
      </w:pPr>
      <w:r>
        <w:t>- физическое развитие</w:t>
      </w:r>
      <w:r w:rsidR="00D9620F">
        <w:t>.</w:t>
      </w:r>
    </w:p>
    <w:p w:rsidR="00D9620F" w:rsidRDefault="00755EBD" w:rsidP="00755EBD">
      <w:pPr>
        <w:pStyle w:val="a9"/>
        <w:shd w:val="clear" w:color="auto" w:fill="FFFFFF"/>
        <w:spacing w:before="0" w:beforeAutospacing="0" w:after="0" w:afterAutospacing="0"/>
        <w:ind w:firstLine="709"/>
        <w:jc w:val="both"/>
      </w:pPr>
      <w:r>
        <w:lastRenderedPageBreak/>
        <w:t>Часть, формируемая участниками образовательных отношений, включает образовательную деятельность по реализации  программ</w:t>
      </w:r>
      <w:r w:rsidR="00682656">
        <w:t>ы</w:t>
      </w:r>
      <w:r>
        <w:t xml:space="preserve">, </w:t>
      </w:r>
      <w:r w:rsidR="00682656">
        <w:t>разработанной педагогическим коллективом, которая обеспечивае</w:t>
      </w:r>
      <w:r>
        <w:t>т реализацию социального заказа на образовательные услуги, учитывают специфику</w:t>
      </w:r>
      <w:r w:rsidR="00320B03">
        <w:t xml:space="preserve"> регионального аспекта, в условиях которого осуществляется образовательный </w:t>
      </w:r>
      <w:r w:rsidR="00C43FB7">
        <w:t>процесс</w:t>
      </w:r>
      <w:r w:rsidR="00320B03">
        <w:t>.</w:t>
      </w:r>
      <w:r w:rsidR="00D61378">
        <w:t xml:space="preserve"> </w:t>
      </w:r>
      <w:r w:rsidR="00C43FB7">
        <w:t xml:space="preserve">Следует отметить </w:t>
      </w:r>
      <w:r w:rsidR="00682656">
        <w:t>парциальные</w:t>
      </w:r>
      <w:r w:rsidR="00C43FB7">
        <w:t xml:space="preserve"> программы, предусмотренные </w:t>
      </w:r>
      <w:r w:rsidR="00682656">
        <w:t xml:space="preserve">для расширения содержания </w:t>
      </w:r>
      <w:r w:rsidR="00C43FB7">
        <w:t xml:space="preserve"> общеобразовательной программы </w:t>
      </w:r>
      <w:proofErr w:type="gramStart"/>
      <w:r w:rsidR="00682656">
        <w:t>ДО</w:t>
      </w:r>
      <w:proofErr w:type="gramEnd"/>
      <w:r w:rsidR="00D61378">
        <w:t xml:space="preserve"> </w:t>
      </w:r>
      <w:r w:rsidR="00C43FB7">
        <w:t xml:space="preserve">в соответствии с образовательными областями: </w:t>
      </w:r>
    </w:p>
    <w:p w:rsidR="00C43FB7" w:rsidRDefault="00C43FB7" w:rsidP="00FB2959">
      <w:pPr>
        <w:pStyle w:val="a9"/>
        <w:numPr>
          <w:ilvl w:val="0"/>
          <w:numId w:val="23"/>
        </w:numPr>
        <w:shd w:val="clear" w:color="auto" w:fill="FFFFFF"/>
        <w:spacing w:before="0" w:beforeAutospacing="0" w:after="0" w:afterAutospacing="0"/>
        <w:jc w:val="both"/>
      </w:pPr>
      <w:r>
        <w:t>«Социально-коммуникативное развитие»</w:t>
      </w:r>
      <w:r w:rsidR="009E3822">
        <w:t>:</w:t>
      </w:r>
    </w:p>
    <w:p w:rsidR="009E3822" w:rsidRDefault="009E3822" w:rsidP="009E3822">
      <w:pPr>
        <w:pStyle w:val="a9"/>
        <w:shd w:val="clear" w:color="auto" w:fill="FFFFFF"/>
        <w:spacing w:before="0" w:beforeAutospacing="0" w:after="0" w:afterAutospacing="0"/>
        <w:ind w:left="720"/>
        <w:jc w:val="both"/>
      </w:pPr>
      <w:r>
        <w:t xml:space="preserve">- парциальная программа Л.М. </w:t>
      </w:r>
      <w:proofErr w:type="spellStart"/>
      <w:r>
        <w:t>Шипицина</w:t>
      </w:r>
      <w:proofErr w:type="spellEnd"/>
      <w:r>
        <w:t xml:space="preserve"> «Азбука общения»</w:t>
      </w:r>
      <w:r w:rsidR="00BD2D21">
        <w:t xml:space="preserve"> - М., 2010;</w:t>
      </w:r>
    </w:p>
    <w:p w:rsidR="009E3822" w:rsidRDefault="009E3822" w:rsidP="00BD2D21">
      <w:pPr>
        <w:pStyle w:val="a9"/>
        <w:shd w:val="clear" w:color="auto" w:fill="FFFFFF"/>
        <w:spacing w:before="0" w:beforeAutospacing="0" w:after="0" w:afterAutospacing="0"/>
        <w:ind w:left="720"/>
        <w:jc w:val="both"/>
      </w:pPr>
      <w:r>
        <w:t xml:space="preserve">- парциальная программа </w:t>
      </w:r>
      <w:r w:rsidR="00BD2D21">
        <w:t>Н.Н. Авдеева, О.Л. Князева, «Основы безопасности жизнедеятельности» - М., 2005.</w:t>
      </w:r>
    </w:p>
    <w:p w:rsidR="00BD2D21" w:rsidRDefault="00BD2D21" w:rsidP="00FB2959">
      <w:pPr>
        <w:pStyle w:val="a9"/>
        <w:numPr>
          <w:ilvl w:val="0"/>
          <w:numId w:val="23"/>
        </w:numPr>
        <w:shd w:val="clear" w:color="auto" w:fill="FFFFFF"/>
        <w:spacing w:before="0" w:beforeAutospacing="0" w:after="0" w:afterAutospacing="0"/>
        <w:jc w:val="both"/>
      </w:pPr>
      <w:r>
        <w:t>«Речевое развитие»:</w:t>
      </w:r>
    </w:p>
    <w:p w:rsidR="00BD2D21" w:rsidRPr="00BD2D21" w:rsidRDefault="00BD2D21" w:rsidP="00BD2D21">
      <w:pPr>
        <w:pStyle w:val="a9"/>
        <w:shd w:val="clear" w:color="auto" w:fill="FFFFFF"/>
        <w:spacing w:before="0" w:beforeAutospacing="0" w:after="0" w:afterAutospacing="0"/>
        <w:ind w:left="720"/>
        <w:jc w:val="both"/>
      </w:pPr>
      <w:r>
        <w:t>- парциальная программа О.С. Ушакова  «Развитие речи детей дошкольного возраста в детском саду» - М., 2002;</w:t>
      </w:r>
    </w:p>
    <w:p w:rsidR="009E3822" w:rsidRDefault="009E3822" w:rsidP="00FB2959">
      <w:pPr>
        <w:pStyle w:val="a9"/>
        <w:numPr>
          <w:ilvl w:val="0"/>
          <w:numId w:val="23"/>
        </w:numPr>
        <w:shd w:val="clear" w:color="auto" w:fill="FFFFFF"/>
        <w:spacing w:before="0" w:beforeAutospacing="0" w:after="0" w:afterAutospacing="0"/>
        <w:jc w:val="both"/>
      </w:pPr>
      <w:r>
        <w:t>«Познавательное развитие»</w:t>
      </w:r>
    </w:p>
    <w:p w:rsidR="00BD2D21" w:rsidRDefault="00C43FB7" w:rsidP="00C43FB7">
      <w:pPr>
        <w:pStyle w:val="a9"/>
        <w:shd w:val="clear" w:color="auto" w:fill="FFFFFF"/>
        <w:spacing w:before="0" w:beforeAutospacing="0" w:after="0" w:afterAutospacing="0"/>
        <w:ind w:left="720"/>
        <w:jc w:val="both"/>
      </w:pPr>
      <w:r>
        <w:t>-</w:t>
      </w:r>
      <w:r w:rsidR="009E3822">
        <w:t xml:space="preserve"> парциальная программа </w:t>
      </w:r>
      <w:r w:rsidR="00BD2D21">
        <w:t xml:space="preserve">Е.В. Колесникова «Математические ступеньки (группы компенсирующей </w:t>
      </w:r>
      <w:proofErr w:type="spellStart"/>
      <w:r w:rsidR="00BD2D21">
        <w:t>направленнности</w:t>
      </w:r>
      <w:proofErr w:type="spellEnd"/>
      <w:r w:rsidR="009E3822">
        <w:t>»</w:t>
      </w:r>
      <w:r w:rsidR="00BD2D21">
        <w:t xml:space="preserve"> - М., 2002;</w:t>
      </w:r>
    </w:p>
    <w:p w:rsidR="009E3822" w:rsidRDefault="00BD2D21" w:rsidP="00C43FB7">
      <w:pPr>
        <w:pStyle w:val="a9"/>
        <w:shd w:val="clear" w:color="auto" w:fill="FFFFFF"/>
        <w:spacing w:before="0" w:beforeAutospacing="0" w:after="0" w:afterAutospacing="0"/>
        <w:ind w:left="720"/>
        <w:jc w:val="both"/>
      </w:pPr>
      <w:r>
        <w:t>- Н.А. Рыжова «Наш дом – природа» - М., 2005;</w:t>
      </w:r>
    </w:p>
    <w:p w:rsidR="00BD2D21" w:rsidRDefault="00BD2D21" w:rsidP="00FB2959">
      <w:pPr>
        <w:pStyle w:val="a9"/>
        <w:numPr>
          <w:ilvl w:val="0"/>
          <w:numId w:val="23"/>
        </w:numPr>
        <w:shd w:val="clear" w:color="auto" w:fill="FFFFFF"/>
        <w:spacing w:before="0" w:beforeAutospacing="0" w:after="0" w:afterAutospacing="0"/>
        <w:jc w:val="both"/>
      </w:pPr>
      <w:r>
        <w:t>«Художественно-эстетическое развитие»</w:t>
      </w:r>
    </w:p>
    <w:p w:rsidR="009E3822" w:rsidRDefault="00BD2D21" w:rsidP="00C43FB7">
      <w:pPr>
        <w:pStyle w:val="a9"/>
        <w:shd w:val="clear" w:color="auto" w:fill="FFFFFF"/>
        <w:spacing w:before="0" w:beforeAutospacing="0" w:after="0" w:afterAutospacing="0"/>
        <w:ind w:left="720"/>
        <w:jc w:val="both"/>
      </w:pPr>
      <w:r>
        <w:t xml:space="preserve">- парциальная программа И.А. Лыкова «Цветные ладошки» </w:t>
      </w:r>
      <w:proofErr w:type="gramStart"/>
      <w:r>
        <w:t>-М</w:t>
      </w:r>
      <w:proofErr w:type="gramEnd"/>
      <w:r>
        <w:t>., ТЦ «Сфера», 2010;</w:t>
      </w:r>
    </w:p>
    <w:p w:rsidR="00BD2D21" w:rsidRDefault="00BD2D21" w:rsidP="00C43FB7">
      <w:pPr>
        <w:pStyle w:val="a9"/>
        <w:shd w:val="clear" w:color="auto" w:fill="FFFFFF"/>
        <w:spacing w:before="0" w:beforeAutospacing="0" w:after="0" w:afterAutospacing="0"/>
        <w:ind w:left="720"/>
        <w:jc w:val="both"/>
      </w:pPr>
      <w:r>
        <w:t xml:space="preserve">- парциальная программа И. </w:t>
      </w:r>
      <w:proofErr w:type="spellStart"/>
      <w:r>
        <w:t>Калунова</w:t>
      </w:r>
      <w:proofErr w:type="spellEnd"/>
      <w:r>
        <w:t xml:space="preserve">, И. </w:t>
      </w:r>
      <w:proofErr w:type="spellStart"/>
      <w:r>
        <w:t>Новоскольцева</w:t>
      </w:r>
      <w:proofErr w:type="spellEnd"/>
      <w:r>
        <w:t xml:space="preserve"> «Ладушки» с комплектом музыкального сопровождения на </w:t>
      </w:r>
      <w:r>
        <w:rPr>
          <w:lang w:val="en-US"/>
        </w:rPr>
        <w:t>CD</w:t>
      </w:r>
      <w:r>
        <w:t xml:space="preserve"> дисках </w:t>
      </w:r>
      <w:proofErr w:type="gramStart"/>
      <w:r>
        <w:t>–М</w:t>
      </w:r>
      <w:proofErr w:type="gramEnd"/>
      <w:r>
        <w:t>, 2012;</w:t>
      </w:r>
    </w:p>
    <w:p w:rsidR="00D23E3E" w:rsidRDefault="00D23E3E" w:rsidP="00D23E3E">
      <w:pPr>
        <w:pStyle w:val="a9"/>
        <w:shd w:val="clear" w:color="auto" w:fill="FFFFFF"/>
        <w:spacing w:before="0" w:beforeAutospacing="0" w:after="0" w:afterAutospacing="0"/>
        <w:jc w:val="both"/>
      </w:pPr>
      <w:r>
        <w:t xml:space="preserve">        5) </w:t>
      </w:r>
      <w:r w:rsidR="00BD2D21">
        <w:t>«</w:t>
      </w:r>
      <w:r>
        <w:t>Физическое развитие»:</w:t>
      </w:r>
    </w:p>
    <w:p w:rsidR="00BD2D21" w:rsidRPr="00BD2D21" w:rsidRDefault="00D23E3E" w:rsidP="00D23E3E">
      <w:pPr>
        <w:pStyle w:val="a9"/>
        <w:shd w:val="clear" w:color="auto" w:fill="FFFFFF"/>
        <w:spacing w:before="0" w:beforeAutospacing="0" w:after="0" w:afterAutospacing="0"/>
        <w:jc w:val="both"/>
      </w:pPr>
      <w:r>
        <w:t xml:space="preserve">             - парциальная программа </w:t>
      </w:r>
      <w:r w:rsidR="00D22CBC">
        <w:t>В.Т.Кудрявцев, Б.Б.Егоров</w:t>
      </w:r>
      <w:r>
        <w:t xml:space="preserve"> «</w:t>
      </w:r>
      <w:r w:rsidR="00D22CBC">
        <w:t>Развивающая педагогика оздоровления»</w:t>
      </w:r>
      <w:r w:rsidR="001E78ED">
        <w:t xml:space="preserve">- </w:t>
      </w:r>
      <w:r w:rsidR="00D22CBC">
        <w:t>М., 2000</w:t>
      </w:r>
      <w:r>
        <w:t>.</w:t>
      </w:r>
    </w:p>
    <w:p w:rsidR="00E62A67" w:rsidRDefault="00E62A67" w:rsidP="00E62A67">
      <w:pPr>
        <w:spacing w:after="0" w:line="240" w:lineRule="auto"/>
        <w:ind w:firstLine="709"/>
        <w:jc w:val="both"/>
        <w:rPr>
          <w:rFonts w:ascii="Times New Roman" w:hAnsi="Times New Roman"/>
          <w:sz w:val="24"/>
          <w:szCs w:val="24"/>
        </w:rPr>
      </w:pPr>
      <w:r>
        <w:rPr>
          <w:rFonts w:ascii="Times New Roman" w:hAnsi="Times New Roman"/>
          <w:sz w:val="24"/>
          <w:szCs w:val="24"/>
        </w:rPr>
        <w:t>В ходе реализации образова</w:t>
      </w:r>
      <w:r w:rsidR="00D22CBC">
        <w:rPr>
          <w:rFonts w:ascii="Times New Roman" w:hAnsi="Times New Roman"/>
          <w:sz w:val="24"/>
          <w:szCs w:val="24"/>
        </w:rPr>
        <w:t>тельной деятельности  МДОАУ № 55</w:t>
      </w:r>
      <w:r>
        <w:rPr>
          <w:rFonts w:ascii="Times New Roman" w:hAnsi="Times New Roman"/>
          <w:sz w:val="24"/>
          <w:szCs w:val="24"/>
        </w:rPr>
        <w:t xml:space="preserve"> применяются фронтальные и подгрупповые занятия, индивидуальная работа с воспитанниками. </w:t>
      </w:r>
      <w:proofErr w:type="gramStart"/>
      <w:r>
        <w:rPr>
          <w:rFonts w:ascii="Times New Roman" w:hAnsi="Times New Roman"/>
          <w:sz w:val="24"/>
          <w:szCs w:val="24"/>
        </w:rPr>
        <w:t>В качестве основных методов обучения используются словесные (беседа, рассказ, решение проблемных задач, использование художественной литературы, моделирование ситуаций), наглядные (демонстрация иллюстраций, видео презентаций, моделей), практические (упражнения, экспериментирование, проектирование, игровые ситуации).</w:t>
      </w:r>
      <w:proofErr w:type="gramEnd"/>
    </w:p>
    <w:p w:rsidR="005E4AE3" w:rsidRDefault="005E4AE3" w:rsidP="005E4AE3">
      <w:pPr>
        <w:spacing w:after="0" w:line="240" w:lineRule="auto"/>
        <w:ind w:firstLine="567"/>
        <w:contextualSpacing/>
        <w:jc w:val="both"/>
        <w:rPr>
          <w:rFonts w:ascii="Times New Roman" w:hAnsi="Times New Roman"/>
          <w:sz w:val="24"/>
          <w:szCs w:val="24"/>
          <w:lang w:eastAsia="ru-RU"/>
        </w:rPr>
      </w:pPr>
      <w:r w:rsidRPr="00F16A7E">
        <w:rPr>
          <w:rFonts w:ascii="Times New Roman" w:hAnsi="Times New Roman"/>
          <w:b/>
          <w:sz w:val="24"/>
          <w:szCs w:val="24"/>
        </w:rPr>
        <w:t>Таким образом,</w:t>
      </w:r>
      <w:r>
        <w:rPr>
          <w:rFonts w:ascii="Times New Roman" w:hAnsi="Times New Roman"/>
          <w:sz w:val="24"/>
          <w:szCs w:val="24"/>
        </w:rPr>
        <w:t xml:space="preserve"> </w:t>
      </w:r>
      <w:r w:rsidRPr="00295878">
        <w:rPr>
          <w:rFonts w:ascii="Times New Roman" w:hAnsi="Times New Roman"/>
          <w:sz w:val="24"/>
          <w:szCs w:val="24"/>
        </w:rPr>
        <w:t>В МДО</w:t>
      </w:r>
      <w:r w:rsidR="00510934">
        <w:rPr>
          <w:rFonts w:ascii="Times New Roman" w:hAnsi="Times New Roman"/>
          <w:sz w:val="24"/>
          <w:szCs w:val="24"/>
        </w:rPr>
        <w:t>АУ № 55</w:t>
      </w:r>
      <w:r>
        <w:rPr>
          <w:rFonts w:ascii="Times New Roman" w:hAnsi="Times New Roman"/>
          <w:sz w:val="24"/>
          <w:szCs w:val="24"/>
        </w:rPr>
        <w:t xml:space="preserve"> г. Орска </w:t>
      </w:r>
      <w:r w:rsidRPr="00295878">
        <w:rPr>
          <w:rFonts w:ascii="Times New Roman" w:hAnsi="Times New Roman"/>
          <w:sz w:val="24"/>
          <w:szCs w:val="24"/>
        </w:rPr>
        <w:t>организована образовательная деятельность в соответствии основными нормативными документами федерального, регионального и муниципального уровня, что определяет его стабильное функционирование, взаимосвязь всех структурных подразделений, вовлеченность всех сотрудников и родителей в воспитательно-образовательный процесс.</w:t>
      </w:r>
    </w:p>
    <w:p w:rsidR="005E4AE3" w:rsidRDefault="005E4AE3" w:rsidP="00E62A67">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Наряду с этим, в ходе организации внутреннего контроля выявлено, что педагоги ДОУ недостаточное внимание уделяют самостоятельной деятельности детей, подменяя её организационными формами, что недопустимо в современных условиях существования образовательного пространства.  В связи с этим принято решение об организации внутреннего  фронтального контроля по реализации ФГОС </w:t>
      </w:r>
      <w:proofErr w:type="gramStart"/>
      <w:r>
        <w:rPr>
          <w:rFonts w:ascii="Times New Roman" w:hAnsi="Times New Roman"/>
          <w:sz w:val="24"/>
          <w:szCs w:val="24"/>
        </w:rPr>
        <w:t>ДО</w:t>
      </w:r>
      <w:proofErr w:type="gramEnd"/>
      <w:r>
        <w:rPr>
          <w:rFonts w:ascii="Times New Roman" w:hAnsi="Times New Roman"/>
          <w:sz w:val="24"/>
          <w:szCs w:val="24"/>
        </w:rPr>
        <w:t>.</w:t>
      </w:r>
    </w:p>
    <w:p w:rsidR="005E4AE3" w:rsidRDefault="005E4AE3" w:rsidP="00E62A67">
      <w:pPr>
        <w:spacing w:after="0" w:line="240" w:lineRule="auto"/>
        <w:ind w:firstLine="709"/>
        <w:jc w:val="both"/>
        <w:rPr>
          <w:rFonts w:ascii="Times New Roman" w:hAnsi="Times New Roman"/>
          <w:sz w:val="24"/>
          <w:szCs w:val="24"/>
        </w:rPr>
      </w:pPr>
    </w:p>
    <w:p w:rsidR="00585491" w:rsidRPr="00585491" w:rsidRDefault="00BE0996" w:rsidP="00BE0996">
      <w:pPr>
        <w:pStyle w:val="a6"/>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2. </w:t>
      </w:r>
      <w:r w:rsidRPr="00BE0996">
        <w:rPr>
          <w:rFonts w:ascii="Times New Roman" w:hAnsi="Times New Roman"/>
          <w:b/>
          <w:sz w:val="24"/>
          <w:szCs w:val="24"/>
          <w:lang w:eastAsia="ru-RU"/>
        </w:rPr>
        <w:t>Оценка системы управления организации</w:t>
      </w:r>
    </w:p>
    <w:p w:rsidR="00710A7A" w:rsidRDefault="00C242D7" w:rsidP="00710A7A">
      <w:pPr>
        <w:spacing w:after="0" w:line="240" w:lineRule="auto"/>
        <w:ind w:firstLine="709"/>
        <w:jc w:val="both"/>
        <w:rPr>
          <w:rFonts w:ascii="Times New Roman" w:hAnsi="Times New Roman"/>
          <w:sz w:val="24"/>
          <w:szCs w:val="24"/>
        </w:rPr>
      </w:pPr>
      <w:r w:rsidRPr="00295878">
        <w:rPr>
          <w:rFonts w:ascii="Times New Roman" w:hAnsi="Times New Roman"/>
          <w:sz w:val="24"/>
          <w:szCs w:val="24"/>
          <w:lang w:eastAsia="ru-RU"/>
        </w:rPr>
        <w:t>Управление в учреждении строится на основе принципов единоначалия и коллегиальности и осуществляется в соответствии с законодательством Российской Федерации</w:t>
      </w:r>
      <w:r w:rsidR="00710A7A">
        <w:rPr>
          <w:rFonts w:ascii="Times New Roman" w:hAnsi="Times New Roman"/>
          <w:sz w:val="24"/>
          <w:szCs w:val="24"/>
          <w:lang w:eastAsia="ru-RU"/>
        </w:rPr>
        <w:t>.</w:t>
      </w:r>
    </w:p>
    <w:p w:rsidR="00710A7A" w:rsidRPr="007312A0" w:rsidRDefault="00710A7A" w:rsidP="00710A7A">
      <w:pPr>
        <w:spacing w:after="0" w:line="240" w:lineRule="auto"/>
        <w:ind w:firstLine="709"/>
        <w:jc w:val="both"/>
        <w:rPr>
          <w:rFonts w:ascii="Times New Roman" w:hAnsi="Times New Roman"/>
          <w:sz w:val="24"/>
          <w:szCs w:val="24"/>
        </w:rPr>
      </w:pPr>
      <w:r w:rsidRPr="007312A0">
        <w:rPr>
          <w:rFonts w:ascii="Times New Roman" w:hAnsi="Times New Roman"/>
          <w:sz w:val="24"/>
          <w:szCs w:val="24"/>
        </w:rPr>
        <w:t>Управленческая деятельность строится на основе систематического анализа:</w:t>
      </w:r>
    </w:p>
    <w:p w:rsidR="00710A7A" w:rsidRPr="007312A0" w:rsidRDefault="00710A7A" w:rsidP="00FB2959">
      <w:pPr>
        <w:pStyle w:val="a6"/>
        <w:numPr>
          <w:ilvl w:val="0"/>
          <w:numId w:val="24"/>
        </w:numPr>
        <w:spacing w:after="0" w:line="240" w:lineRule="auto"/>
        <w:ind w:left="284" w:hanging="284"/>
        <w:jc w:val="both"/>
        <w:rPr>
          <w:rFonts w:ascii="Times New Roman" w:hAnsi="Times New Roman"/>
          <w:sz w:val="24"/>
          <w:szCs w:val="24"/>
        </w:rPr>
      </w:pPr>
      <w:r w:rsidRPr="007312A0">
        <w:rPr>
          <w:rFonts w:ascii="Times New Roman" w:hAnsi="Times New Roman"/>
          <w:sz w:val="24"/>
          <w:szCs w:val="24"/>
        </w:rPr>
        <w:t>финансово- хозяйственной деятельности учреждения;</w:t>
      </w:r>
    </w:p>
    <w:p w:rsidR="00710A7A" w:rsidRPr="007312A0" w:rsidRDefault="00710A7A" w:rsidP="00FB2959">
      <w:pPr>
        <w:pStyle w:val="a6"/>
        <w:numPr>
          <w:ilvl w:val="0"/>
          <w:numId w:val="24"/>
        </w:numPr>
        <w:spacing w:after="0" w:line="240" w:lineRule="auto"/>
        <w:ind w:left="284" w:hanging="284"/>
        <w:jc w:val="both"/>
        <w:rPr>
          <w:rFonts w:ascii="Times New Roman" w:hAnsi="Times New Roman"/>
          <w:sz w:val="24"/>
          <w:szCs w:val="24"/>
        </w:rPr>
      </w:pPr>
      <w:r w:rsidRPr="007312A0">
        <w:rPr>
          <w:rFonts w:ascii="Times New Roman" w:hAnsi="Times New Roman"/>
          <w:sz w:val="24"/>
          <w:szCs w:val="24"/>
        </w:rPr>
        <w:t>кадрового потенциала;</w:t>
      </w:r>
    </w:p>
    <w:p w:rsidR="00710A7A" w:rsidRPr="007312A0" w:rsidRDefault="00710A7A" w:rsidP="00FB2959">
      <w:pPr>
        <w:pStyle w:val="a6"/>
        <w:numPr>
          <w:ilvl w:val="0"/>
          <w:numId w:val="24"/>
        </w:numPr>
        <w:spacing w:after="0" w:line="240" w:lineRule="auto"/>
        <w:ind w:left="284" w:hanging="284"/>
        <w:jc w:val="both"/>
        <w:rPr>
          <w:rFonts w:ascii="Times New Roman" w:hAnsi="Times New Roman"/>
          <w:sz w:val="24"/>
          <w:szCs w:val="24"/>
        </w:rPr>
      </w:pPr>
      <w:r w:rsidRPr="007312A0">
        <w:rPr>
          <w:rFonts w:ascii="Times New Roman" w:hAnsi="Times New Roman"/>
          <w:sz w:val="24"/>
          <w:szCs w:val="24"/>
        </w:rPr>
        <w:t>методической оснащённости;</w:t>
      </w:r>
    </w:p>
    <w:p w:rsidR="00710A7A" w:rsidRPr="007312A0" w:rsidRDefault="00710A7A" w:rsidP="00FB2959">
      <w:pPr>
        <w:pStyle w:val="a6"/>
        <w:numPr>
          <w:ilvl w:val="0"/>
          <w:numId w:val="24"/>
        </w:numPr>
        <w:spacing w:after="0" w:line="240" w:lineRule="auto"/>
        <w:ind w:left="284" w:hanging="284"/>
        <w:jc w:val="both"/>
        <w:rPr>
          <w:rFonts w:ascii="Times New Roman" w:hAnsi="Times New Roman"/>
          <w:sz w:val="24"/>
          <w:szCs w:val="24"/>
        </w:rPr>
      </w:pPr>
      <w:r w:rsidRPr="007312A0">
        <w:rPr>
          <w:rFonts w:ascii="Times New Roman" w:hAnsi="Times New Roman"/>
          <w:sz w:val="24"/>
          <w:szCs w:val="24"/>
        </w:rPr>
        <w:lastRenderedPageBreak/>
        <w:t>реализации основных направлений деятельности, педагогических и мотивационных условий.</w:t>
      </w:r>
    </w:p>
    <w:p w:rsidR="00B93A72" w:rsidRDefault="00D77575" w:rsidP="00D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Style w:val="a3"/>
          <w:rFonts w:ascii="Times New Roman" w:hAnsi="Times New Roman"/>
          <w:b w:val="0"/>
          <w:sz w:val="24"/>
          <w:szCs w:val="24"/>
        </w:rPr>
      </w:pPr>
      <w:r w:rsidRPr="00D77575">
        <w:rPr>
          <w:rFonts w:ascii="Times New Roman" w:hAnsi="Times New Roman"/>
          <w:sz w:val="24"/>
          <w:szCs w:val="24"/>
        </w:rPr>
        <w:t xml:space="preserve">Непосредственное управление детским садом осуществляет заведующий </w:t>
      </w:r>
      <w:r w:rsidR="00510934">
        <w:rPr>
          <w:rFonts w:ascii="Times New Roman" w:hAnsi="Times New Roman"/>
          <w:sz w:val="24"/>
          <w:szCs w:val="24"/>
        </w:rPr>
        <w:t>Кузнецова Галина Анатольевна</w:t>
      </w:r>
      <w:r w:rsidRPr="00D77575">
        <w:rPr>
          <w:rFonts w:ascii="Times New Roman" w:hAnsi="Times New Roman"/>
          <w:sz w:val="24"/>
          <w:szCs w:val="24"/>
        </w:rPr>
        <w:t>, назначенная на должность Учредителем в соответствии с действ</w:t>
      </w:r>
      <w:r w:rsidR="00510934">
        <w:rPr>
          <w:rFonts w:ascii="Times New Roman" w:hAnsi="Times New Roman"/>
          <w:sz w:val="24"/>
          <w:szCs w:val="24"/>
        </w:rPr>
        <w:t>ующим законодательством РФ в 2010</w:t>
      </w:r>
      <w:r w:rsidRPr="00D77575">
        <w:rPr>
          <w:rFonts w:ascii="Times New Roman" w:hAnsi="Times New Roman"/>
          <w:sz w:val="24"/>
          <w:szCs w:val="24"/>
        </w:rPr>
        <w:t xml:space="preserve"> г.</w:t>
      </w:r>
      <w:r w:rsidRPr="00D77575">
        <w:rPr>
          <w:rStyle w:val="a3"/>
          <w:rFonts w:ascii="Times New Roman" w:hAnsi="Times New Roman"/>
          <w:b w:val="0"/>
          <w:sz w:val="24"/>
          <w:szCs w:val="24"/>
        </w:rPr>
        <w:t>, при наличии  высшего педагогического  образования, прошла профессиональную переподготовку в Оренбургском государственном педагогическом университете по программе «Менеджмент» (201</w:t>
      </w:r>
      <w:r w:rsidR="00510934">
        <w:rPr>
          <w:rStyle w:val="a3"/>
          <w:rFonts w:ascii="Times New Roman" w:hAnsi="Times New Roman"/>
          <w:b w:val="0"/>
          <w:sz w:val="24"/>
          <w:szCs w:val="24"/>
        </w:rPr>
        <w:t>5</w:t>
      </w:r>
      <w:r w:rsidRPr="00D77575">
        <w:rPr>
          <w:rStyle w:val="a3"/>
          <w:rFonts w:ascii="Times New Roman" w:hAnsi="Times New Roman"/>
          <w:b w:val="0"/>
          <w:sz w:val="24"/>
          <w:szCs w:val="24"/>
        </w:rPr>
        <w:t xml:space="preserve">г.).  </w:t>
      </w:r>
      <w:proofErr w:type="gramStart"/>
      <w:r w:rsidRPr="00D77575">
        <w:rPr>
          <w:rStyle w:val="a3"/>
          <w:rFonts w:ascii="Times New Roman" w:hAnsi="Times New Roman"/>
          <w:b w:val="0"/>
          <w:sz w:val="24"/>
          <w:szCs w:val="24"/>
        </w:rPr>
        <w:t>Награждена Почётной грамотой Управления образова</w:t>
      </w:r>
      <w:r w:rsidR="00510934">
        <w:rPr>
          <w:rStyle w:val="a3"/>
          <w:rFonts w:ascii="Times New Roman" w:hAnsi="Times New Roman"/>
          <w:b w:val="0"/>
          <w:sz w:val="24"/>
          <w:szCs w:val="24"/>
        </w:rPr>
        <w:t>ния администрации г. Орска (2013</w:t>
      </w:r>
      <w:r w:rsidRPr="00D77575">
        <w:rPr>
          <w:rStyle w:val="a3"/>
          <w:rFonts w:ascii="Times New Roman" w:hAnsi="Times New Roman"/>
          <w:b w:val="0"/>
          <w:sz w:val="24"/>
          <w:szCs w:val="24"/>
        </w:rPr>
        <w:t>г.</w:t>
      </w:r>
      <w:r w:rsidR="00926925">
        <w:rPr>
          <w:rStyle w:val="a3"/>
          <w:rFonts w:ascii="Times New Roman" w:hAnsi="Times New Roman"/>
          <w:b w:val="0"/>
          <w:sz w:val="24"/>
          <w:szCs w:val="24"/>
        </w:rPr>
        <w:t>, 2015 г.</w:t>
      </w:r>
      <w:r w:rsidRPr="00D77575">
        <w:rPr>
          <w:rStyle w:val="a3"/>
          <w:rFonts w:ascii="Times New Roman" w:hAnsi="Times New Roman"/>
          <w:b w:val="0"/>
          <w:sz w:val="24"/>
          <w:szCs w:val="24"/>
        </w:rPr>
        <w:t xml:space="preserve">), </w:t>
      </w:r>
      <w:r w:rsidR="002E4C16">
        <w:rPr>
          <w:rStyle w:val="a3"/>
          <w:rFonts w:ascii="Times New Roman" w:hAnsi="Times New Roman"/>
          <w:b w:val="0"/>
          <w:sz w:val="24"/>
          <w:szCs w:val="24"/>
        </w:rPr>
        <w:t>Дипломом Лауреата – победителя Открытого публичного Всероссийского смотра – конкурса образовательных организаций (Москва – 2017г.), Дипломом лауреата Всероссийского конкурса «Образовательная организация – 21 века», Лига – лидеров – 2017г. (г. Санкт - Петербург)</w:t>
      </w:r>
      <w:r w:rsidR="00382D7A">
        <w:rPr>
          <w:rStyle w:val="a3"/>
          <w:rFonts w:ascii="Times New Roman" w:hAnsi="Times New Roman"/>
          <w:b w:val="0"/>
          <w:sz w:val="24"/>
          <w:szCs w:val="24"/>
        </w:rPr>
        <w:t>, Дипломом лауреата Всероссийского смотра-конкурса образовательных организаций «Достижения образования» на основе многокомпонентного анализа (2018 г.)</w:t>
      </w:r>
      <w:r w:rsidR="009452AA">
        <w:rPr>
          <w:rStyle w:val="a3"/>
          <w:rFonts w:ascii="Times New Roman" w:hAnsi="Times New Roman"/>
          <w:b w:val="0"/>
          <w:sz w:val="24"/>
          <w:szCs w:val="24"/>
        </w:rPr>
        <w:t>, Благодарственным письмом депутатов законодательного собрания Оренбургской области (2019 г.)</w:t>
      </w:r>
      <w:r w:rsidR="00382D7A">
        <w:rPr>
          <w:rStyle w:val="a3"/>
          <w:rFonts w:ascii="Times New Roman" w:hAnsi="Times New Roman"/>
          <w:b w:val="0"/>
          <w:sz w:val="24"/>
          <w:szCs w:val="24"/>
        </w:rPr>
        <w:t>.</w:t>
      </w:r>
      <w:proofErr w:type="gramEnd"/>
    </w:p>
    <w:p w:rsidR="00080639" w:rsidRPr="00C562D4" w:rsidRDefault="002E4C16" w:rsidP="00CE2385">
      <w:pPr>
        <w:shd w:val="clear" w:color="auto" w:fill="FFFFFF"/>
        <w:spacing w:after="0" w:line="240" w:lineRule="auto"/>
        <w:ind w:firstLine="709"/>
        <w:jc w:val="both"/>
        <w:rPr>
          <w:rFonts w:ascii="Times New Roman" w:hAnsi="Times New Roman"/>
          <w:bCs/>
          <w:color w:val="000000"/>
          <w:spacing w:val="2"/>
          <w:sz w:val="24"/>
          <w:szCs w:val="24"/>
        </w:rPr>
      </w:pPr>
      <w:r w:rsidRPr="00C562D4">
        <w:rPr>
          <w:rFonts w:ascii="Times New Roman" w:hAnsi="Times New Roman"/>
          <w:bCs/>
          <w:color w:val="000000"/>
          <w:spacing w:val="4"/>
          <w:sz w:val="24"/>
          <w:szCs w:val="24"/>
        </w:rPr>
        <w:t xml:space="preserve">Управляющая система </w:t>
      </w:r>
      <w:r>
        <w:rPr>
          <w:rFonts w:ascii="Times New Roman" w:hAnsi="Times New Roman"/>
          <w:bCs/>
          <w:color w:val="000000"/>
          <w:spacing w:val="4"/>
          <w:sz w:val="24"/>
          <w:szCs w:val="24"/>
        </w:rPr>
        <w:t>МДОАУ № 55</w:t>
      </w:r>
      <w:r w:rsidRPr="00C562D4">
        <w:rPr>
          <w:rFonts w:ascii="Times New Roman" w:hAnsi="Times New Roman"/>
          <w:bCs/>
          <w:color w:val="000000"/>
          <w:spacing w:val="4"/>
          <w:sz w:val="24"/>
          <w:szCs w:val="24"/>
        </w:rPr>
        <w:t xml:space="preserve"> состоит из двух блоков:</w:t>
      </w:r>
      <w:r>
        <w:rPr>
          <w:rFonts w:ascii="Times New Roman" w:hAnsi="Times New Roman"/>
          <w:bCs/>
          <w:color w:val="000000"/>
          <w:spacing w:val="4"/>
          <w:sz w:val="24"/>
          <w:szCs w:val="24"/>
        </w:rPr>
        <w:t xml:space="preserve"> </w:t>
      </w:r>
      <w:proofErr w:type="gramStart"/>
      <w:r w:rsidRPr="00C562D4">
        <w:rPr>
          <w:rFonts w:ascii="Times New Roman" w:hAnsi="Times New Roman"/>
          <w:bCs/>
          <w:color w:val="000000"/>
          <w:spacing w:val="4"/>
          <w:sz w:val="24"/>
          <w:szCs w:val="24"/>
          <w:lang w:val="en-US"/>
        </w:rPr>
        <w:t>I</w:t>
      </w:r>
      <w:r w:rsidRPr="00C562D4">
        <w:rPr>
          <w:rFonts w:ascii="Times New Roman" w:hAnsi="Times New Roman"/>
          <w:bCs/>
          <w:color w:val="000000"/>
          <w:spacing w:val="4"/>
          <w:sz w:val="24"/>
          <w:szCs w:val="24"/>
        </w:rPr>
        <w:t> блок -   </w:t>
      </w:r>
      <w:r w:rsidRPr="00C562D4">
        <w:rPr>
          <w:rFonts w:ascii="Times New Roman" w:hAnsi="Times New Roman"/>
          <w:color w:val="000000"/>
          <w:spacing w:val="-2"/>
          <w:sz w:val="24"/>
          <w:szCs w:val="24"/>
        </w:rPr>
        <w:t xml:space="preserve">общественное управление, </w:t>
      </w:r>
      <w:r w:rsidR="00D61378">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 </w:t>
      </w:r>
      <w:r w:rsidRPr="00C562D4">
        <w:rPr>
          <w:rFonts w:ascii="Times New Roman" w:hAnsi="Times New Roman"/>
          <w:bCs/>
          <w:color w:val="000000"/>
          <w:spacing w:val="4"/>
          <w:sz w:val="24"/>
          <w:szCs w:val="24"/>
          <w:lang w:val="en-US"/>
        </w:rPr>
        <w:t>II</w:t>
      </w:r>
      <w:r w:rsidRPr="00C562D4">
        <w:rPr>
          <w:rFonts w:ascii="Times New Roman" w:hAnsi="Times New Roman"/>
          <w:bCs/>
          <w:color w:val="000000"/>
          <w:spacing w:val="4"/>
          <w:sz w:val="24"/>
          <w:szCs w:val="24"/>
        </w:rPr>
        <w:t> блок   -    </w:t>
      </w:r>
      <w:r w:rsidRPr="00C562D4">
        <w:rPr>
          <w:rFonts w:ascii="Times New Roman" w:hAnsi="Times New Roman"/>
          <w:bCs/>
          <w:color w:val="000000"/>
          <w:spacing w:val="2"/>
          <w:sz w:val="24"/>
          <w:szCs w:val="24"/>
        </w:rPr>
        <w:t>административное   управление.</w:t>
      </w:r>
      <w:proofErr w:type="gramEnd"/>
    </w:p>
    <w:p w:rsidR="002E4C16" w:rsidRPr="00C562D4" w:rsidRDefault="002E4C16" w:rsidP="002E4C16">
      <w:pPr>
        <w:shd w:val="clear" w:color="auto" w:fill="FFFFFF"/>
        <w:spacing w:after="0" w:line="240" w:lineRule="auto"/>
        <w:ind w:firstLine="709"/>
        <w:jc w:val="both"/>
        <w:rPr>
          <w:rFonts w:ascii="Times New Roman" w:hAnsi="Times New Roman"/>
          <w:bCs/>
          <w:color w:val="000000"/>
          <w:spacing w:val="2"/>
          <w:sz w:val="24"/>
          <w:szCs w:val="24"/>
        </w:rPr>
      </w:pPr>
      <w:r w:rsidRPr="00C562D4">
        <w:rPr>
          <w:rFonts w:ascii="Times New Roman" w:hAnsi="Times New Roman"/>
          <w:bCs/>
          <w:color w:val="000000"/>
          <w:spacing w:val="2"/>
          <w:sz w:val="24"/>
          <w:szCs w:val="24"/>
        </w:rPr>
        <w:t>Изменения в сфере законодательства,  высокий темп развития  социальной среды требует своевременного,  мобильного и быстрого реагирования на возникающие ситуации, что актуализирует деятельность общ</w:t>
      </w:r>
      <w:r w:rsidR="009A48B1">
        <w:rPr>
          <w:rFonts w:ascii="Times New Roman" w:hAnsi="Times New Roman"/>
          <w:bCs/>
          <w:color w:val="000000"/>
          <w:spacing w:val="2"/>
          <w:sz w:val="24"/>
          <w:szCs w:val="24"/>
        </w:rPr>
        <w:t>ественного управления МДОАУ № 55</w:t>
      </w:r>
      <w:r w:rsidR="009452AA">
        <w:rPr>
          <w:rFonts w:ascii="Times New Roman" w:hAnsi="Times New Roman"/>
          <w:bCs/>
          <w:color w:val="000000"/>
          <w:spacing w:val="2"/>
          <w:sz w:val="24"/>
          <w:szCs w:val="24"/>
        </w:rPr>
        <w:t>. В связи с этим в течение 2019-2020</w:t>
      </w:r>
      <w:r w:rsidRPr="00C562D4">
        <w:rPr>
          <w:rFonts w:ascii="Times New Roman" w:hAnsi="Times New Roman"/>
          <w:bCs/>
          <w:color w:val="000000"/>
          <w:spacing w:val="2"/>
          <w:sz w:val="24"/>
          <w:szCs w:val="24"/>
        </w:rPr>
        <w:t xml:space="preserve"> учебного года  функционировали следующие органы управления:</w:t>
      </w:r>
    </w:p>
    <w:p w:rsidR="002E4C16" w:rsidRPr="00D77575" w:rsidRDefault="002E4C16" w:rsidP="00D77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Calibri" w:hAnsi="Times New Roman"/>
          <w:sz w:val="24"/>
          <w:szCs w:val="24"/>
        </w:rPr>
      </w:pPr>
    </w:p>
    <w:p w:rsidR="00144715" w:rsidRDefault="00144715" w:rsidP="002E4C16">
      <w:pPr>
        <w:tabs>
          <w:tab w:val="left" w:pos="4425"/>
        </w:tabs>
        <w:spacing w:after="0" w:line="240" w:lineRule="auto"/>
        <w:jc w:val="both"/>
        <w:rPr>
          <w:rFonts w:ascii="Times New Roman" w:hAnsi="Times New Roman"/>
          <w:b/>
          <w:spacing w:val="-3"/>
          <w:sz w:val="24"/>
          <w:szCs w:val="24"/>
        </w:rPr>
      </w:pPr>
      <w:r w:rsidRPr="00E73A1C">
        <w:rPr>
          <w:rFonts w:ascii="Times New Roman" w:hAnsi="Times New Roman"/>
          <w:b/>
          <w:spacing w:val="-3"/>
          <w:sz w:val="24"/>
          <w:szCs w:val="24"/>
        </w:rPr>
        <w:t>Наблюдательный совет.</w:t>
      </w:r>
    </w:p>
    <w:p w:rsidR="009A48B1" w:rsidRPr="00C562D4" w:rsidRDefault="009A48B1" w:rsidP="009A48B1">
      <w:pPr>
        <w:tabs>
          <w:tab w:val="left" w:pos="4425"/>
        </w:tabs>
        <w:spacing w:after="0" w:line="240" w:lineRule="auto"/>
        <w:ind w:firstLine="709"/>
        <w:jc w:val="both"/>
        <w:rPr>
          <w:rFonts w:ascii="Times New Roman" w:hAnsi="Times New Roman"/>
          <w:spacing w:val="-3"/>
          <w:sz w:val="24"/>
          <w:szCs w:val="24"/>
        </w:rPr>
      </w:pPr>
      <w:r w:rsidRPr="00C562D4">
        <w:rPr>
          <w:rFonts w:ascii="Times New Roman" w:hAnsi="Times New Roman"/>
          <w:i/>
          <w:spacing w:val="-3"/>
          <w:sz w:val="24"/>
          <w:szCs w:val="24"/>
          <w:u w:val="single"/>
        </w:rPr>
        <w:t>На наблюдательном</w:t>
      </w:r>
      <w:r>
        <w:rPr>
          <w:rFonts w:ascii="Times New Roman" w:hAnsi="Times New Roman"/>
          <w:i/>
          <w:spacing w:val="-3"/>
          <w:sz w:val="24"/>
          <w:szCs w:val="24"/>
          <w:u w:val="single"/>
        </w:rPr>
        <w:t xml:space="preserve"> </w:t>
      </w:r>
      <w:r w:rsidRPr="00C562D4">
        <w:rPr>
          <w:rFonts w:ascii="Times New Roman" w:hAnsi="Times New Roman"/>
          <w:i/>
          <w:spacing w:val="-3"/>
          <w:sz w:val="24"/>
          <w:szCs w:val="24"/>
          <w:u w:val="single"/>
        </w:rPr>
        <w:t>совете</w:t>
      </w:r>
      <w:r>
        <w:rPr>
          <w:rFonts w:ascii="Times New Roman" w:hAnsi="Times New Roman"/>
          <w:i/>
          <w:spacing w:val="-3"/>
          <w:sz w:val="24"/>
          <w:szCs w:val="24"/>
          <w:u w:val="single"/>
        </w:rPr>
        <w:t xml:space="preserve"> </w:t>
      </w:r>
      <w:r w:rsidRPr="00C562D4">
        <w:rPr>
          <w:rFonts w:ascii="Times New Roman" w:hAnsi="Times New Roman"/>
          <w:spacing w:val="-3"/>
          <w:sz w:val="24"/>
          <w:szCs w:val="24"/>
        </w:rPr>
        <w:t>в течение года рассмотрены вопросы о выполнении муниципального задания учреждением (ежеквартально), итоги выполнения плана мероприятий по повышению эффективности и качества услуг в сфере образования;</w:t>
      </w:r>
      <w:r w:rsidR="00F16A7E">
        <w:rPr>
          <w:rFonts w:ascii="Times New Roman" w:hAnsi="Times New Roman"/>
          <w:spacing w:val="-3"/>
          <w:sz w:val="24"/>
          <w:szCs w:val="24"/>
        </w:rPr>
        <w:t xml:space="preserve"> </w:t>
      </w:r>
      <w:r w:rsidR="00CE4D2A">
        <w:rPr>
          <w:rFonts w:ascii="Times New Roman" w:hAnsi="Times New Roman"/>
          <w:spacing w:val="-3"/>
          <w:sz w:val="24"/>
          <w:szCs w:val="24"/>
        </w:rPr>
        <w:t>утверждён</w:t>
      </w:r>
      <w:r w:rsidR="009452AA">
        <w:rPr>
          <w:rFonts w:ascii="Times New Roman" w:hAnsi="Times New Roman"/>
          <w:spacing w:val="-3"/>
          <w:sz w:val="24"/>
          <w:szCs w:val="24"/>
        </w:rPr>
        <w:t xml:space="preserve"> план ФХД на 2020</w:t>
      </w:r>
      <w:r w:rsidRPr="00C562D4">
        <w:rPr>
          <w:rFonts w:ascii="Times New Roman" w:hAnsi="Times New Roman"/>
          <w:spacing w:val="-3"/>
          <w:sz w:val="24"/>
          <w:szCs w:val="24"/>
        </w:rPr>
        <w:t xml:space="preserve"> год, утверждён и опубликован публичный отчёт</w:t>
      </w:r>
      <w:r>
        <w:rPr>
          <w:rFonts w:ascii="Times New Roman" w:hAnsi="Times New Roman"/>
          <w:spacing w:val="-3"/>
          <w:sz w:val="24"/>
          <w:szCs w:val="24"/>
        </w:rPr>
        <w:t xml:space="preserve"> в СМИ о деятельности МДОАУ № 55</w:t>
      </w:r>
      <w:r w:rsidR="009452AA">
        <w:rPr>
          <w:rFonts w:ascii="Times New Roman" w:hAnsi="Times New Roman"/>
          <w:spacing w:val="-3"/>
          <w:sz w:val="24"/>
          <w:szCs w:val="24"/>
        </w:rPr>
        <w:t xml:space="preserve"> за 2019</w:t>
      </w:r>
      <w:r w:rsidRPr="00C562D4">
        <w:rPr>
          <w:rFonts w:ascii="Times New Roman" w:hAnsi="Times New Roman"/>
          <w:spacing w:val="-3"/>
          <w:sz w:val="24"/>
          <w:szCs w:val="24"/>
        </w:rPr>
        <w:t xml:space="preserve"> год, произведён анализ состояния выполнения соглашения между Управлением образования адми</w:t>
      </w:r>
      <w:r>
        <w:rPr>
          <w:rFonts w:ascii="Times New Roman" w:hAnsi="Times New Roman"/>
          <w:spacing w:val="-3"/>
          <w:sz w:val="24"/>
          <w:szCs w:val="24"/>
        </w:rPr>
        <w:t>нистрации  г. Орска и МДОАУ № 55</w:t>
      </w:r>
      <w:r w:rsidRPr="00C562D4">
        <w:rPr>
          <w:rFonts w:ascii="Times New Roman" w:hAnsi="Times New Roman"/>
          <w:spacing w:val="-3"/>
          <w:sz w:val="24"/>
          <w:szCs w:val="24"/>
        </w:rPr>
        <w:t xml:space="preserve"> в части финансирования.</w:t>
      </w:r>
    </w:p>
    <w:p w:rsidR="009A48B1" w:rsidRPr="00C562D4" w:rsidRDefault="009A48B1" w:rsidP="009A48B1">
      <w:pPr>
        <w:tabs>
          <w:tab w:val="left" w:pos="4425"/>
        </w:tabs>
        <w:spacing w:after="0" w:line="240" w:lineRule="auto"/>
        <w:ind w:firstLine="709"/>
        <w:jc w:val="both"/>
        <w:rPr>
          <w:rFonts w:ascii="Times New Roman" w:hAnsi="Times New Roman"/>
          <w:spacing w:val="-3"/>
          <w:sz w:val="24"/>
          <w:szCs w:val="24"/>
        </w:rPr>
      </w:pPr>
      <w:r w:rsidRPr="00C562D4">
        <w:rPr>
          <w:rFonts w:ascii="Times New Roman" w:hAnsi="Times New Roman"/>
          <w:spacing w:val="-3"/>
          <w:sz w:val="24"/>
          <w:szCs w:val="24"/>
        </w:rPr>
        <w:t xml:space="preserve">Внесены изменения в состав наблюдательного </w:t>
      </w:r>
      <w:r w:rsidR="00737630">
        <w:rPr>
          <w:rFonts w:ascii="Times New Roman" w:hAnsi="Times New Roman"/>
          <w:spacing w:val="-3"/>
          <w:sz w:val="24"/>
          <w:szCs w:val="24"/>
        </w:rPr>
        <w:t xml:space="preserve">совета </w:t>
      </w:r>
      <w:r w:rsidRPr="00C562D4">
        <w:rPr>
          <w:rFonts w:ascii="Times New Roman" w:hAnsi="Times New Roman"/>
          <w:spacing w:val="-3"/>
          <w:sz w:val="24"/>
          <w:szCs w:val="24"/>
        </w:rPr>
        <w:t xml:space="preserve">в связи </w:t>
      </w:r>
      <w:r>
        <w:rPr>
          <w:rFonts w:ascii="Times New Roman" w:hAnsi="Times New Roman"/>
          <w:spacing w:val="-3"/>
          <w:sz w:val="24"/>
          <w:szCs w:val="24"/>
        </w:rPr>
        <w:t xml:space="preserve">с увольнением </w:t>
      </w:r>
      <w:r w:rsidR="009452AA">
        <w:rPr>
          <w:rFonts w:ascii="Times New Roman" w:hAnsi="Times New Roman"/>
          <w:spacing w:val="-3"/>
          <w:sz w:val="24"/>
          <w:szCs w:val="24"/>
        </w:rPr>
        <w:t xml:space="preserve">ведущего </w:t>
      </w:r>
      <w:proofErr w:type="gramStart"/>
      <w:r>
        <w:rPr>
          <w:rFonts w:ascii="Times New Roman" w:hAnsi="Times New Roman"/>
          <w:spacing w:val="-3"/>
          <w:sz w:val="24"/>
          <w:szCs w:val="24"/>
        </w:rPr>
        <w:t xml:space="preserve">специалиста </w:t>
      </w:r>
      <w:r w:rsidR="00737630">
        <w:rPr>
          <w:rFonts w:ascii="Times New Roman" w:hAnsi="Times New Roman"/>
          <w:spacing w:val="-3"/>
          <w:sz w:val="24"/>
          <w:szCs w:val="24"/>
        </w:rPr>
        <w:t xml:space="preserve">отдела </w:t>
      </w:r>
      <w:r w:rsidR="009452AA">
        <w:rPr>
          <w:rFonts w:ascii="Times New Roman" w:hAnsi="Times New Roman"/>
          <w:spacing w:val="-3"/>
          <w:sz w:val="24"/>
          <w:szCs w:val="24"/>
        </w:rPr>
        <w:t>управления образования администрации</w:t>
      </w:r>
      <w:proofErr w:type="gramEnd"/>
      <w:r w:rsidR="00737630">
        <w:rPr>
          <w:rFonts w:ascii="Times New Roman" w:hAnsi="Times New Roman"/>
          <w:spacing w:val="-3"/>
          <w:sz w:val="24"/>
          <w:szCs w:val="24"/>
        </w:rPr>
        <w:t xml:space="preserve"> г. Орска.</w:t>
      </w:r>
    </w:p>
    <w:p w:rsidR="009A48B1" w:rsidRPr="00C562D4" w:rsidRDefault="009A48B1" w:rsidP="009A48B1">
      <w:pPr>
        <w:tabs>
          <w:tab w:val="left" w:pos="4425"/>
        </w:tabs>
        <w:spacing w:after="0" w:line="240" w:lineRule="auto"/>
        <w:ind w:firstLine="709"/>
        <w:jc w:val="both"/>
        <w:rPr>
          <w:rFonts w:ascii="Times New Roman" w:hAnsi="Times New Roman"/>
          <w:spacing w:val="-3"/>
          <w:sz w:val="24"/>
          <w:szCs w:val="24"/>
        </w:rPr>
      </w:pPr>
      <w:r w:rsidRPr="00C562D4">
        <w:rPr>
          <w:rFonts w:ascii="Times New Roman" w:hAnsi="Times New Roman"/>
          <w:spacing w:val="-3"/>
          <w:sz w:val="24"/>
          <w:szCs w:val="24"/>
        </w:rPr>
        <w:t>Выявлены проблема недостаточного уровня  посещаемости воспитанника</w:t>
      </w:r>
      <w:r w:rsidR="00737630">
        <w:rPr>
          <w:rFonts w:ascii="Times New Roman" w:hAnsi="Times New Roman"/>
          <w:spacing w:val="-3"/>
          <w:sz w:val="24"/>
          <w:szCs w:val="24"/>
        </w:rPr>
        <w:t>ми МДОАУ № 55</w:t>
      </w:r>
      <w:r w:rsidRPr="00C562D4">
        <w:rPr>
          <w:rFonts w:ascii="Times New Roman" w:hAnsi="Times New Roman"/>
          <w:spacing w:val="-3"/>
          <w:sz w:val="24"/>
          <w:szCs w:val="24"/>
        </w:rPr>
        <w:t xml:space="preserve"> в части выполнения муниципального задания.</w:t>
      </w:r>
    </w:p>
    <w:p w:rsidR="009A48B1" w:rsidRDefault="009A48B1" w:rsidP="009A48B1">
      <w:pPr>
        <w:tabs>
          <w:tab w:val="left" w:pos="4425"/>
        </w:tabs>
        <w:spacing w:after="0" w:line="240" w:lineRule="auto"/>
        <w:ind w:firstLine="709"/>
        <w:jc w:val="both"/>
        <w:rPr>
          <w:rFonts w:ascii="Times New Roman" w:hAnsi="Times New Roman"/>
          <w:spacing w:val="-3"/>
          <w:sz w:val="24"/>
          <w:szCs w:val="24"/>
        </w:rPr>
      </w:pPr>
      <w:r w:rsidRPr="00C562D4">
        <w:rPr>
          <w:rFonts w:ascii="Times New Roman" w:hAnsi="Times New Roman"/>
          <w:spacing w:val="-3"/>
          <w:sz w:val="24"/>
          <w:szCs w:val="24"/>
        </w:rPr>
        <w:t>В качестве перспективы решения данной проблемы является попул</w:t>
      </w:r>
      <w:r w:rsidR="00737630">
        <w:rPr>
          <w:rFonts w:ascii="Times New Roman" w:hAnsi="Times New Roman"/>
          <w:spacing w:val="-3"/>
          <w:sz w:val="24"/>
          <w:szCs w:val="24"/>
        </w:rPr>
        <w:t>яризация деятельности МДОАУ № 55</w:t>
      </w:r>
      <w:r w:rsidRPr="00C562D4">
        <w:rPr>
          <w:rFonts w:ascii="Times New Roman" w:hAnsi="Times New Roman"/>
          <w:spacing w:val="-3"/>
          <w:sz w:val="24"/>
          <w:szCs w:val="24"/>
        </w:rPr>
        <w:t xml:space="preserve"> в городе через средства массовой информации, отчётные мероприятия педагогов в течение года (ежеквартально).</w:t>
      </w:r>
    </w:p>
    <w:p w:rsidR="00737630" w:rsidRPr="00C562D4" w:rsidRDefault="00737630" w:rsidP="00737630">
      <w:pPr>
        <w:spacing w:after="0"/>
        <w:ind w:firstLine="567"/>
        <w:jc w:val="both"/>
        <w:rPr>
          <w:rFonts w:ascii="Times New Roman" w:hAnsi="Times New Roman"/>
          <w:sz w:val="24"/>
          <w:szCs w:val="24"/>
        </w:rPr>
      </w:pPr>
      <w:r w:rsidRPr="00C562D4">
        <w:rPr>
          <w:rFonts w:ascii="Times New Roman" w:hAnsi="Times New Roman"/>
          <w:i/>
          <w:spacing w:val="-3"/>
          <w:sz w:val="24"/>
          <w:szCs w:val="24"/>
          <w:u w:val="single"/>
        </w:rPr>
        <w:t>Общим  собранием</w:t>
      </w:r>
      <w:r>
        <w:rPr>
          <w:rFonts w:ascii="Times New Roman" w:hAnsi="Times New Roman"/>
          <w:i/>
          <w:spacing w:val="-3"/>
          <w:sz w:val="24"/>
          <w:szCs w:val="24"/>
          <w:u w:val="single"/>
        </w:rPr>
        <w:t xml:space="preserve"> </w:t>
      </w:r>
      <w:r w:rsidRPr="00C562D4">
        <w:rPr>
          <w:rFonts w:ascii="Times New Roman" w:hAnsi="Times New Roman"/>
          <w:spacing w:val="-3"/>
          <w:sz w:val="24"/>
          <w:szCs w:val="24"/>
        </w:rPr>
        <w:t>был</w:t>
      </w:r>
      <w:r>
        <w:rPr>
          <w:rFonts w:ascii="Times New Roman" w:hAnsi="Times New Roman"/>
          <w:spacing w:val="-3"/>
          <w:sz w:val="24"/>
          <w:szCs w:val="24"/>
        </w:rPr>
        <w:t xml:space="preserve">а принято </w:t>
      </w:r>
      <w:r w:rsidRPr="00C562D4">
        <w:rPr>
          <w:rFonts w:ascii="Times New Roman" w:hAnsi="Times New Roman"/>
          <w:spacing w:val="-3"/>
          <w:sz w:val="24"/>
          <w:szCs w:val="24"/>
        </w:rPr>
        <w:t xml:space="preserve">соглашение по Охране труда между работодателем МДОАУ </w:t>
      </w:r>
      <w:r>
        <w:rPr>
          <w:rFonts w:ascii="Times New Roman" w:hAnsi="Times New Roman"/>
          <w:spacing w:val="-3"/>
          <w:sz w:val="24"/>
          <w:szCs w:val="24"/>
        </w:rPr>
        <w:t xml:space="preserve">«Детский сад </w:t>
      </w:r>
      <w:r w:rsidR="00FA11DE">
        <w:rPr>
          <w:rFonts w:ascii="Times New Roman" w:hAnsi="Times New Roman"/>
          <w:spacing w:val="-3"/>
          <w:sz w:val="24"/>
          <w:szCs w:val="24"/>
        </w:rPr>
        <w:t>№ 55</w:t>
      </w:r>
      <w:r>
        <w:rPr>
          <w:rFonts w:ascii="Times New Roman" w:hAnsi="Times New Roman"/>
          <w:spacing w:val="-3"/>
          <w:sz w:val="24"/>
          <w:szCs w:val="24"/>
        </w:rPr>
        <w:t xml:space="preserve"> г. Орска»</w:t>
      </w:r>
      <w:r w:rsidRPr="00C562D4">
        <w:rPr>
          <w:rFonts w:ascii="Times New Roman" w:hAnsi="Times New Roman"/>
          <w:spacing w:val="-3"/>
          <w:sz w:val="24"/>
          <w:szCs w:val="24"/>
        </w:rPr>
        <w:t xml:space="preserve"> и уполномоченным  по охране труда </w:t>
      </w:r>
      <w:r w:rsidRPr="00C562D4">
        <w:rPr>
          <w:rFonts w:ascii="Times New Roman" w:hAnsi="Times New Roman"/>
          <w:color w:val="000000"/>
          <w:sz w:val="24"/>
          <w:szCs w:val="24"/>
        </w:rPr>
        <w:t>о совершенство</w:t>
      </w:r>
      <w:r w:rsidR="00FA11DE">
        <w:rPr>
          <w:rFonts w:ascii="Times New Roman" w:hAnsi="Times New Roman"/>
          <w:color w:val="000000"/>
          <w:sz w:val="24"/>
          <w:szCs w:val="24"/>
        </w:rPr>
        <w:t>вании условий труда в МДОАУ № 55</w:t>
      </w:r>
      <w:r w:rsidR="009452AA">
        <w:rPr>
          <w:rFonts w:ascii="Times New Roman" w:hAnsi="Times New Roman"/>
          <w:color w:val="000000"/>
          <w:sz w:val="24"/>
          <w:szCs w:val="24"/>
        </w:rPr>
        <w:t xml:space="preserve"> на 2020-21</w:t>
      </w:r>
      <w:r w:rsidRPr="00C562D4">
        <w:rPr>
          <w:rFonts w:ascii="Times New Roman" w:hAnsi="Times New Roman"/>
          <w:color w:val="000000"/>
          <w:sz w:val="24"/>
          <w:szCs w:val="24"/>
        </w:rPr>
        <w:t xml:space="preserve"> год, </w:t>
      </w:r>
      <w:r w:rsidRPr="00C562D4">
        <w:rPr>
          <w:rFonts w:ascii="Times New Roman" w:hAnsi="Times New Roman"/>
          <w:sz w:val="24"/>
          <w:szCs w:val="24"/>
        </w:rPr>
        <w:t>программа  мероприятий по улучшению усл</w:t>
      </w:r>
      <w:r w:rsidR="00FA11DE">
        <w:rPr>
          <w:rFonts w:ascii="Times New Roman" w:hAnsi="Times New Roman"/>
          <w:sz w:val="24"/>
          <w:szCs w:val="24"/>
        </w:rPr>
        <w:t>овий  и охраны труда МДОАУ  № 55</w:t>
      </w:r>
      <w:r w:rsidR="009452AA">
        <w:rPr>
          <w:rFonts w:ascii="Times New Roman" w:hAnsi="Times New Roman"/>
          <w:sz w:val="24"/>
          <w:szCs w:val="24"/>
        </w:rPr>
        <w:t xml:space="preserve"> на 2020-2021</w:t>
      </w:r>
      <w:r w:rsidRPr="00C562D4">
        <w:rPr>
          <w:rFonts w:ascii="Times New Roman" w:hAnsi="Times New Roman"/>
          <w:sz w:val="24"/>
          <w:szCs w:val="24"/>
        </w:rPr>
        <w:t xml:space="preserve"> учебный год (протокол </w:t>
      </w:r>
      <w:r w:rsidR="009452AA">
        <w:rPr>
          <w:rFonts w:ascii="Times New Roman" w:hAnsi="Times New Roman"/>
          <w:sz w:val="24"/>
          <w:szCs w:val="24"/>
        </w:rPr>
        <w:t>№ 2 от 26.02.2020</w:t>
      </w:r>
      <w:r w:rsidRPr="00C562D4">
        <w:rPr>
          <w:rFonts w:ascii="Times New Roman" w:hAnsi="Times New Roman"/>
          <w:sz w:val="24"/>
          <w:szCs w:val="24"/>
        </w:rPr>
        <w:t xml:space="preserve"> года). Данные локальные акты позволяют актуализировать деятельность учреждения в области охраны труда, повысить качество предоставляемых услуг за счёт улучшения условий труда работникам, соблюдения их прав, стимулировать профессиональный  рост.</w:t>
      </w:r>
    </w:p>
    <w:p w:rsidR="00737630" w:rsidRDefault="00737630" w:rsidP="00737630">
      <w:pPr>
        <w:shd w:val="clear" w:color="auto" w:fill="FFFFFF"/>
        <w:spacing w:after="0" w:line="240" w:lineRule="auto"/>
        <w:ind w:firstLine="567"/>
        <w:jc w:val="both"/>
        <w:rPr>
          <w:rFonts w:ascii="Times New Roman" w:hAnsi="Times New Roman"/>
          <w:sz w:val="24"/>
          <w:szCs w:val="24"/>
        </w:rPr>
      </w:pPr>
      <w:r w:rsidRPr="00C562D4">
        <w:rPr>
          <w:rFonts w:ascii="Times New Roman" w:hAnsi="Times New Roman"/>
          <w:i/>
          <w:sz w:val="24"/>
          <w:szCs w:val="24"/>
          <w:u w:val="single"/>
        </w:rPr>
        <w:t>Педагогическим советом</w:t>
      </w:r>
      <w:r>
        <w:rPr>
          <w:rFonts w:ascii="Times New Roman" w:hAnsi="Times New Roman"/>
          <w:i/>
          <w:sz w:val="24"/>
          <w:szCs w:val="24"/>
          <w:u w:val="single"/>
        </w:rPr>
        <w:t xml:space="preserve"> </w:t>
      </w:r>
      <w:r w:rsidRPr="00C562D4">
        <w:rPr>
          <w:rFonts w:ascii="Times New Roman" w:hAnsi="Times New Roman"/>
          <w:sz w:val="24"/>
          <w:szCs w:val="24"/>
        </w:rPr>
        <w:t xml:space="preserve">утверждены план работы </w:t>
      </w:r>
      <w:r w:rsidR="00FA11DE">
        <w:rPr>
          <w:rFonts w:ascii="Times New Roman" w:hAnsi="Times New Roman"/>
          <w:sz w:val="24"/>
          <w:szCs w:val="24"/>
        </w:rPr>
        <w:t>МДОАУ № 55</w:t>
      </w:r>
      <w:r w:rsidRPr="00C562D4">
        <w:rPr>
          <w:rFonts w:ascii="Times New Roman" w:hAnsi="Times New Roman"/>
          <w:sz w:val="24"/>
          <w:szCs w:val="24"/>
        </w:rPr>
        <w:t xml:space="preserve"> на </w:t>
      </w:r>
      <w:r w:rsidRPr="00C32010">
        <w:rPr>
          <w:rFonts w:ascii="Times New Roman" w:hAnsi="Times New Roman"/>
          <w:sz w:val="24"/>
          <w:szCs w:val="24"/>
        </w:rPr>
        <w:t>20</w:t>
      </w:r>
      <w:r w:rsidR="009452AA">
        <w:rPr>
          <w:rFonts w:ascii="Times New Roman" w:hAnsi="Times New Roman"/>
          <w:sz w:val="24"/>
          <w:szCs w:val="24"/>
        </w:rPr>
        <w:t>20-2021</w:t>
      </w:r>
      <w:r w:rsidR="00083DEE">
        <w:rPr>
          <w:rFonts w:ascii="Times New Roman" w:hAnsi="Times New Roman"/>
          <w:sz w:val="24"/>
          <w:szCs w:val="24"/>
        </w:rPr>
        <w:t xml:space="preserve"> </w:t>
      </w:r>
      <w:r w:rsidRPr="00C562D4">
        <w:rPr>
          <w:rFonts w:ascii="Times New Roman" w:hAnsi="Times New Roman"/>
          <w:sz w:val="24"/>
          <w:szCs w:val="24"/>
        </w:rPr>
        <w:t xml:space="preserve">г.г., </w:t>
      </w:r>
      <w:r>
        <w:rPr>
          <w:rFonts w:ascii="Times New Roman" w:hAnsi="Times New Roman"/>
          <w:sz w:val="24"/>
          <w:szCs w:val="24"/>
        </w:rPr>
        <w:t>план летне-оздоровительной ра</w:t>
      </w:r>
      <w:r w:rsidR="009452AA">
        <w:rPr>
          <w:rFonts w:ascii="Times New Roman" w:hAnsi="Times New Roman"/>
          <w:sz w:val="24"/>
          <w:szCs w:val="24"/>
        </w:rPr>
        <w:t>боты на 2020</w:t>
      </w:r>
      <w:r w:rsidR="00083DEE">
        <w:rPr>
          <w:rFonts w:ascii="Times New Roman" w:hAnsi="Times New Roman"/>
          <w:sz w:val="24"/>
          <w:szCs w:val="24"/>
        </w:rPr>
        <w:t xml:space="preserve"> </w:t>
      </w:r>
      <w:r>
        <w:rPr>
          <w:rFonts w:ascii="Times New Roman" w:hAnsi="Times New Roman"/>
          <w:sz w:val="24"/>
          <w:szCs w:val="24"/>
        </w:rPr>
        <w:t>год, Положение о конкурсе «На лучший уголок природы», Положение о конкурсе для детей и родителей «Дары природы».</w:t>
      </w:r>
    </w:p>
    <w:p w:rsidR="00737630" w:rsidRDefault="00737630" w:rsidP="00737630">
      <w:pPr>
        <w:shd w:val="clear" w:color="auto" w:fill="FFFFFF"/>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Основными задачами работы на летний оздоровительный период являлись: создать условия, обеспечивающие охрану жизни и здоровья детей, предупреждение заболеваемости </w:t>
      </w:r>
      <w:r>
        <w:rPr>
          <w:rFonts w:ascii="Times New Roman" w:hAnsi="Times New Roman"/>
          <w:sz w:val="24"/>
          <w:szCs w:val="24"/>
        </w:rPr>
        <w:lastRenderedPageBreak/>
        <w:t>и травматизма; осуществлять закаливающие процедуры и двигательную активность на воздухе; уделить особое внимание чёткому выполнению режима дня; реализовать систему мероприятий, направленную на оздоровление и физическое развитие детей, их нравственное воспитание, развитие любознательно</w:t>
      </w:r>
      <w:r w:rsidR="00083DEE">
        <w:rPr>
          <w:rFonts w:ascii="Times New Roman" w:hAnsi="Times New Roman"/>
          <w:sz w:val="24"/>
          <w:szCs w:val="24"/>
        </w:rPr>
        <w:t xml:space="preserve">сти и познавательной активности </w:t>
      </w:r>
      <w:r>
        <w:rPr>
          <w:rFonts w:ascii="Times New Roman" w:hAnsi="Times New Roman"/>
          <w:sz w:val="24"/>
          <w:szCs w:val="24"/>
        </w:rPr>
        <w:t xml:space="preserve"> формировать культурно-гигиенические навыки.</w:t>
      </w:r>
      <w:proofErr w:type="gramEnd"/>
    </w:p>
    <w:p w:rsidR="00737630" w:rsidRDefault="00737630" w:rsidP="00737630">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За период летне-оздоровительной работы для родителей были организованы консультации на темы безопасного летнего отдыха детей. В летний период соблюдался питьевой режим, в течение всего дня чередовались виды деятельности детей для того, чтобы правильно организовать отдых и игры. Для развития познавательной активности воспитатели регулярно использовали в работе методы экспериментирования с песком, водой, бросовым и природным материалами. Для  организации детского труда были предусмотрены все условия: в каждой группе имелся рабочий инвентарь. На каждом участке имеется свой цветник. С целью развития познавательной активности, организовано наблюдение детей на участках за живой </w:t>
      </w:r>
      <w:r w:rsidRPr="002C2433">
        <w:rPr>
          <w:rFonts w:ascii="Times New Roman" w:hAnsi="Times New Roman"/>
          <w:sz w:val="24"/>
          <w:szCs w:val="24"/>
        </w:rPr>
        <w:t>и неживой природой.</w:t>
      </w:r>
      <w:r w:rsidR="00FA11DE">
        <w:rPr>
          <w:rFonts w:ascii="Times New Roman" w:hAnsi="Times New Roman"/>
          <w:sz w:val="24"/>
          <w:szCs w:val="24"/>
        </w:rPr>
        <w:t xml:space="preserve"> </w:t>
      </w:r>
      <w:r w:rsidRPr="00255C36">
        <w:rPr>
          <w:rFonts w:ascii="Times New Roman" w:hAnsi="Times New Roman"/>
          <w:sz w:val="24"/>
          <w:szCs w:val="24"/>
        </w:rPr>
        <w:t>Итог летне-оздоровительной работы</w:t>
      </w:r>
      <w:r>
        <w:rPr>
          <w:rFonts w:ascii="Times New Roman" w:hAnsi="Times New Roman"/>
          <w:sz w:val="24"/>
          <w:szCs w:val="24"/>
        </w:rPr>
        <w:t xml:space="preserve"> - все запланированные мероприятия реализованы.</w:t>
      </w:r>
    </w:p>
    <w:p w:rsidR="00737630" w:rsidRPr="00C6639A" w:rsidRDefault="00737630" w:rsidP="00737630">
      <w:pPr>
        <w:shd w:val="clear" w:color="auto" w:fill="FFFFFF"/>
        <w:spacing w:after="0" w:line="240" w:lineRule="auto"/>
        <w:ind w:firstLine="567"/>
        <w:jc w:val="both"/>
        <w:rPr>
          <w:rFonts w:ascii="Times New Roman" w:hAnsi="Times New Roman"/>
          <w:color w:val="FF0000"/>
          <w:sz w:val="24"/>
          <w:szCs w:val="24"/>
        </w:rPr>
      </w:pPr>
      <w:r w:rsidRPr="00D4328B">
        <w:rPr>
          <w:rFonts w:ascii="Times New Roman" w:hAnsi="Times New Roman"/>
          <w:sz w:val="24"/>
          <w:szCs w:val="24"/>
        </w:rPr>
        <w:t>Осуществлён анализ работы над годовой задачей и результатам тематического контроля</w:t>
      </w:r>
      <w:r>
        <w:rPr>
          <w:rFonts w:ascii="Times New Roman" w:hAnsi="Times New Roman"/>
          <w:sz w:val="24"/>
          <w:szCs w:val="24"/>
        </w:rPr>
        <w:t xml:space="preserve">: «Организация и проведение занятий по физической культуре», </w:t>
      </w:r>
      <w:r w:rsidRPr="00D4328B">
        <w:rPr>
          <w:rFonts w:ascii="Times New Roman" w:hAnsi="Times New Roman"/>
          <w:sz w:val="24"/>
          <w:szCs w:val="24"/>
        </w:rPr>
        <w:t>«</w:t>
      </w:r>
      <w:r>
        <w:rPr>
          <w:rFonts w:ascii="Times New Roman" w:hAnsi="Times New Roman"/>
          <w:sz w:val="24"/>
          <w:szCs w:val="24"/>
        </w:rPr>
        <w:t xml:space="preserve">Результаты работы по формированию экологической грамотности дошкольников через внедрение в практику ДОУ </w:t>
      </w:r>
      <w:proofErr w:type="spellStart"/>
      <w:r>
        <w:rPr>
          <w:rFonts w:ascii="Times New Roman" w:hAnsi="Times New Roman"/>
          <w:sz w:val="24"/>
          <w:szCs w:val="24"/>
        </w:rPr>
        <w:t>системно-деятельностного</w:t>
      </w:r>
      <w:proofErr w:type="spellEnd"/>
      <w:r>
        <w:rPr>
          <w:rFonts w:ascii="Times New Roman" w:hAnsi="Times New Roman"/>
          <w:sz w:val="24"/>
          <w:szCs w:val="24"/>
        </w:rPr>
        <w:t xml:space="preserve"> подхода к организации работы по экологическому образованию дошкольников».</w:t>
      </w:r>
    </w:p>
    <w:p w:rsidR="00737630" w:rsidRPr="00D4328B" w:rsidRDefault="00737630" w:rsidP="00737630">
      <w:pPr>
        <w:shd w:val="clear" w:color="auto" w:fill="FFFFFF"/>
        <w:spacing w:after="0" w:line="240" w:lineRule="auto"/>
        <w:ind w:firstLine="567"/>
        <w:jc w:val="both"/>
        <w:rPr>
          <w:rFonts w:ascii="Times New Roman" w:hAnsi="Times New Roman"/>
          <w:sz w:val="24"/>
          <w:szCs w:val="24"/>
        </w:rPr>
      </w:pPr>
      <w:r w:rsidRPr="00D4328B">
        <w:rPr>
          <w:rFonts w:ascii="Times New Roman" w:hAnsi="Times New Roman"/>
          <w:sz w:val="24"/>
          <w:szCs w:val="24"/>
        </w:rPr>
        <w:t>В процессе деятельност</w:t>
      </w:r>
      <w:r w:rsidR="00083DEE">
        <w:rPr>
          <w:rFonts w:ascii="Times New Roman" w:hAnsi="Times New Roman"/>
          <w:sz w:val="24"/>
          <w:szCs w:val="24"/>
        </w:rPr>
        <w:t xml:space="preserve">и педагогического </w:t>
      </w:r>
      <w:r w:rsidR="00666CFA">
        <w:rPr>
          <w:rFonts w:ascii="Times New Roman" w:hAnsi="Times New Roman"/>
          <w:sz w:val="24"/>
          <w:szCs w:val="24"/>
        </w:rPr>
        <w:t>совета в 20</w:t>
      </w:r>
      <w:r w:rsidR="00666CFA" w:rsidRPr="00666CFA">
        <w:rPr>
          <w:rFonts w:ascii="Times New Roman" w:hAnsi="Times New Roman"/>
          <w:sz w:val="24"/>
          <w:szCs w:val="24"/>
        </w:rPr>
        <w:t>20</w:t>
      </w:r>
      <w:r w:rsidRPr="00E72052">
        <w:rPr>
          <w:rFonts w:ascii="Times New Roman" w:hAnsi="Times New Roman"/>
          <w:sz w:val="24"/>
          <w:szCs w:val="24"/>
        </w:rPr>
        <w:t xml:space="preserve"> учебном</w:t>
      </w:r>
      <w:r w:rsidRPr="00D4328B">
        <w:rPr>
          <w:rFonts w:ascii="Times New Roman" w:hAnsi="Times New Roman"/>
          <w:sz w:val="24"/>
          <w:szCs w:val="24"/>
        </w:rPr>
        <w:t xml:space="preserve"> году выявлен ряд проблем:</w:t>
      </w:r>
    </w:p>
    <w:p w:rsidR="00737630" w:rsidRPr="00D4328B" w:rsidRDefault="00737630" w:rsidP="00737630">
      <w:pPr>
        <w:shd w:val="clear" w:color="auto" w:fill="FFFFFF"/>
        <w:spacing w:after="0" w:line="240" w:lineRule="auto"/>
        <w:ind w:firstLine="567"/>
        <w:jc w:val="both"/>
        <w:rPr>
          <w:rFonts w:ascii="Times New Roman" w:hAnsi="Times New Roman"/>
          <w:sz w:val="24"/>
          <w:szCs w:val="24"/>
        </w:rPr>
      </w:pPr>
      <w:r w:rsidRPr="00D4328B">
        <w:rPr>
          <w:rFonts w:ascii="Times New Roman" w:hAnsi="Times New Roman"/>
          <w:sz w:val="24"/>
          <w:szCs w:val="24"/>
        </w:rPr>
        <w:t>- отс</w:t>
      </w:r>
      <w:r w:rsidR="00FA11DE">
        <w:rPr>
          <w:rFonts w:ascii="Times New Roman" w:hAnsi="Times New Roman"/>
          <w:sz w:val="24"/>
          <w:szCs w:val="24"/>
        </w:rPr>
        <w:t>утствие на территории МДОАУ № 55</w:t>
      </w:r>
      <w:r w:rsidRPr="00D4328B">
        <w:rPr>
          <w:rFonts w:ascii="Times New Roman" w:hAnsi="Times New Roman"/>
          <w:sz w:val="24"/>
          <w:szCs w:val="24"/>
        </w:rPr>
        <w:t xml:space="preserve"> условий для организации спортивных игр (футбол, баскетбол);</w:t>
      </w:r>
    </w:p>
    <w:p w:rsidR="00737630" w:rsidRPr="00D4328B" w:rsidRDefault="00737630" w:rsidP="00737630">
      <w:pPr>
        <w:shd w:val="clear" w:color="auto" w:fill="FFFFFF"/>
        <w:spacing w:after="0" w:line="240" w:lineRule="auto"/>
        <w:ind w:firstLine="567"/>
        <w:jc w:val="both"/>
        <w:rPr>
          <w:rFonts w:ascii="Times New Roman" w:hAnsi="Times New Roman"/>
          <w:sz w:val="24"/>
          <w:szCs w:val="24"/>
        </w:rPr>
      </w:pPr>
      <w:r w:rsidRPr="00D4328B">
        <w:rPr>
          <w:rFonts w:ascii="Times New Roman" w:hAnsi="Times New Roman"/>
          <w:sz w:val="24"/>
          <w:szCs w:val="24"/>
        </w:rPr>
        <w:t xml:space="preserve">- нерегулярность проведения педагогами физкультурных занятий </w:t>
      </w:r>
      <w:r>
        <w:rPr>
          <w:rFonts w:ascii="Times New Roman" w:hAnsi="Times New Roman"/>
          <w:sz w:val="24"/>
          <w:szCs w:val="24"/>
        </w:rPr>
        <w:t>не только в зале</w:t>
      </w:r>
      <w:r w:rsidRPr="00D4328B">
        <w:rPr>
          <w:rFonts w:ascii="Times New Roman" w:hAnsi="Times New Roman"/>
          <w:sz w:val="24"/>
          <w:szCs w:val="24"/>
        </w:rPr>
        <w:t>, но и на воздухе;</w:t>
      </w:r>
    </w:p>
    <w:p w:rsidR="00737630" w:rsidRPr="00D4328B" w:rsidRDefault="00737630" w:rsidP="00737630">
      <w:pPr>
        <w:shd w:val="clear" w:color="auto" w:fill="FFFFFF"/>
        <w:spacing w:after="0" w:line="240" w:lineRule="auto"/>
        <w:ind w:firstLine="567"/>
        <w:jc w:val="both"/>
        <w:rPr>
          <w:rFonts w:ascii="Times New Roman" w:hAnsi="Times New Roman"/>
          <w:sz w:val="24"/>
          <w:szCs w:val="24"/>
        </w:rPr>
      </w:pPr>
      <w:r w:rsidRPr="00D4328B">
        <w:rPr>
          <w:rFonts w:ascii="Times New Roman" w:hAnsi="Times New Roman"/>
          <w:sz w:val="24"/>
          <w:szCs w:val="24"/>
        </w:rPr>
        <w:t>- отсутствие системы исследовательской деятельности с детьми в самостоятельной деятельности;</w:t>
      </w:r>
    </w:p>
    <w:p w:rsidR="00737630" w:rsidRDefault="00737630" w:rsidP="00737630">
      <w:pPr>
        <w:shd w:val="clear" w:color="auto" w:fill="FFFFFF"/>
        <w:spacing w:after="0" w:line="240" w:lineRule="auto"/>
        <w:ind w:firstLine="567"/>
        <w:jc w:val="both"/>
        <w:rPr>
          <w:rFonts w:ascii="Times New Roman" w:hAnsi="Times New Roman"/>
          <w:sz w:val="24"/>
          <w:szCs w:val="24"/>
        </w:rPr>
      </w:pPr>
      <w:r w:rsidRPr="00A923B9">
        <w:rPr>
          <w:rFonts w:ascii="Times New Roman" w:hAnsi="Times New Roman"/>
          <w:sz w:val="24"/>
          <w:szCs w:val="24"/>
        </w:rPr>
        <w:t>- недостаточное оснащение в предметно-развивающей среде в группах  иллюстрированного  материала в уголке  природы (растений, животных);</w:t>
      </w:r>
    </w:p>
    <w:p w:rsidR="00F16A7E" w:rsidRDefault="00F16A7E" w:rsidP="00737630">
      <w:pPr>
        <w:shd w:val="clear" w:color="auto" w:fill="FFFFFF"/>
        <w:spacing w:after="0" w:line="240" w:lineRule="auto"/>
        <w:ind w:firstLine="567"/>
        <w:jc w:val="both"/>
        <w:rPr>
          <w:rFonts w:ascii="Times New Roman" w:hAnsi="Times New Roman"/>
          <w:sz w:val="24"/>
          <w:szCs w:val="24"/>
        </w:rPr>
      </w:pPr>
    </w:p>
    <w:p w:rsidR="00F16A7E" w:rsidRDefault="00F16A7E" w:rsidP="00737630">
      <w:pPr>
        <w:shd w:val="clear" w:color="auto" w:fill="FFFFFF"/>
        <w:spacing w:after="0" w:line="240" w:lineRule="auto"/>
        <w:ind w:firstLine="567"/>
        <w:jc w:val="both"/>
        <w:rPr>
          <w:rFonts w:ascii="Times New Roman" w:hAnsi="Times New Roman"/>
          <w:sz w:val="24"/>
          <w:szCs w:val="24"/>
        </w:rPr>
      </w:pPr>
    </w:p>
    <w:p w:rsidR="00F16A7E" w:rsidRPr="00E72052" w:rsidRDefault="00F16A7E" w:rsidP="00737630">
      <w:pPr>
        <w:shd w:val="clear" w:color="auto" w:fill="FFFFFF"/>
        <w:spacing w:after="0" w:line="240" w:lineRule="auto"/>
        <w:ind w:firstLine="567"/>
        <w:jc w:val="both"/>
        <w:rPr>
          <w:rFonts w:ascii="Times New Roman" w:hAnsi="Times New Roman"/>
          <w:color w:val="FF0000"/>
          <w:sz w:val="24"/>
          <w:szCs w:val="24"/>
        </w:rPr>
      </w:pPr>
    </w:p>
    <w:p w:rsidR="00737630" w:rsidRPr="00E72052" w:rsidRDefault="00737630" w:rsidP="00737630">
      <w:pPr>
        <w:shd w:val="clear" w:color="auto" w:fill="FFFFFF"/>
        <w:spacing w:after="0" w:line="240" w:lineRule="auto"/>
        <w:ind w:firstLine="567"/>
        <w:jc w:val="both"/>
        <w:rPr>
          <w:rFonts w:ascii="Times New Roman" w:hAnsi="Times New Roman"/>
          <w:b/>
          <w:sz w:val="24"/>
          <w:szCs w:val="24"/>
        </w:rPr>
      </w:pPr>
      <w:r w:rsidRPr="00E72052">
        <w:rPr>
          <w:rFonts w:ascii="Times New Roman" w:hAnsi="Times New Roman"/>
          <w:b/>
          <w:sz w:val="24"/>
          <w:szCs w:val="24"/>
        </w:rPr>
        <w:t>Существующие проблемы определили перспективы деятельности учреждения:</w:t>
      </w:r>
    </w:p>
    <w:p w:rsidR="00737630" w:rsidRPr="00C562D4" w:rsidRDefault="00737630" w:rsidP="00737630">
      <w:pPr>
        <w:shd w:val="clear" w:color="auto" w:fill="FFFFFF"/>
        <w:spacing w:after="0" w:line="240" w:lineRule="auto"/>
        <w:ind w:firstLine="567"/>
        <w:jc w:val="both"/>
        <w:rPr>
          <w:rFonts w:ascii="Times New Roman" w:hAnsi="Times New Roman"/>
          <w:sz w:val="24"/>
          <w:szCs w:val="24"/>
        </w:rPr>
      </w:pPr>
      <w:r w:rsidRPr="00C562D4">
        <w:rPr>
          <w:rFonts w:ascii="Times New Roman" w:hAnsi="Times New Roman"/>
          <w:sz w:val="24"/>
          <w:szCs w:val="24"/>
        </w:rPr>
        <w:t>- оснащение спортивной площадки и модернизация обо</w:t>
      </w:r>
      <w:r w:rsidR="00FA11DE">
        <w:rPr>
          <w:rFonts w:ascii="Times New Roman" w:hAnsi="Times New Roman"/>
          <w:sz w:val="24"/>
          <w:szCs w:val="24"/>
        </w:rPr>
        <w:t>рудования на участках МДОАУ № 55</w:t>
      </w:r>
      <w:r w:rsidRPr="00C562D4">
        <w:rPr>
          <w:rFonts w:ascii="Times New Roman" w:hAnsi="Times New Roman"/>
          <w:sz w:val="24"/>
          <w:szCs w:val="24"/>
        </w:rPr>
        <w:t xml:space="preserve"> с целью создания условий для полноценной физической активности воспитанников через сотрудничество  с родителями;</w:t>
      </w:r>
    </w:p>
    <w:p w:rsidR="00737630" w:rsidRPr="00C562D4" w:rsidRDefault="00737630" w:rsidP="00737630">
      <w:pPr>
        <w:shd w:val="clear" w:color="auto" w:fill="FFFFFF"/>
        <w:spacing w:after="0" w:line="240" w:lineRule="auto"/>
        <w:ind w:firstLine="567"/>
        <w:jc w:val="both"/>
        <w:rPr>
          <w:rFonts w:ascii="Times New Roman" w:hAnsi="Times New Roman"/>
          <w:sz w:val="24"/>
          <w:szCs w:val="24"/>
        </w:rPr>
      </w:pPr>
      <w:r w:rsidRPr="00C562D4">
        <w:rPr>
          <w:rFonts w:ascii="Times New Roman" w:hAnsi="Times New Roman"/>
          <w:sz w:val="24"/>
          <w:szCs w:val="24"/>
        </w:rPr>
        <w:t xml:space="preserve">- усиление </w:t>
      </w:r>
      <w:proofErr w:type="gramStart"/>
      <w:r w:rsidRPr="00C562D4">
        <w:rPr>
          <w:rFonts w:ascii="Times New Roman" w:hAnsi="Times New Roman"/>
          <w:sz w:val="24"/>
          <w:szCs w:val="24"/>
        </w:rPr>
        <w:t>контроля за</w:t>
      </w:r>
      <w:proofErr w:type="gramEnd"/>
      <w:r>
        <w:rPr>
          <w:rFonts w:ascii="Times New Roman" w:hAnsi="Times New Roman"/>
          <w:sz w:val="24"/>
          <w:szCs w:val="24"/>
        </w:rPr>
        <w:t xml:space="preserve"> </w:t>
      </w:r>
      <w:r w:rsidRPr="00C562D4">
        <w:rPr>
          <w:rFonts w:ascii="Times New Roman" w:hAnsi="Times New Roman"/>
          <w:sz w:val="24"/>
          <w:szCs w:val="24"/>
        </w:rPr>
        <w:t>качеством и регулярностью проведения физкультурных занятий во всех возрастных группах посредством проведения разных форм административной деятельности;</w:t>
      </w:r>
    </w:p>
    <w:p w:rsidR="00737630" w:rsidRPr="001B7F4C" w:rsidRDefault="00737630" w:rsidP="00737630">
      <w:pPr>
        <w:shd w:val="clear" w:color="auto" w:fill="FFFFFF"/>
        <w:spacing w:after="0" w:line="240" w:lineRule="auto"/>
        <w:ind w:firstLine="567"/>
        <w:jc w:val="both"/>
        <w:rPr>
          <w:rFonts w:ascii="Times New Roman" w:hAnsi="Times New Roman"/>
          <w:sz w:val="24"/>
          <w:szCs w:val="24"/>
        </w:rPr>
      </w:pPr>
      <w:r w:rsidRPr="00C562D4">
        <w:rPr>
          <w:rFonts w:ascii="Times New Roman" w:hAnsi="Times New Roman"/>
          <w:sz w:val="24"/>
          <w:szCs w:val="24"/>
        </w:rPr>
        <w:t>- обогащение предметно-развивающей среды в областях познавательного развития путём применения иллюстративного</w:t>
      </w:r>
      <w:r>
        <w:rPr>
          <w:rFonts w:ascii="Times New Roman" w:hAnsi="Times New Roman"/>
          <w:sz w:val="24"/>
          <w:szCs w:val="24"/>
        </w:rPr>
        <w:t xml:space="preserve"> материала</w:t>
      </w:r>
      <w:r w:rsidRPr="00C562D4">
        <w:rPr>
          <w:rFonts w:ascii="Times New Roman" w:hAnsi="Times New Roman"/>
          <w:sz w:val="24"/>
          <w:szCs w:val="24"/>
        </w:rPr>
        <w:t>;</w:t>
      </w:r>
    </w:p>
    <w:p w:rsidR="00737630" w:rsidRPr="00C562D4" w:rsidRDefault="00737630" w:rsidP="00737630">
      <w:pPr>
        <w:shd w:val="clear" w:color="auto" w:fill="FFFFFF"/>
        <w:spacing w:after="0" w:line="240" w:lineRule="auto"/>
        <w:ind w:firstLine="567"/>
        <w:jc w:val="both"/>
        <w:rPr>
          <w:rFonts w:ascii="Times New Roman" w:hAnsi="Times New Roman"/>
          <w:sz w:val="24"/>
          <w:szCs w:val="24"/>
        </w:rPr>
      </w:pPr>
      <w:r w:rsidRPr="00C562D4">
        <w:rPr>
          <w:rFonts w:ascii="Times New Roman" w:hAnsi="Times New Roman"/>
          <w:i/>
          <w:sz w:val="24"/>
          <w:szCs w:val="24"/>
          <w:u w:val="single"/>
        </w:rPr>
        <w:t xml:space="preserve">Совет ДОУ и </w:t>
      </w:r>
      <w:r>
        <w:rPr>
          <w:rFonts w:ascii="Times New Roman" w:hAnsi="Times New Roman"/>
          <w:i/>
          <w:sz w:val="24"/>
          <w:szCs w:val="24"/>
          <w:u w:val="single"/>
        </w:rPr>
        <w:t xml:space="preserve">Совет родителей </w:t>
      </w:r>
      <w:r w:rsidRPr="00C562D4">
        <w:rPr>
          <w:rFonts w:ascii="Times New Roman" w:hAnsi="Times New Roman"/>
          <w:i/>
          <w:sz w:val="24"/>
          <w:szCs w:val="24"/>
          <w:u w:val="single"/>
        </w:rPr>
        <w:t xml:space="preserve"> МДОАУ</w:t>
      </w:r>
      <w:r>
        <w:rPr>
          <w:rFonts w:ascii="Times New Roman" w:hAnsi="Times New Roman"/>
          <w:i/>
          <w:sz w:val="24"/>
          <w:szCs w:val="24"/>
          <w:u w:val="single"/>
        </w:rPr>
        <w:t xml:space="preserve"> «Детский сад </w:t>
      </w:r>
      <w:r w:rsidR="00FA11DE">
        <w:rPr>
          <w:rFonts w:ascii="Times New Roman" w:hAnsi="Times New Roman"/>
          <w:i/>
          <w:sz w:val="24"/>
          <w:szCs w:val="24"/>
          <w:u w:val="single"/>
        </w:rPr>
        <w:t xml:space="preserve"> № 55</w:t>
      </w:r>
      <w:r w:rsidRPr="00255C36">
        <w:rPr>
          <w:rFonts w:ascii="Times New Roman" w:hAnsi="Times New Roman"/>
          <w:i/>
          <w:sz w:val="24"/>
          <w:szCs w:val="24"/>
          <w:u w:val="single"/>
        </w:rPr>
        <w:t>г. Орска»</w:t>
      </w:r>
      <w:r>
        <w:rPr>
          <w:rFonts w:ascii="Times New Roman" w:hAnsi="Times New Roman"/>
          <w:i/>
          <w:sz w:val="24"/>
          <w:szCs w:val="24"/>
          <w:u w:val="single"/>
        </w:rPr>
        <w:t xml:space="preserve"> </w:t>
      </w:r>
      <w:r w:rsidRPr="00255C36">
        <w:rPr>
          <w:rFonts w:ascii="Times New Roman" w:hAnsi="Times New Roman"/>
          <w:i/>
          <w:sz w:val="24"/>
          <w:szCs w:val="24"/>
        </w:rPr>
        <w:t>–</w:t>
      </w:r>
      <w:r>
        <w:rPr>
          <w:rFonts w:ascii="Times New Roman" w:hAnsi="Times New Roman"/>
          <w:i/>
          <w:sz w:val="24"/>
          <w:szCs w:val="24"/>
        </w:rPr>
        <w:t xml:space="preserve"> </w:t>
      </w:r>
      <w:r w:rsidRPr="00C562D4">
        <w:rPr>
          <w:rFonts w:ascii="Times New Roman" w:hAnsi="Times New Roman"/>
          <w:sz w:val="24"/>
          <w:szCs w:val="24"/>
        </w:rPr>
        <w:t xml:space="preserve">обеспечивали  постоянную и систематическую связь детского сада с родителями (законными представителями), принимали решение о содействии руководству </w:t>
      </w:r>
      <w:r>
        <w:rPr>
          <w:rFonts w:ascii="Times New Roman" w:hAnsi="Times New Roman"/>
          <w:sz w:val="24"/>
          <w:szCs w:val="24"/>
        </w:rPr>
        <w:t>учреждения</w:t>
      </w:r>
      <w:r w:rsidRPr="00C562D4">
        <w:rPr>
          <w:rFonts w:ascii="Times New Roman" w:hAnsi="Times New Roman"/>
          <w:sz w:val="24"/>
          <w:szCs w:val="24"/>
        </w:rPr>
        <w:t xml:space="preserve"> в совершенствовании условий для о</w:t>
      </w:r>
      <w:r>
        <w:rPr>
          <w:rFonts w:ascii="Times New Roman" w:hAnsi="Times New Roman"/>
          <w:sz w:val="24"/>
          <w:szCs w:val="24"/>
        </w:rPr>
        <w:t>рганизации</w:t>
      </w:r>
      <w:r w:rsidRPr="00C562D4">
        <w:rPr>
          <w:rFonts w:ascii="Times New Roman" w:hAnsi="Times New Roman"/>
          <w:sz w:val="24"/>
          <w:szCs w:val="24"/>
        </w:rPr>
        <w:t xml:space="preserve"> образовательного процесса, охраны жизни и здоровья, развития личности воспитанников, в защите законных прав и интересов детей; в организации и проведении массовых воспитательных мероприятий. На заседаниях данных органов управления рассматривались вопросы выполнения муниципального задания, анализ заболеваемости воспитанников, анализ организации питания в МДОАУ </w:t>
      </w:r>
      <w:r>
        <w:rPr>
          <w:rFonts w:ascii="Times New Roman" w:hAnsi="Times New Roman"/>
          <w:sz w:val="24"/>
          <w:szCs w:val="24"/>
        </w:rPr>
        <w:t xml:space="preserve">«Детский сад </w:t>
      </w:r>
      <w:r w:rsidR="00FA11DE">
        <w:rPr>
          <w:rFonts w:ascii="Times New Roman" w:hAnsi="Times New Roman"/>
          <w:sz w:val="24"/>
          <w:szCs w:val="24"/>
        </w:rPr>
        <w:t>№ 55</w:t>
      </w:r>
      <w:r>
        <w:rPr>
          <w:rFonts w:ascii="Times New Roman" w:hAnsi="Times New Roman"/>
          <w:sz w:val="24"/>
          <w:szCs w:val="24"/>
        </w:rPr>
        <w:t xml:space="preserve"> г. Орска»</w:t>
      </w:r>
      <w:r w:rsidRPr="00C562D4">
        <w:rPr>
          <w:rFonts w:ascii="Times New Roman" w:hAnsi="Times New Roman"/>
          <w:sz w:val="24"/>
          <w:szCs w:val="24"/>
        </w:rPr>
        <w:t>.</w:t>
      </w:r>
    </w:p>
    <w:p w:rsidR="00737630" w:rsidRPr="00C562D4" w:rsidRDefault="00737630" w:rsidP="00737630">
      <w:pPr>
        <w:shd w:val="clear" w:color="auto" w:fill="FFFFFF"/>
        <w:tabs>
          <w:tab w:val="left" w:pos="9639"/>
        </w:tabs>
        <w:spacing w:after="0" w:line="240" w:lineRule="auto"/>
        <w:ind w:firstLine="709"/>
        <w:jc w:val="both"/>
        <w:rPr>
          <w:rFonts w:ascii="Times New Roman" w:hAnsi="Times New Roman"/>
          <w:sz w:val="24"/>
          <w:szCs w:val="24"/>
        </w:rPr>
      </w:pPr>
      <w:r w:rsidRPr="00C562D4">
        <w:rPr>
          <w:rFonts w:ascii="Times New Roman" w:hAnsi="Times New Roman"/>
          <w:sz w:val="24"/>
          <w:szCs w:val="24"/>
        </w:rPr>
        <w:lastRenderedPageBreak/>
        <w:t>Административное управление обеспечивало материаль</w:t>
      </w:r>
      <w:r w:rsidR="00F16A7E">
        <w:rPr>
          <w:rFonts w:ascii="Times New Roman" w:hAnsi="Times New Roman"/>
          <w:sz w:val="24"/>
          <w:szCs w:val="24"/>
        </w:rPr>
        <w:t xml:space="preserve">ные, организационные, правовые, </w:t>
      </w:r>
      <w:r w:rsidRPr="00C562D4">
        <w:rPr>
          <w:rFonts w:ascii="Times New Roman" w:hAnsi="Times New Roman"/>
          <w:sz w:val="24"/>
          <w:szCs w:val="24"/>
        </w:rPr>
        <w:t>со</w:t>
      </w:r>
      <w:r>
        <w:rPr>
          <w:rFonts w:ascii="Times New Roman" w:hAnsi="Times New Roman"/>
          <w:sz w:val="24"/>
          <w:szCs w:val="24"/>
        </w:rPr>
        <w:t xml:space="preserve">циально-психологические условия </w:t>
      </w:r>
      <w:r w:rsidRPr="00C562D4">
        <w:rPr>
          <w:rFonts w:ascii="Times New Roman" w:hAnsi="Times New Roman"/>
          <w:sz w:val="24"/>
          <w:szCs w:val="24"/>
        </w:rPr>
        <w:t>для реализации функции управления жизнедеятельностью и образовательным процессом в</w:t>
      </w:r>
      <w:r w:rsidR="00D61378">
        <w:rPr>
          <w:rFonts w:ascii="Times New Roman" w:hAnsi="Times New Roman"/>
          <w:sz w:val="24"/>
          <w:szCs w:val="24"/>
        </w:rPr>
        <w:t xml:space="preserve"> </w:t>
      </w:r>
      <w:r w:rsidRPr="00C562D4">
        <w:rPr>
          <w:rFonts w:ascii="Times New Roman" w:hAnsi="Times New Roman"/>
          <w:color w:val="000000"/>
          <w:sz w:val="24"/>
          <w:szCs w:val="24"/>
        </w:rPr>
        <w:t xml:space="preserve">МДОАУ № </w:t>
      </w:r>
      <w:r w:rsidR="00FA11DE">
        <w:rPr>
          <w:rFonts w:ascii="Times New Roman" w:hAnsi="Times New Roman"/>
          <w:color w:val="000000"/>
          <w:sz w:val="24"/>
          <w:szCs w:val="24"/>
        </w:rPr>
        <w:t>55</w:t>
      </w:r>
      <w:r w:rsidRPr="00C562D4">
        <w:rPr>
          <w:rFonts w:ascii="Times New Roman" w:hAnsi="Times New Roman"/>
          <w:sz w:val="24"/>
          <w:szCs w:val="24"/>
        </w:rPr>
        <w:t>. Обозначенные условия обеспечивались за счёт проведения оперативного контроля по следующим направлениям:</w:t>
      </w:r>
    </w:p>
    <w:p w:rsidR="00737630" w:rsidRPr="00C562D4" w:rsidRDefault="00737630" w:rsidP="00FB2959">
      <w:pPr>
        <w:pStyle w:val="a6"/>
        <w:numPr>
          <w:ilvl w:val="0"/>
          <w:numId w:val="25"/>
        </w:numPr>
        <w:spacing w:after="0"/>
        <w:ind w:left="284" w:hanging="284"/>
        <w:jc w:val="both"/>
        <w:rPr>
          <w:rFonts w:ascii="Times New Roman" w:hAnsi="Times New Roman"/>
          <w:sz w:val="24"/>
          <w:szCs w:val="24"/>
        </w:rPr>
      </w:pPr>
      <w:r w:rsidRPr="00C562D4">
        <w:rPr>
          <w:rFonts w:ascii="Times New Roman" w:hAnsi="Times New Roman"/>
          <w:sz w:val="24"/>
          <w:szCs w:val="24"/>
        </w:rPr>
        <w:t>организация питания в детском саду ежеквартально;</w:t>
      </w:r>
    </w:p>
    <w:p w:rsidR="00737630" w:rsidRPr="00C562D4" w:rsidRDefault="00737630" w:rsidP="00FB2959">
      <w:pPr>
        <w:pStyle w:val="a6"/>
        <w:numPr>
          <w:ilvl w:val="0"/>
          <w:numId w:val="25"/>
        </w:numPr>
        <w:spacing w:after="0"/>
        <w:ind w:left="284" w:hanging="284"/>
        <w:jc w:val="both"/>
        <w:rPr>
          <w:rFonts w:ascii="Times New Roman" w:hAnsi="Times New Roman"/>
          <w:sz w:val="24"/>
          <w:szCs w:val="24"/>
        </w:rPr>
      </w:pPr>
      <w:r w:rsidRPr="00C562D4">
        <w:rPr>
          <w:rFonts w:ascii="Times New Roman" w:hAnsi="Times New Roman"/>
          <w:sz w:val="24"/>
          <w:szCs w:val="24"/>
        </w:rPr>
        <w:t>проведение прогулок и соблюдение воздушного и теплового режима во всех возрастных группах;</w:t>
      </w:r>
    </w:p>
    <w:p w:rsidR="00737630" w:rsidRPr="00A923B9" w:rsidRDefault="00737630" w:rsidP="00737630">
      <w:pPr>
        <w:spacing w:after="0"/>
        <w:ind w:firstLine="709"/>
        <w:jc w:val="both"/>
        <w:rPr>
          <w:rFonts w:ascii="Times New Roman" w:hAnsi="Times New Roman"/>
          <w:sz w:val="24"/>
          <w:szCs w:val="24"/>
        </w:rPr>
      </w:pPr>
      <w:r w:rsidRPr="00A923B9">
        <w:rPr>
          <w:rFonts w:ascii="Times New Roman" w:hAnsi="Times New Roman"/>
          <w:sz w:val="24"/>
          <w:szCs w:val="24"/>
        </w:rPr>
        <w:t>В ходе оперативного контроля выявлен ряд проблем, требующих своевременного решения:</w:t>
      </w:r>
    </w:p>
    <w:p w:rsidR="00737630" w:rsidRPr="008B057D" w:rsidRDefault="00737630" w:rsidP="00FB2959">
      <w:pPr>
        <w:pStyle w:val="a6"/>
        <w:numPr>
          <w:ilvl w:val="0"/>
          <w:numId w:val="26"/>
        </w:numPr>
        <w:spacing w:after="0"/>
        <w:jc w:val="both"/>
        <w:rPr>
          <w:rFonts w:ascii="Times New Roman" w:hAnsi="Times New Roman"/>
          <w:sz w:val="24"/>
          <w:szCs w:val="24"/>
        </w:rPr>
      </w:pPr>
      <w:r w:rsidRPr="00B52084">
        <w:rPr>
          <w:rFonts w:ascii="Times New Roman" w:hAnsi="Times New Roman"/>
          <w:sz w:val="24"/>
          <w:szCs w:val="24"/>
        </w:rPr>
        <w:t xml:space="preserve">в </w:t>
      </w:r>
      <w:r w:rsidRPr="008B057D">
        <w:rPr>
          <w:rFonts w:ascii="Times New Roman" w:hAnsi="Times New Roman"/>
          <w:sz w:val="24"/>
          <w:szCs w:val="24"/>
        </w:rPr>
        <w:t>группах редко следят за правильной осанкой детей и  отмечены нарушения при сервировке  стола;</w:t>
      </w:r>
    </w:p>
    <w:p w:rsidR="00737630" w:rsidRPr="00CF1F00" w:rsidRDefault="00737630" w:rsidP="00FB2959">
      <w:pPr>
        <w:pStyle w:val="a6"/>
        <w:numPr>
          <w:ilvl w:val="0"/>
          <w:numId w:val="26"/>
        </w:numPr>
        <w:spacing w:after="0"/>
        <w:jc w:val="both"/>
        <w:rPr>
          <w:rFonts w:ascii="Times New Roman" w:hAnsi="Times New Roman"/>
          <w:sz w:val="24"/>
          <w:szCs w:val="24"/>
        </w:rPr>
      </w:pPr>
      <w:r w:rsidRPr="00CF1F00">
        <w:rPr>
          <w:rFonts w:ascii="Times New Roman" w:hAnsi="Times New Roman"/>
          <w:sz w:val="24"/>
          <w:szCs w:val="24"/>
        </w:rPr>
        <w:t>нет системы в последовательности организации прогулки, не всегда соблюдается структура прогулки;</w:t>
      </w:r>
    </w:p>
    <w:p w:rsidR="00737630" w:rsidRPr="00B52084" w:rsidRDefault="00737630" w:rsidP="00FB2959">
      <w:pPr>
        <w:pStyle w:val="a6"/>
        <w:numPr>
          <w:ilvl w:val="0"/>
          <w:numId w:val="26"/>
        </w:numPr>
        <w:spacing w:after="0"/>
        <w:jc w:val="both"/>
        <w:rPr>
          <w:rFonts w:ascii="Times New Roman" w:hAnsi="Times New Roman"/>
          <w:color w:val="FF0000"/>
          <w:sz w:val="24"/>
          <w:szCs w:val="24"/>
        </w:rPr>
      </w:pPr>
      <w:r w:rsidRPr="00CF1F00">
        <w:rPr>
          <w:rFonts w:ascii="Times New Roman" w:hAnsi="Times New Roman"/>
          <w:sz w:val="24"/>
          <w:szCs w:val="24"/>
        </w:rPr>
        <w:t>длительность двигательной активности на свежем воздухе не соответствует нормам</w:t>
      </w:r>
      <w:r w:rsidR="00D61378">
        <w:rPr>
          <w:rFonts w:ascii="Times New Roman" w:hAnsi="Times New Roman"/>
          <w:sz w:val="24"/>
          <w:szCs w:val="24"/>
        </w:rPr>
        <w:t xml:space="preserve"> </w:t>
      </w:r>
      <w:r>
        <w:rPr>
          <w:rFonts w:ascii="Times New Roman" w:hAnsi="Times New Roman"/>
          <w:sz w:val="24"/>
          <w:szCs w:val="24"/>
        </w:rPr>
        <w:t>СанПиН: отсутствует прогулка во второй половине дня; педагоги не проводят физкультурные занятия на воздухе.</w:t>
      </w:r>
    </w:p>
    <w:p w:rsidR="00737630" w:rsidRPr="008B057D" w:rsidRDefault="00737630" w:rsidP="00737630">
      <w:pPr>
        <w:spacing w:after="0"/>
        <w:ind w:firstLine="709"/>
        <w:jc w:val="both"/>
        <w:rPr>
          <w:rFonts w:ascii="Times New Roman" w:hAnsi="Times New Roman"/>
          <w:sz w:val="24"/>
          <w:szCs w:val="24"/>
        </w:rPr>
      </w:pPr>
      <w:r w:rsidRPr="008B057D">
        <w:rPr>
          <w:rFonts w:ascii="Times New Roman" w:hAnsi="Times New Roman"/>
          <w:sz w:val="24"/>
          <w:szCs w:val="24"/>
        </w:rPr>
        <w:t>В связи с этим, разработаны рекомендации для педагогов с целью своевременной коррекции воспитательно-образовательной работы в МДОАУ</w:t>
      </w:r>
      <w:r w:rsidR="00F16A7E">
        <w:rPr>
          <w:rFonts w:ascii="Times New Roman" w:hAnsi="Times New Roman"/>
          <w:sz w:val="24"/>
          <w:szCs w:val="24"/>
        </w:rPr>
        <w:t xml:space="preserve"> </w:t>
      </w:r>
      <w:r>
        <w:rPr>
          <w:rFonts w:ascii="Times New Roman" w:hAnsi="Times New Roman"/>
          <w:sz w:val="24"/>
          <w:szCs w:val="24"/>
        </w:rPr>
        <w:t xml:space="preserve">«Детский сад </w:t>
      </w:r>
      <w:r w:rsidR="00FA11DE">
        <w:rPr>
          <w:rFonts w:ascii="Times New Roman" w:hAnsi="Times New Roman"/>
          <w:sz w:val="24"/>
          <w:szCs w:val="24"/>
        </w:rPr>
        <w:t>№ 55</w:t>
      </w:r>
      <w:r>
        <w:rPr>
          <w:rFonts w:ascii="Times New Roman" w:hAnsi="Times New Roman"/>
          <w:sz w:val="24"/>
          <w:szCs w:val="24"/>
        </w:rPr>
        <w:t xml:space="preserve"> </w:t>
      </w:r>
      <w:r w:rsidR="00F16A7E">
        <w:rPr>
          <w:rFonts w:ascii="Times New Roman" w:hAnsi="Times New Roman"/>
          <w:sz w:val="24"/>
          <w:szCs w:val="24"/>
        </w:rPr>
        <w:t xml:space="preserve">«Солнышко» г. </w:t>
      </w:r>
      <w:r>
        <w:rPr>
          <w:rFonts w:ascii="Times New Roman" w:hAnsi="Times New Roman"/>
          <w:sz w:val="24"/>
          <w:szCs w:val="24"/>
        </w:rPr>
        <w:t>Орска»</w:t>
      </w:r>
      <w:r w:rsidR="00F16A7E">
        <w:rPr>
          <w:rFonts w:ascii="Times New Roman" w:hAnsi="Times New Roman"/>
          <w:sz w:val="24"/>
          <w:szCs w:val="24"/>
        </w:rPr>
        <w:t xml:space="preserve">. </w:t>
      </w:r>
      <w:r w:rsidRPr="008B057D">
        <w:rPr>
          <w:rFonts w:ascii="Times New Roman" w:hAnsi="Times New Roman"/>
          <w:sz w:val="24"/>
          <w:szCs w:val="24"/>
        </w:rPr>
        <w:t xml:space="preserve">Приняты решения оставить на контроле </w:t>
      </w:r>
      <w:r w:rsidR="009452AA">
        <w:rPr>
          <w:rFonts w:ascii="Times New Roman" w:hAnsi="Times New Roman"/>
          <w:sz w:val="24"/>
          <w:szCs w:val="24"/>
        </w:rPr>
        <w:t>до 20.05.2021</w:t>
      </w:r>
      <w:r w:rsidRPr="008B057D">
        <w:rPr>
          <w:rFonts w:ascii="Times New Roman" w:hAnsi="Times New Roman"/>
          <w:sz w:val="24"/>
          <w:szCs w:val="24"/>
        </w:rPr>
        <w:t xml:space="preserve"> г.</w:t>
      </w:r>
    </w:p>
    <w:p w:rsidR="00737630" w:rsidRDefault="00737630" w:rsidP="00737630">
      <w:pPr>
        <w:spacing w:after="0" w:line="240" w:lineRule="auto"/>
        <w:ind w:firstLine="567"/>
        <w:contextualSpacing/>
        <w:jc w:val="both"/>
        <w:rPr>
          <w:rFonts w:ascii="Times New Roman" w:hAnsi="Times New Roman"/>
          <w:color w:val="000000"/>
          <w:sz w:val="24"/>
          <w:szCs w:val="24"/>
        </w:rPr>
      </w:pPr>
      <w:r w:rsidRPr="00F51C9A">
        <w:rPr>
          <w:rFonts w:ascii="Times New Roman" w:hAnsi="Times New Roman"/>
          <w:b/>
          <w:sz w:val="24"/>
          <w:szCs w:val="24"/>
        </w:rPr>
        <w:t>Вывод:</w:t>
      </w:r>
      <w:r w:rsidR="00FA11DE">
        <w:rPr>
          <w:rFonts w:ascii="Times New Roman" w:hAnsi="Times New Roman"/>
          <w:b/>
          <w:sz w:val="24"/>
          <w:szCs w:val="24"/>
        </w:rPr>
        <w:t xml:space="preserve"> </w:t>
      </w:r>
      <w:r w:rsidRPr="00C562D4">
        <w:rPr>
          <w:rFonts w:ascii="Times New Roman" w:hAnsi="Times New Roman"/>
          <w:sz w:val="24"/>
          <w:szCs w:val="24"/>
        </w:rPr>
        <w:t xml:space="preserve">в МДОАУ </w:t>
      </w:r>
      <w:r>
        <w:rPr>
          <w:rFonts w:ascii="Times New Roman" w:hAnsi="Times New Roman"/>
          <w:sz w:val="24"/>
          <w:szCs w:val="24"/>
        </w:rPr>
        <w:t xml:space="preserve">«Детский сад </w:t>
      </w:r>
      <w:r w:rsidR="00FA11DE">
        <w:rPr>
          <w:rFonts w:ascii="Times New Roman" w:hAnsi="Times New Roman"/>
          <w:sz w:val="24"/>
          <w:szCs w:val="24"/>
        </w:rPr>
        <w:t>№ 55</w:t>
      </w:r>
      <w:r>
        <w:rPr>
          <w:rFonts w:ascii="Times New Roman" w:hAnsi="Times New Roman"/>
          <w:sz w:val="24"/>
          <w:szCs w:val="24"/>
        </w:rPr>
        <w:t xml:space="preserve"> г. Орска»</w:t>
      </w:r>
      <w:r w:rsidRPr="00C562D4">
        <w:rPr>
          <w:rFonts w:ascii="Times New Roman" w:hAnsi="Times New Roman"/>
          <w:sz w:val="24"/>
          <w:szCs w:val="24"/>
        </w:rPr>
        <w:t xml:space="preserve">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w:t>
      </w:r>
      <w:r>
        <w:rPr>
          <w:rFonts w:ascii="Times New Roman" w:hAnsi="Times New Roman"/>
          <w:sz w:val="24"/>
          <w:szCs w:val="24"/>
        </w:rPr>
        <w:t xml:space="preserve"> </w:t>
      </w:r>
      <w:r w:rsidRPr="00C562D4">
        <w:rPr>
          <w:rFonts w:ascii="Times New Roman" w:hAnsi="Times New Roman"/>
          <w:sz w:val="24"/>
          <w:szCs w:val="24"/>
        </w:rPr>
        <w:t xml:space="preserve">современные   инновационные процессы мотивируют на модернизацию системы управления </w:t>
      </w:r>
      <w:r>
        <w:rPr>
          <w:rFonts w:ascii="Times New Roman" w:hAnsi="Times New Roman"/>
          <w:color w:val="000000"/>
          <w:sz w:val="24"/>
          <w:szCs w:val="24"/>
        </w:rPr>
        <w:t>учреждения</w:t>
      </w:r>
      <w:r w:rsidRPr="00C562D4">
        <w:rPr>
          <w:rFonts w:ascii="Times New Roman" w:hAnsi="Times New Roman"/>
          <w:color w:val="000000"/>
          <w:sz w:val="24"/>
          <w:szCs w:val="24"/>
        </w:rPr>
        <w:t>.</w:t>
      </w:r>
    </w:p>
    <w:p w:rsidR="00737630" w:rsidRDefault="00737630" w:rsidP="00D61378">
      <w:pPr>
        <w:spacing w:after="0" w:line="240" w:lineRule="auto"/>
        <w:ind w:firstLine="567"/>
        <w:contextualSpacing/>
        <w:jc w:val="both"/>
        <w:rPr>
          <w:rFonts w:ascii="Times New Roman" w:hAnsi="Times New Roman"/>
          <w:sz w:val="24"/>
          <w:szCs w:val="24"/>
        </w:rPr>
      </w:pPr>
      <w:r w:rsidRPr="00C562D4">
        <w:rPr>
          <w:rFonts w:ascii="Times New Roman" w:hAnsi="Times New Roman"/>
          <w:color w:val="000000"/>
          <w:sz w:val="24"/>
          <w:szCs w:val="24"/>
        </w:rPr>
        <w:t xml:space="preserve">В целях совершенствования и мобилизации деятельности учреждения, в систему управления ДОУ необходимо ввести проектные, творческие группы, изменив структуру управления с линейной модели </w:t>
      </w:r>
      <w:proofErr w:type="gramStart"/>
      <w:r w:rsidRPr="00C562D4">
        <w:rPr>
          <w:rFonts w:ascii="Times New Roman" w:hAnsi="Times New Roman"/>
          <w:color w:val="000000"/>
          <w:sz w:val="24"/>
          <w:szCs w:val="24"/>
        </w:rPr>
        <w:t>на</w:t>
      </w:r>
      <w:proofErr w:type="gramEnd"/>
      <w:r w:rsidRPr="00C562D4">
        <w:rPr>
          <w:rFonts w:ascii="Times New Roman" w:hAnsi="Times New Roman"/>
          <w:color w:val="000000"/>
          <w:sz w:val="24"/>
          <w:szCs w:val="24"/>
        </w:rPr>
        <w:t xml:space="preserve"> матричную.</w:t>
      </w:r>
    </w:p>
    <w:p w:rsidR="00D61378" w:rsidRPr="00D61378" w:rsidRDefault="00CE2385" w:rsidP="00D61378">
      <w:pPr>
        <w:spacing w:after="0" w:line="240" w:lineRule="auto"/>
        <w:ind w:firstLine="567"/>
        <w:contextualSpacing/>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95950" cy="3390900"/>
            <wp:effectExtent l="0" t="0" r="0" b="0"/>
            <wp:docPr id="4" name="Рисунок 4" descr="C:\Users\ДС 55\Рабочий стол\d61a43e286d8da129368113fbe877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 55\Рабочий стол\d61a43e286d8da129368113fbe87783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0" cy="3390900"/>
                    </a:xfrm>
                    <a:prstGeom prst="rect">
                      <a:avLst/>
                    </a:prstGeom>
                    <a:noFill/>
                    <a:ln>
                      <a:noFill/>
                    </a:ln>
                  </pic:spPr>
                </pic:pic>
              </a:graphicData>
            </a:graphic>
          </wp:inline>
        </w:drawing>
      </w:r>
    </w:p>
    <w:p w:rsidR="00144715" w:rsidRDefault="00144715" w:rsidP="00144715">
      <w:pPr>
        <w:spacing w:after="0" w:line="240" w:lineRule="auto"/>
        <w:ind w:left="-426" w:firstLine="426"/>
        <w:jc w:val="both"/>
        <w:rPr>
          <w:rFonts w:ascii="Times New Roman" w:hAnsi="Times New Roman"/>
          <w:sz w:val="24"/>
          <w:szCs w:val="24"/>
        </w:rPr>
      </w:pPr>
      <w:r w:rsidRPr="00E73A1C">
        <w:rPr>
          <w:rFonts w:ascii="Times New Roman" w:hAnsi="Times New Roman"/>
          <w:sz w:val="24"/>
          <w:szCs w:val="24"/>
        </w:rPr>
        <w:lastRenderedPageBreak/>
        <w:t xml:space="preserve">      В МДОАУ обеспечивается открытость образовательного учреждения социальной среде, эффективное взаимодействие и сотрудничество с органами местного самоуправления, предприятиями и организациями, надзорными органами. </w:t>
      </w:r>
    </w:p>
    <w:p w:rsidR="00144715" w:rsidRPr="00144715" w:rsidRDefault="00144715" w:rsidP="00144715">
      <w:pPr>
        <w:spacing w:after="0" w:line="240" w:lineRule="auto"/>
        <w:ind w:left="-426" w:firstLine="426"/>
        <w:jc w:val="both"/>
        <w:rPr>
          <w:rFonts w:ascii="Times New Roman" w:hAnsi="Times New Roman"/>
          <w:sz w:val="24"/>
          <w:szCs w:val="24"/>
        </w:rPr>
      </w:pPr>
      <w:r w:rsidRPr="00144715">
        <w:rPr>
          <w:rFonts w:ascii="Times New Roman" w:hAnsi="Times New Roman"/>
          <w:sz w:val="24"/>
          <w:szCs w:val="24"/>
        </w:rPr>
        <w:t xml:space="preserve">С целью повышения качества образовательных услуг, уровня реализации  образовательной программы ДОУ  в течение учебного года коллектив детского сада поддерживал прочные </w:t>
      </w:r>
      <w:r w:rsidRPr="00144715">
        <w:rPr>
          <w:rFonts w:ascii="Times New Roman" w:hAnsi="Times New Roman"/>
          <w:bCs/>
          <w:sz w:val="24"/>
          <w:szCs w:val="24"/>
        </w:rPr>
        <w:t>отношения с социальными учреждениями: СОШ № 1, 27, краеведческий музей,</w:t>
      </w:r>
      <w:r w:rsidR="00F16A7E">
        <w:rPr>
          <w:rFonts w:ascii="Times New Roman" w:hAnsi="Times New Roman"/>
          <w:bCs/>
          <w:sz w:val="24"/>
          <w:szCs w:val="24"/>
        </w:rPr>
        <w:t xml:space="preserve"> «Дворец пионеров»,</w:t>
      </w:r>
      <w:r w:rsidRPr="00144715">
        <w:rPr>
          <w:rFonts w:ascii="Times New Roman" w:hAnsi="Times New Roman"/>
          <w:bCs/>
          <w:sz w:val="24"/>
          <w:szCs w:val="24"/>
        </w:rPr>
        <w:t xml:space="preserve"> театр «</w:t>
      </w:r>
      <w:proofErr w:type="spellStart"/>
      <w:r w:rsidRPr="00144715">
        <w:rPr>
          <w:rFonts w:ascii="Times New Roman" w:hAnsi="Times New Roman"/>
          <w:bCs/>
          <w:sz w:val="24"/>
          <w:szCs w:val="24"/>
        </w:rPr>
        <w:t>Кракатук</w:t>
      </w:r>
      <w:proofErr w:type="spellEnd"/>
      <w:r w:rsidRPr="00144715">
        <w:rPr>
          <w:rFonts w:ascii="Times New Roman" w:hAnsi="Times New Roman"/>
          <w:bCs/>
          <w:sz w:val="24"/>
          <w:szCs w:val="24"/>
        </w:rPr>
        <w:t>», «Радуга», детская поликлиника № 4 и т.д.</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Существенным признаком качества современного дошкольного образования является организация взаимодействия с семьями воспитанников, включение родителей в образовательно-воспитательный процесс как р</w:t>
      </w:r>
      <w:r>
        <w:rPr>
          <w:rFonts w:ascii="Times New Roman" w:hAnsi="Times New Roman"/>
          <w:color w:val="000000"/>
          <w:sz w:val="24"/>
          <w:szCs w:val="24"/>
        </w:rPr>
        <w:t>авноправных</w:t>
      </w:r>
      <w:r w:rsidRPr="00E73A1C">
        <w:rPr>
          <w:rFonts w:ascii="Times New Roman" w:hAnsi="Times New Roman"/>
          <w:color w:val="000000"/>
          <w:sz w:val="24"/>
          <w:szCs w:val="24"/>
        </w:rPr>
        <w:t xml:space="preserve"> партнеров, формирование у них чувства понимания важности и необходимости их роли в жизни ребенка. В информационных стендах представлена информация о правах и обязанностях воспитанников, о правах, обязанностях и ответственности родителе</w:t>
      </w:r>
      <w:proofErr w:type="gramStart"/>
      <w:r w:rsidRPr="00E73A1C">
        <w:rPr>
          <w:rFonts w:ascii="Times New Roman" w:hAnsi="Times New Roman"/>
          <w:color w:val="000000"/>
          <w:sz w:val="24"/>
          <w:szCs w:val="24"/>
        </w:rPr>
        <w:t>й(</w:t>
      </w:r>
      <w:proofErr w:type="gramEnd"/>
      <w:r w:rsidRPr="00E73A1C">
        <w:rPr>
          <w:rFonts w:ascii="Times New Roman" w:hAnsi="Times New Roman"/>
          <w:color w:val="000000"/>
          <w:sz w:val="24"/>
          <w:szCs w:val="24"/>
        </w:rPr>
        <w:t>законных представителей) в сфере образования.</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 xml:space="preserve">В этой связи коллективом детского сада разработан и реализуется план взаимодействия с родительской общественностью, направленный на организацию продуктивного  взаимодействия всех субъектов воспитательно-образовательного процесса (педагогов, родителей, детей).  </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Система сотрудничества педагогов и родителей:</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Организация целенаправленного обучения родителей основам педагогики и психологии детского развития.</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Сочетание спонтанных, неформальных и организованных официальных консультаций.</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Разработка инструктажей и рекомендаций по вопросам обучения, воспитания и оздоровления детей через оформление информационных стендов для родителей.</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Оказание педагогической помощи, поддержки родителям через разнообразные формы и методы взаимодействия.</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Накопление знаний, умений и навыков по выполнению родительских функций в  воспитании детей.</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Формирование модели правильного поведения в определенных социальных ситуациях с пользой для всей семьи.</w:t>
      </w:r>
    </w:p>
    <w:p w:rsidR="00144715" w:rsidRPr="00E73A1C" w:rsidRDefault="00144715" w:rsidP="00144715">
      <w:pPr>
        <w:pStyle w:val="a6"/>
        <w:spacing w:after="0" w:line="240" w:lineRule="auto"/>
        <w:ind w:left="284"/>
        <w:jc w:val="both"/>
        <w:rPr>
          <w:rFonts w:ascii="Times New Roman" w:hAnsi="Times New Roman"/>
          <w:color w:val="000000"/>
          <w:sz w:val="24"/>
          <w:szCs w:val="24"/>
        </w:rPr>
      </w:pPr>
      <w:r w:rsidRPr="00E73A1C">
        <w:rPr>
          <w:rFonts w:ascii="Times New Roman" w:hAnsi="Times New Roman"/>
          <w:color w:val="000000"/>
          <w:sz w:val="24"/>
          <w:szCs w:val="24"/>
        </w:rPr>
        <w:t>•</w:t>
      </w:r>
      <w:r w:rsidRPr="00E73A1C">
        <w:rPr>
          <w:rFonts w:ascii="Times New Roman" w:hAnsi="Times New Roman"/>
          <w:color w:val="000000"/>
          <w:sz w:val="24"/>
          <w:szCs w:val="24"/>
        </w:rPr>
        <w:tab/>
        <w:t>Эмоциональная поддержка родителей, обмен опытом в воспитании детей.</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Педагогический коллектив активно изучает формы взаимодействия с семьями воспитанников, которые позволяют достигнуть реального сотрудничества. При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(интересы, нужды, потребности). 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144715" w:rsidRPr="00E73A1C" w:rsidRDefault="00144715" w:rsidP="00144715">
      <w:pPr>
        <w:pStyle w:val="a6"/>
        <w:spacing w:after="0" w:line="240" w:lineRule="auto"/>
        <w:ind w:left="-426" w:firstLine="710"/>
        <w:jc w:val="both"/>
        <w:rPr>
          <w:rFonts w:ascii="Times New Roman" w:hAnsi="Times New Roman"/>
          <w:color w:val="000000"/>
          <w:sz w:val="24"/>
          <w:szCs w:val="24"/>
        </w:rPr>
      </w:pPr>
      <w:r w:rsidRPr="00E73A1C">
        <w:rPr>
          <w:rFonts w:ascii="Times New Roman" w:hAnsi="Times New Roman"/>
          <w:color w:val="000000"/>
          <w:sz w:val="24"/>
          <w:szCs w:val="24"/>
        </w:rPr>
        <w:t xml:space="preserve">Родители активно участвуют в совместной творческой деятельности (театральная, музыкальная, физкультурно-оздоровительная, продуктивная, исследовательская). Повышению активности участия родителей в жизни детского сада, осознанию ими доминирующей роли семейного воспитания и роли ДОУ как «помощника» семьи в развитии и воспитании детей способствует открытость учреждения для родителей, стремление педагогического коллектива к диалогу. На сайте ДОУ родители могут получить всю необходимую информацию  о деятельности  дошкольного учреждения, а также о локальных и нормативных документах. </w:t>
      </w:r>
    </w:p>
    <w:p w:rsidR="00144715" w:rsidRPr="00E73A1C" w:rsidRDefault="00144715" w:rsidP="00144715">
      <w:pPr>
        <w:pStyle w:val="a6"/>
        <w:spacing w:after="0" w:line="240" w:lineRule="auto"/>
        <w:ind w:left="-426" w:firstLine="426"/>
        <w:jc w:val="both"/>
        <w:rPr>
          <w:rFonts w:ascii="Times New Roman" w:hAnsi="Times New Roman"/>
          <w:color w:val="000000"/>
          <w:sz w:val="24"/>
          <w:szCs w:val="24"/>
        </w:rPr>
      </w:pPr>
      <w:r w:rsidRPr="00E73A1C">
        <w:rPr>
          <w:rFonts w:ascii="Times New Roman" w:hAnsi="Times New Roman"/>
          <w:color w:val="000000"/>
          <w:sz w:val="24"/>
          <w:szCs w:val="24"/>
        </w:rPr>
        <w:t xml:space="preserve">     В </w:t>
      </w:r>
      <w:r w:rsidRPr="00144715">
        <w:rPr>
          <w:rFonts w:ascii="Times New Roman" w:hAnsi="Times New Roman"/>
          <w:color w:val="000000"/>
          <w:sz w:val="24"/>
          <w:szCs w:val="24"/>
        </w:rPr>
        <w:t>МДОАУ «Детский сад № 55 «Солнышко» г. Орска»</w:t>
      </w:r>
      <w:r w:rsidR="000637AB">
        <w:rPr>
          <w:rFonts w:ascii="Times New Roman" w:hAnsi="Times New Roman"/>
          <w:color w:val="000000"/>
          <w:sz w:val="24"/>
          <w:szCs w:val="24"/>
        </w:rPr>
        <w:t xml:space="preserve"> </w:t>
      </w:r>
      <w:r w:rsidRPr="00E73A1C">
        <w:rPr>
          <w:rFonts w:ascii="Times New Roman" w:hAnsi="Times New Roman"/>
          <w:color w:val="000000"/>
          <w:sz w:val="24"/>
          <w:szCs w:val="24"/>
        </w:rPr>
        <w:t>систематически проводятся заседания родительского комитета, общих и групповых родительских собраний, о чем свидетельствуют протоколы.</w:t>
      </w:r>
    </w:p>
    <w:p w:rsidR="00144715" w:rsidRPr="00144715" w:rsidRDefault="00144715" w:rsidP="00144715">
      <w:pPr>
        <w:pStyle w:val="a6"/>
        <w:spacing w:after="0" w:line="240" w:lineRule="auto"/>
        <w:ind w:left="-426" w:firstLine="426"/>
        <w:jc w:val="both"/>
        <w:rPr>
          <w:rFonts w:ascii="Times New Roman" w:hAnsi="Times New Roman"/>
          <w:sz w:val="24"/>
          <w:szCs w:val="24"/>
        </w:rPr>
      </w:pPr>
      <w:r w:rsidRPr="00E73A1C">
        <w:rPr>
          <w:rFonts w:ascii="Times New Roman" w:hAnsi="Times New Roman"/>
          <w:b/>
          <w:sz w:val="24"/>
          <w:szCs w:val="24"/>
        </w:rPr>
        <w:t>Вывод:</w:t>
      </w:r>
      <w:r w:rsidRPr="00E73A1C">
        <w:rPr>
          <w:rFonts w:ascii="Times New Roman" w:hAnsi="Times New Roman"/>
          <w:sz w:val="24"/>
          <w:szCs w:val="24"/>
        </w:rPr>
        <w:t xml:space="preserve">   Управление </w:t>
      </w:r>
      <w:r w:rsidRPr="00144715">
        <w:rPr>
          <w:rFonts w:ascii="Times New Roman" w:hAnsi="Times New Roman"/>
          <w:sz w:val="24"/>
          <w:szCs w:val="24"/>
        </w:rPr>
        <w:t>МДОАУ «Детский сад № 55 «Солнышко» г. Орска»</w:t>
      </w:r>
      <w:r w:rsidR="00F16A7E">
        <w:rPr>
          <w:rFonts w:ascii="Times New Roman" w:hAnsi="Times New Roman"/>
          <w:sz w:val="24"/>
          <w:szCs w:val="24"/>
        </w:rPr>
        <w:t xml:space="preserve"> </w:t>
      </w:r>
      <w:r w:rsidRPr="00E73A1C">
        <w:rPr>
          <w:rFonts w:ascii="Times New Roman" w:hAnsi="Times New Roman"/>
          <w:sz w:val="24"/>
          <w:szCs w:val="24"/>
        </w:rPr>
        <w:t xml:space="preserve">осуществляется в соответствии с действующим законодательством на основе принципов единоначалия и коллегиальности. Структура и механизм управления образовательным учреждением обеспечивает его стабильное функционирование.  В  </w:t>
      </w:r>
      <w:r w:rsidRPr="00144715">
        <w:rPr>
          <w:rFonts w:ascii="Times New Roman" w:hAnsi="Times New Roman"/>
          <w:sz w:val="24"/>
          <w:szCs w:val="24"/>
        </w:rPr>
        <w:t>МДОАУ «Детск</w:t>
      </w:r>
      <w:r>
        <w:rPr>
          <w:rFonts w:ascii="Times New Roman" w:hAnsi="Times New Roman"/>
          <w:sz w:val="24"/>
          <w:szCs w:val="24"/>
        </w:rPr>
        <w:t xml:space="preserve">ий сад № 55 «Солнышко» </w:t>
      </w:r>
      <w:r w:rsidRPr="00144715">
        <w:rPr>
          <w:rFonts w:ascii="Times New Roman" w:hAnsi="Times New Roman"/>
          <w:sz w:val="24"/>
          <w:szCs w:val="24"/>
        </w:rPr>
        <w:t xml:space="preserve"> </w:t>
      </w:r>
      <w:r w:rsidRPr="00144715">
        <w:rPr>
          <w:rFonts w:ascii="Times New Roman" w:hAnsi="Times New Roman"/>
          <w:sz w:val="24"/>
          <w:szCs w:val="24"/>
        </w:rPr>
        <w:lastRenderedPageBreak/>
        <w:t>г. Орска</w:t>
      </w:r>
      <w:r>
        <w:rPr>
          <w:rFonts w:ascii="Times New Roman" w:hAnsi="Times New Roman"/>
          <w:sz w:val="24"/>
          <w:szCs w:val="24"/>
        </w:rPr>
        <w:t>»</w:t>
      </w:r>
      <w:r w:rsidRPr="00144715">
        <w:rPr>
          <w:rFonts w:ascii="Times New Roman" w:hAnsi="Times New Roman"/>
          <w:sz w:val="24"/>
          <w:szCs w:val="24"/>
        </w:rPr>
        <w:t xml:space="preserve">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144715" w:rsidRPr="00E73A1C" w:rsidRDefault="00144715" w:rsidP="00144715">
      <w:pPr>
        <w:pStyle w:val="a6"/>
        <w:spacing w:after="0" w:line="240" w:lineRule="auto"/>
        <w:ind w:left="-426" w:firstLine="710"/>
        <w:jc w:val="both"/>
        <w:rPr>
          <w:rFonts w:ascii="Times New Roman" w:hAnsi="Times New Roman"/>
          <w:sz w:val="24"/>
          <w:szCs w:val="24"/>
        </w:rPr>
      </w:pPr>
      <w:r w:rsidRPr="00E73A1C">
        <w:rPr>
          <w:rFonts w:ascii="Times New Roman" w:hAnsi="Times New Roman"/>
          <w:sz w:val="24"/>
          <w:szCs w:val="24"/>
        </w:rPr>
        <w:t xml:space="preserve">Родители (законные представители) воспитанников принимают непосредственное участие в образовательном процессе. Являются активными участниками спортивных, проектных, досуговых мероприятий, конкурсов, выставок совместного творчества. В ДОУ созданы условия для взаимодействия с родителями, как непосредственного, так и через интернет-ресурсы. На сайте учреждения размещена официальная и консультационная информация для родителей.  </w:t>
      </w:r>
    </w:p>
    <w:p w:rsidR="00144715" w:rsidRPr="00E73A1C" w:rsidRDefault="00144715" w:rsidP="00144715">
      <w:pPr>
        <w:pStyle w:val="a6"/>
        <w:spacing w:after="0" w:line="240" w:lineRule="auto"/>
        <w:ind w:left="-426" w:firstLine="426"/>
        <w:jc w:val="both"/>
        <w:rPr>
          <w:rFonts w:ascii="Times New Roman" w:hAnsi="Times New Roman"/>
          <w:sz w:val="24"/>
          <w:szCs w:val="24"/>
        </w:rPr>
      </w:pPr>
      <w:r w:rsidRPr="00E73A1C">
        <w:rPr>
          <w:rFonts w:ascii="Times New Roman" w:hAnsi="Times New Roman"/>
          <w:b/>
          <w:sz w:val="24"/>
          <w:szCs w:val="24"/>
        </w:rPr>
        <w:t xml:space="preserve">Перспективы: </w:t>
      </w:r>
      <w:r w:rsidRPr="00E73A1C">
        <w:rPr>
          <w:rFonts w:ascii="Times New Roman" w:hAnsi="Times New Roman"/>
          <w:sz w:val="24"/>
          <w:szCs w:val="24"/>
        </w:rPr>
        <w:t>Необходимо</w:t>
      </w:r>
      <w:r w:rsidR="00F16A7E">
        <w:rPr>
          <w:rFonts w:ascii="Times New Roman" w:hAnsi="Times New Roman"/>
          <w:sz w:val="24"/>
          <w:szCs w:val="24"/>
        </w:rPr>
        <w:t xml:space="preserve"> </w:t>
      </w:r>
      <w:r w:rsidRPr="00E73A1C">
        <w:rPr>
          <w:rFonts w:ascii="Times New Roman" w:hAnsi="Times New Roman"/>
          <w:sz w:val="24"/>
          <w:szCs w:val="24"/>
        </w:rPr>
        <w:t>повышать  вовлеченность всех работников учреждения и родителей воспитанников в воспитательно-образовательный процесс.</w:t>
      </w:r>
    </w:p>
    <w:p w:rsidR="0041553B" w:rsidRDefault="0041553B" w:rsidP="004445DB">
      <w:pPr>
        <w:spacing w:after="0" w:line="240" w:lineRule="auto"/>
        <w:rPr>
          <w:rFonts w:ascii="Times New Roman" w:hAnsi="Times New Roman"/>
          <w:b/>
          <w:color w:val="FF0000"/>
          <w:sz w:val="24"/>
          <w:szCs w:val="24"/>
          <w:lang w:eastAsia="ru-RU"/>
        </w:rPr>
      </w:pPr>
    </w:p>
    <w:p w:rsidR="0041553B" w:rsidRDefault="0041553B" w:rsidP="00911045">
      <w:pPr>
        <w:spacing w:after="0" w:line="240" w:lineRule="auto"/>
        <w:jc w:val="center"/>
        <w:rPr>
          <w:rFonts w:ascii="Times New Roman" w:hAnsi="Times New Roman"/>
          <w:b/>
          <w:color w:val="FF0000"/>
          <w:sz w:val="24"/>
          <w:szCs w:val="24"/>
          <w:lang w:eastAsia="ru-RU"/>
        </w:rPr>
      </w:pPr>
    </w:p>
    <w:p w:rsidR="00911045" w:rsidRDefault="00D77575" w:rsidP="0091104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851396" w:rsidRPr="00295878">
        <w:rPr>
          <w:rFonts w:ascii="Times New Roman" w:hAnsi="Times New Roman"/>
          <w:b/>
          <w:sz w:val="24"/>
          <w:szCs w:val="24"/>
          <w:lang w:eastAsia="ru-RU"/>
        </w:rPr>
        <w:t>.</w:t>
      </w:r>
      <w:r w:rsidR="00BE0996" w:rsidRPr="00BE0996">
        <w:t xml:space="preserve"> </w:t>
      </w:r>
      <w:r w:rsidR="00BE0996" w:rsidRPr="00BE0996">
        <w:rPr>
          <w:rFonts w:ascii="Times New Roman" w:hAnsi="Times New Roman"/>
          <w:b/>
          <w:sz w:val="24"/>
          <w:szCs w:val="24"/>
          <w:lang w:eastAsia="ru-RU"/>
        </w:rPr>
        <w:t>Оценка организации учебного процесса</w:t>
      </w:r>
    </w:p>
    <w:p w:rsidR="00585491" w:rsidRPr="00295878" w:rsidRDefault="00585491" w:rsidP="00911045">
      <w:pPr>
        <w:spacing w:after="0" w:line="240" w:lineRule="auto"/>
        <w:jc w:val="center"/>
        <w:rPr>
          <w:rFonts w:ascii="Times New Roman" w:hAnsi="Times New Roman"/>
          <w:sz w:val="24"/>
          <w:szCs w:val="24"/>
          <w:lang w:eastAsia="ru-RU"/>
        </w:rPr>
      </w:pPr>
    </w:p>
    <w:p w:rsidR="00911045" w:rsidRPr="00295878" w:rsidRDefault="00911045" w:rsidP="00911045">
      <w:pPr>
        <w:spacing w:after="0" w:line="240" w:lineRule="auto"/>
        <w:jc w:val="both"/>
        <w:rPr>
          <w:rFonts w:ascii="Times New Roman" w:hAnsi="Times New Roman"/>
          <w:sz w:val="24"/>
          <w:szCs w:val="24"/>
          <w:lang w:eastAsia="ru-RU"/>
        </w:rPr>
      </w:pPr>
      <w:r w:rsidRPr="00295878">
        <w:rPr>
          <w:rFonts w:ascii="Times New Roman" w:hAnsi="Times New Roman"/>
          <w:sz w:val="24"/>
          <w:szCs w:val="24"/>
          <w:lang w:eastAsia="ru-RU"/>
        </w:rPr>
        <w:t xml:space="preserve">В дошкольном учреждении функционируют </w:t>
      </w:r>
      <w:r w:rsidR="00510934">
        <w:rPr>
          <w:rFonts w:ascii="Times New Roman" w:hAnsi="Times New Roman"/>
          <w:sz w:val="24"/>
          <w:szCs w:val="24"/>
          <w:lang w:eastAsia="ru-RU"/>
        </w:rPr>
        <w:t>6</w:t>
      </w:r>
      <w:r w:rsidRPr="00295878">
        <w:rPr>
          <w:rFonts w:ascii="Times New Roman" w:hAnsi="Times New Roman"/>
          <w:sz w:val="24"/>
          <w:szCs w:val="24"/>
          <w:lang w:eastAsia="ru-RU"/>
        </w:rPr>
        <w:t xml:space="preserve"> групп:</w:t>
      </w:r>
    </w:p>
    <w:p w:rsidR="00911045" w:rsidRPr="00295878" w:rsidRDefault="00911045" w:rsidP="00BB362D">
      <w:pPr>
        <w:numPr>
          <w:ilvl w:val="0"/>
          <w:numId w:val="1"/>
        </w:numPr>
        <w:spacing w:after="0" w:line="240" w:lineRule="auto"/>
        <w:jc w:val="both"/>
        <w:rPr>
          <w:rFonts w:ascii="Times New Roman" w:hAnsi="Times New Roman"/>
          <w:sz w:val="24"/>
          <w:szCs w:val="24"/>
          <w:lang w:eastAsia="ru-RU"/>
        </w:rPr>
      </w:pPr>
      <w:r w:rsidRPr="00295878">
        <w:rPr>
          <w:rFonts w:ascii="Times New Roman" w:hAnsi="Times New Roman"/>
          <w:sz w:val="24"/>
          <w:szCs w:val="24"/>
          <w:lang w:eastAsia="ru-RU"/>
        </w:rPr>
        <w:t xml:space="preserve">Группа </w:t>
      </w:r>
      <w:r w:rsidR="006A6F0F">
        <w:rPr>
          <w:rFonts w:ascii="Times New Roman" w:hAnsi="Times New Roman"/>
          <w:sz w:val="24"/>
          <w:szCs w:val="24"/>
          <w:lang w:eastAsia="ru-RU"/>
        </w:rPr>
        <w:t>младшего</w:t>
      </w:r>
      <w:r w:rsidRPr="00295878">
        <w:rPr>
          <w:rFonts w:ascii="Times New Roman" w:hAnsi="Times New Roman"/>
          <w:sz w:val="24"/>
          <w:szCs w:val="24"/>
          <w:lang w:eastAsia="ru-RU"/>
        </w:rPr>
        <w:t xml:space="preserve"> дошкольного возраста обще</w:t>
      </w:r>
      <w:r w:rsidR="001333C4">
        <w:rPr>
          <w:rFonts w:ascii="Times New Roman" w:hAnsi="Times New Roman"/>
          <w:sz w:val="24"/>
          <w:szCs w:val="24"/>
          <w:lang w:eastAsia="ru-RU"/>
        </w:rPr>
        <w:t>развивающей направленности с 2</w:t>
      </w:r>
      <w:r w:rsidRPr="00295878">
        <w:rPr>
          <w:rFonts w:ascii="Times New Roman" w:hAnsi="Times New Roman"/>
          <w:sz w:val="24"/>
          <w:szCs w:val="24"/>
          <w:lang w:eastAsia="ru-RU"/>
        </w:rPr>
        <w:t xml:space="preserve"> до 3-х лет</w:t>
      </w:r>
      <w:r w:rsidR="00E159E4">
        <w:rPr>
          <w:rFonts w:ascii="Times New Roman" w:hAnsi="Times New Roman"/>
          <w:sz w:val="24"/>
          <w:szCs w:val="24"/>
          <w:lang w:eastAsia="ru-RU"/>
        </w:rPr>
        <w:t>.</w:t>
      </w:r>
    </w:p>
    <w:p w:rsidR="00911045" w:rsidRPr="00295878" w:rsidRDefault="00911045" w:rsidP="00BB362D">
      <w:pPr>
        <w:numPr>
          <w:ilvl w:val="0"/>
          <w:numId w:val="1"/>
        </w:numPr>
        <w:spacing w:after="0" w:line="240" w:lineRule="auto"/>
        <w:jc w:val="both"/>
        <w:rPr>
          <w:rFonts w:ascii="Times New Roman" w:hAnsi="Times New Roman"/>
          <w:sz w:val="24"/>
          <w:szCs w:val="24"/>
          <w:lang w:eastAsia="ru-RU"/>
        </w:rPr>
      </w:pPr>
      <w:r w:rsidRPr="00295878">
        <w:rPr>
          <w:rFonts w:ascii="Times New Roman" w:hAnsi="Times New Roman"/>
          <w:sz w:val="24"/>
          <w:szCs w:val="24"/>
          <w:lang w:eastAsia="ru-RU"/>
        </w:rPr>
        <w:t>Групп</w:t>
      </w:r>
      <w:r w:rsidR="006A6F0F">
        <w:rPr>
          <w:rFonts w:ascii="Times New Roman" w:hAnsi="Times New Roman"/>
          <w:sz w:val="24"/>
          <w:szCs w:val="24"/>
          <w:lang w:eastAsia="ru-RU"/>
        </w:rPr>
        <w:t xml:space="preserve">а </w:t>
      </w:r>
      <w:r w:rsidRPr="00295878">
        <w:rPr>
          <w:rFonts w:ascii="Times New Roman" w:hAnsi="Times New Roman"/>
          <w:sz w:val="24"/>
          <w:szCs w:val="24"/>
          <w:lang w:eastAsia="ru-RU"/>
        </w:rPr>
        <w:t>младшего дошкольного возраста общеразвивающей направленности с 3 до 4-х лет</w:t>
      </w:r>
      <w:r w:rsidR="00E159E4">
        <w:rPr>
          <w:rFonts w:ascii="Times New Roman" w:hAnsi="Times New Roman"/>
          <w:sz w:val="24"/>
          <w:szCs w:val="24"/>
          <w:lang w:eastAsia="ru-RU"/>
        </w:rPr>
        <w:t>.</w:t>
      </w:r>
    </w:p>
    <w:p w:rsidR="00911045" w:rsidRPr="00295878" w:rsidRDefault="00911045" w:rsidP="00BB362D">
      <w:pPr>
        <w:numPr>
          <w:ilvl w:val="0"/>
          <w:numId w:val="1"/>
        </w:numPr>
        <w:spacing w:after="0" w:line="240" w:lineRule="auto"/>
        <w:jc w:val="both"/>
        <w:rPr>
          <w:rFonts w:ascii="Times New Roman" w:hAnsi="Times New Roman"/>
          <w:sz w:val="24"/>
          <w:szCs w:val="24"/>
          <w:lang w:eastAsia="ru-RU"/>
        </w:rPr>
      </w:pPr>
      <w:r w:rsidRPr="00295878">
        <w:rPr>
          <w:rFonts w:ascii="Times New Roman" w:hAnsi="Times New Roman"/>
          <w:sz w:val="24"/>
          <w:szCs w:val="24"/>
          <w:lang w:eastAsia="ru-RU"/>
        </w:rPr>
        <w:t>Групп</w:t>
      </w:r>
      <w:r w:rsidR="00510934">
        <w:rPr>
          <w:rFonts w:ascii="Times New Roman" w:hAnsi="Times New Roman"/>
          <w:sz w:val="24"/>
          <w:szCs w:val="24"/>
          <w:lang w:eastAsia="ru-RU"/>
        </w:rPr>
        <w:t>а</w:t>
      </w:r>
      <w:r w:rsidR="004445DB">
        <w:rPr>
          <w:rFonts w:ascii="Times New Roman" w:hAnsi="Times New Roman"/>
          <w:sz w:val="24"/>
          <w:szCs w:val="24"/>
          <w:lang w:eastAsia="ru-RU"/>
        </w:rPr>
        <w:t xml:space="preserve"> </w:t>
      </w:r>
      <w:r w:rsidR="00E159E4">
        <w:rPr>
          <w:rFonts w:ascii="Times New Roman" w:hAnsi="Times New Roman"/>
          <w:sz w:val="24"/>
          <w:szCs w:val="24"/>
          <w:lang w:eastAsia="ru-RU"/>
        </w:rPr>
        <w:t xml:space="preserve">среднего </w:t>
      </w:r>
      <w:r w:rsidRPr="00295878">
        <w:rPr>
          <w:rFonts w:ascii="Times New Roman" w:hAnsi="Times New Roman"/>
          <w:sz w:val="24"/>
          <w:szCs w:val="24"/>
          <w:lang w:eastAsia="ru-RU"/>
        </w:rPr>
        <w:t>дошкольного возраста общеразвивающей направленности с 4 до 5-х лет</w:t>
      </w:r>
      <w:r w:rsidR="00926925">
        <w:rPr>
          <w:rFonts w:ascii="Times New Roman" w:hAnsi="Times New Roman"/>
          <w:sz w:val="24"/>
          <w:szCs w:val="24"/>
          <w:lang w:eastAsia="ru-RU"/>
        </w:rPr>
        <w:t xml:space="preserve"> – 2 группы.</w:t>
      </w:r>
    </w:p>
    <w:p w:rsidR="00911045" w:rsidRPr="00295878" w:rsidRDefault="00911045" w:rsidP="00BB362D">
      <w:pPr>
        <w:numPr>
          <w:ilvl w:val="0"/>
          <w:numId w:val="1"/>
        </w:numPr>
        <w:spacing w:after="0" w:line="240" w:lineRule="auto"/>
        <w:jc w:val="both"/>
        <w:rPr>
          <w:rFonts w:ascii="Times New Roman" w:hAnsi="Times New Roman"/>
          <w:sz w:val="24"/>
          <w:szCs w:val="24"/>
          <w:lang w:eastAsia="ru-RU"/>
        </w:rPr>
      </w:pPr>
      <w:r w:rsidRPr="00295878">
        <w:rPr>
          <w:rFonts w:ascii="Times New Roman" w:hAnsi="Times New Roman"/>
          <w:sz w:val="24"/>
          <w:szCs w:val="24"/>
          <w:lang w:eastAsia="ru-RU"/>
        </w:rPr>
        <w:t>Группа старшего дошкольного возраста общеразвивающей направленности с 5 до 6 лет</w:t>
      </w:r>
      <w:r w:rsidR="00E159E4">
        <w:rPr>
          <w:rFonts w:ascii="Times New Roman" w:hAnsi="Times New Roman"/>
          <w:sz w:val="24"/>
          <w:szCs w:val="24"/>
          <w:lang w:eastAsia="ru-RU"/>
        </w:rPr>
        <w:t>.</w:t>
      </w:r>
    </w:p>
    <w:p w:rsidR="0041553B" w:rsidRPr="0094572F" w:rsidRDefault="00911045" w:rsidP="00BB362D">
      <w:pPr>
        <w:numPr>
          <w:ilvl w:val="0"/>
          <w:numId w:val="1"/>
        </w:numPr>
        <w:spacing w:after="0" w:line="240" w:lineRule="auto"/>
        <w:jc w:val="both"/>
        <w:rPr>
          <w:rFonts w:ascii="Times New Roman" w:hAnsi="Times New Roman"/>
          <w:sz w:val="24"/>
          <w:szCs w:val="24"/>
          <w:lang w:eastAsia="ru-RU"/>
        </w:rPr>
      </w:pPr>
      <w:r w:rsidRPr="00295878">
        <w:rPr>
          <w:rFonts w:ascii="Times New Roman" w:hAnsi="Times New Roman"/>
          <w:sz w:val="24"/>
          <w:szCs w:val="24"/>
          <w:lang w:eastAsia="ru-RU"/>
        </w:rPr>
        <w:t>Подготовительная к школе группа общеразвивающей направленности с 6 до 7 лет</w:t>
      </w:r>
    </w:p>
    <w:p w:rsidR="00E5749B" w:rsidRDefault="00E5749B" w:rsidP="004445DB">
      <w:pPr>
        <w:spacing w:after="0" w:line="240" w:lineRule="auto"/>
        <w:rPr>
          <w:rFonts w:ascii="Times New Roman" w:hAnsi="Times New Roman"/>
          <w:sz w:val="24"/>
          <w:szCs w:val="24"/>
          <w:lang w:eastAsia="ru-RU"/>
        </w:rPr>
      </w:pPr>
    </w:p>
    <w:p w:rsidR="00DE1EDC" w:rsidRPr="00295878" w:rsidRDefault="00DE1EDC" w:rsidP="00DE1EDC">
      <w:pPr>
        <w:spacing w:after="0" w:line="240" w:lineRule="auto"/>
        <w:ind w:left="720"/>
        <w:jc w:val="center"/>
        <w:rPr>
          <w:rFonts w:ascii="Times New Roman" w:hAnsi="Times New Roman"/>
          <w:sz w:val="24"/>
          <w:szCs w:val="24"/>
          <w:lang w:eastAsia="ru-RU"/>
        </w:rPr>
      </w:pPr>
      <w:r>
        <w:rPr>
          <w:rFonts w:ascii="Times New Roman" w:hAnsi="Times New Roman"/>
          <w:sz w:val="24"/>
          <w:szCs w:val="24"/>
          <w:lang w:eastAsia="ru-RU"/>
        </w:rPr>
        <w:t>Сведе</w:t>
      </w:r>
      <w:r w:rsidR="00510934">
        <w:rPr>
          <w:rFonts w:ascii="Times New Roman" w:hAnsi="Times New Roman"/>
          <w:sz w:val="24"/>
          <w:szCs w:val="24"/>
          <w:lang w:eastAsia="ru-RU"/>
        </w:rPr>
        <w:t>ния о воспитанниках МДОАУ № 55</w:t>
      </w:r>
    </w:p>
    <w:p w:rsidR="002B03D5" w:rsidRPr="00DE1EDC" w:rsidRDefault="00DE1EDC" w:rsidP="00DE1EDC">
      <w:pPr>
        <w:spacing w:before="120" w:after="120" w:line="264" w:lineRule="auto"/>
        <w:contextualSpacing/>
        <w:jc w:val="right"/>
        <w:rPr>
          <w:rFonts w:ascii="Times New Roman" w:hAnsi="Times New Roman"/>
          <w:sz w:val="24"/>
          <w:szCs w:val="24"/>
          <w:lang w:eastAsia="ru-RU"/>
        </w:rPr>
      </w:pPr>
      <w:r w:rsidRPr="00DE1EDC">
        <w:rPr>
          <w:rFonts w:ascii="Times New Roman" w:hAnsi="Times New Roman"/>
          <w:sz w:val="24"/>
          <w:szCs w:val="24"/>
          <w:lang w:eastAsia="ru-RU"/>
        </w:rPr>
        <w:t>Таблица 1</w:t>
      </w:r>
    </w:p>
    <w:tbl>
      <w:tblPr>
        <w:tblW w:w="9912" w:type="dxa"/>
        <w:tblLayout w:type="fixed"/>
        <w:tblLook w:val="0000"/>
      </w:tblPr>
      <w:tblGrid>
        <w:gridCol w:w="1668"/>
        <w:gridCol w:w="3750"/>
        <w:gridCol w:w="614"/>
        <w:gridCol w:w="1624"/>
        <w:gridCol w:w="1217"/>
        <w:gridCol w:w="1039"/>
      </w:tblGrid>
      <w:tr w:rsidR="00911045" w:rsidRPr="000E6DA1" w:rsidTr="00911045">
        <w:tc>
          <w:tcPr>
            <w:tcW w:w="9912" w:type="dxa"/>
            <w:gridSpan w:val="6"/>
            <w:tcBorders>
              <w:top w:val="single" w:sz="4" w:space="0" w:color="000000"/>
              <w:left w:val="single" w:sz="4" w:space="0" w:color="000000"/>
              <w:bottom w:val="single" w:sz="4" w:space="0" w:color="000000"/>
              <w:right w:val="single" w:sz="4" w:space="0" w:color="000000"/>
            </w:tcBorders>
          </w:tcPr>
          <w:p w:rsidR="00911045" w:rsidRPr="000E6DA1" w:rsidRDefault="00911045" w:rsidP="000E6DA1">
            <w:pPr>
              <w:snapToGrid w:val="0"/>
              <w:spacing w:after="0" w:line="240" w:lineRule="auto"/>
              <w:rPr>
                <w:rFonts w:ascii="Times New Roman" w:hAnsi="Times New Roman"/>
                <w:bCs/>
                <w:sz w:val="24"/>
                <w:szCs w:val="24"/>
              </w:rPr>
            </w:pPr>
            <w:r w:rsidRPr="000E6DA1">
              <w:rPr>
                <w:rFonts w:ascii="Times New Roman" w:hAnsi="Times New Roman"/>
                <w:bCs/>
                <w:sz w:val="24"/>
                <w:szCs w:val="24"/>
              </w:rPr>
              <w:t xml:space="preserve">Общее количество воспитанников в ДОУ – </w:t>
            </w:r>
            <w:r w:rsidR="000B2486">
              <w:rPr>
                <w:rFonts w:ascii="Times New Roman" w:hAnsi="Times New Roman"/>
                <w:bCs/>
                <w:sz w:val="24"/>
                <w:szCs w:val="24"/>
              </w:rPr>
              <w:t>184 чел.</w:t>
            </w:r>
          </w:p>
          <w:p w:rsidR="00911045" w:rsidRPr="000E6DA1" w:rsidRDefault="00911045" w:rsidP="000E6DA1">
            <w:pPr>
              <w:spacing w:after="0" w:line="240" w:lineRule="auto"/>
              <w:rPr>
                <w:rFonts w:ascii="Times New Roman" w:hAnsi="Times New Roman"/>
                <w:sz w:val="24"/>
                <w:szCs w:val="24"/>
              </w:rPr>
            </w:pPr>
          </w:p>
        </w:tc>
      </w:tr>
      <w:tr w:rsidR="00911045" w:rsidRPr="000E6DA1" w:rsidTr="00911045">
        <w:tc>
          <w:tcPr>
            <w:tcW w:w="1668" w:type="dxa"/>
            <w:vMerge w:val="restart"/>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rPr>
                <w:bCs/>
              </w:rPr>
            </w:pPr>
            <w:r w:rsidRPr="000E6DA1">
              <w:rPr>
                <w:bCs/>
              </w:rPr>
              <w:t xml:space="preserve">Возраст </w:t>
            </w:r>
          </w:p>
          <w:p w:rsidR="00911045" w:rsidRPr="000E6DA1" w:rsidRDefault="00911045" w:rsidP="000E6DA1">
            <w:pPr>
              <w:pStyle w:val="a9"/>
              <w:spacing w:before="0" w:beforeAutospacing="0" w:after="0" w:afterAutospacing="0"/>
              <w:rPr>
                <w:bCs/>
              </w:rPr>
            </w:pPr>
            <w:r w:rsidRPr="000E6DA1">
              <w:rPr>
                <w:bCs/>
              </w:rPr>
              <w:t>детей</w:t>
            </w:r>
          </w:p>
        </w:tc>
        <w:tc>
          <w:tcPr>
            <w:tcW w:w="3750" w:type="dxa"/>
            <w:vMerge w:val="restart"/>
            <w:tcBorders>
              <w:top w:val="single" w:sz="4" w:space="0" w:color="000000"/>
              <w:left w:val="single" w:sz="4" w:space="0" w:color="000000"/>
              <w:right w:val="single" w:sz="4" w:space="0" w:color="auto"/>
            </w:tcBorders>
          </w:tcPr>
          <w:p w:rsidR="00911045" w:rsidRPr="000E6DA1" w:rsidRDefault="00911045" w:rsidP="000E6DA1">
            <w:pPr>
              <w:pStyle w:val="a9"/>
              <w:snapToGrid w:val="0"/>
              <w:spacing w:before="0" w:beforeAutospacing="0" w:after="0" w:afterAutospacing="0"/>
              <w:rPr>
                <w:bCs/>
              </w:rPr>
            </w:pPr>
            <w:r w:rsidRPr="000E6DA1">
              <w:rPr>
                <w:bCs/>
              </w:rPr>
              <w:t xml:space="preserve">Возрастная </w:t>
            </w:r>
          </w:p>
          <w:p w:rsidR="00911045" w:rsidRPr="000E6DA1" w:rsidRDefault="00911045" w:rsidP="000E6DA1">
            <w:pPr>
              <w:pStyle w:val="a9"/>
              <w:snapToGrid w:val="0"/>
              <w:spacing w:before="0" w:beforeAutospacing="0" w:after="0" w:afterAutospacing="0"/>
              <w:rPr>
                <w:bCs/>
              </w:rPr>
            </w:pPr>
            <w:r w:rsidRPr="000E6DA1">
              <w:rPr>
                <w:bCs/>
              </w:rPr>
              <w:t>группа</w:t>
            </w:r>
          </w:p>
        </w:tc>
        <w:tc>
          <w:tcPr>
            <w:tcW w:w="614" w:type="dxa"/>
            <w:vMerge w:val="restart"/>
            <w:tcBorders>
              <w:top w:val="single" w:sz="4" w:space="0" w:color="000000"/>
              <w:left w:val="single" w:sz="4" w:space="0" w:color="auto"/>
            </w:tcBorders>
          </w:tcPr>
          <w:p w:rsidR="00911045" w:rsidRPr="000E6DA1" w:rsidRDefault="00911045" w:rsidP="000E6DA1">
            <w:pPr>
              <w:spacing w:after="0" w:line="240" w:lineRule="auto"/>
              <w:rPr>
                <w:rFonts w:ascii="Times New Roman" w:hAnsi="Times New Roman"/>
                <w:bCs/>
                <w:sz w:val="24"/>
                <w:szCs w:val="24"/>
              </w:rPr>
            </w:pPr>
            <w:r w:rsidRPr="000E6DA1">
              <w:rPr>
                <w:rFonts w:ascii="Times New Roman" w:hAnsi="Times New Roman"/>
                <w:bCs/>
                <w:sz w:val="24"/>
                <w:szCs w:val="24"/>
              </w:rPr>
              <w:t>групп</w:t>
            </w:r>
          </w:p>
        </w:tc>
        <w:tc>
          <w:tcPr>
            <w:tcW w:w="3880" w:type="dxa"/>
            <w:gridSpan w:val="3"/>
            <w:tcBorders>
              <w:top w:val="single" w:sz="4" w:space="0" w:color="000000"/>
              <w:left w:val="single" w:sz="4" w:space="0" w:color="000000"/>
              <w:bottom w:val="single" w:sz="4" w:space="0" w:color="000000"/>
              <w:right w:val="single" w:sz="4" w:space="0" w:color="000000"/>
            </w:tcBorders>
          </w:tcPr>
          <w:p w:rsidR="00911045" w:rsidRPr="000E6DA1" w:rsidRDefault="00911045" w:rsidP="000E6DA1">
            <w:pPr>
              <w:pStyle w:val="a9"/>
              <w:snapToGrid w:val="0"/>
              <w:spacing w:before="0" w:beforeAutospacing="0" w:after="0" w:afterAutospacing="0"/>
              <w:jc w:val="center"/>
              <w:rPr>
                <w:bCs/>
              </w:rPr>
            </w:pPr>
            <w:r w:rsidRPr="000E6DA1">
              <w:rPr>
                <w:bCs/>
              </w:rPr>
              <w:t>Количество детей</w:t>
            </w:r>
          </w:p>
        </w:tc>
      </w:tr>
      <w:tr w:rsidR="00911045" w:rsidRPr="000E6DA1" w:rsidTr="00911045">
        <w:tc>
          <w:tcPr>
            <w:tcW w:w="1668" w:type="dxa"/>
            <w:vMerge/>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rPr>
                <w:bCs/>
              </w:rPr>
            </w:pPr>
          </w:p>
        </w:tc>
        <w:tc>
          <w:tcPr>
            <w:tcW w:w="3750" w:type="dxa"/>
            <w:vMerge/>
            <w:tcBorders>
              <w:left w:val="single" w:sz="4" w:space="0" w:color="000000"/>
              <w:bottom w:val="single" w:sz="4" w:space="0" w:color="000000"/>
              <w:right w:val="single" w:sz="4" w:space="0" w:color="auto"/>
            </w:tcBorders>
          </w:tcPr>
          <w:p w:rsidR="00911045" w:rsidRPr="000E6DA1" w:rsidRDefault="00911045" w:rsidP="000E6DA1">
            <w:pPr>
              <w:pStyle w:val="a9"/>
              <w:snapToGrid w:val="0"/>
              <w:spacing w:before="0" w:beforeAutospacing="0" w:after="0" w:afterAutospacing="0"/>
              <w:rPr>
                <w:bCs/>
              </w:rPr>
            </w:pPr>
          </w:p>
        </w:tc>
        <w:tc>
          <w:tcPr>
            <w:tcW w:w="614" w:type="dxa"/>
            <w:vMerge/>
            <w:tcBorders>
              <w:left w:val="single" w:sz="4" w:space="0" w:color="auto"/>
              <w:bottom w:val="single" w:sz="4" w:space="0" w:color="000000"/>
            </w:tcBorders>
          </w:tcPr>
          <w:p w:rsidR="00911045" w:rsidRPr="000E6DA1" w:rsidRDefault="00911045" w:rsidP="000E6DA1">
            <w:pPr>
              <w:pStyle w:val="a9"/>
              <w:snapToGrid w:val="0"/>
              <w:spacing w:before="0" w:beforeAutospacing="0" w:after="0" w:afterAutospacing="0"/>
              <w:rPr>
                <w:bCs/>
              </w:rPr>
            </w:pPr>
          </w:p>
        </w:tc>
        <w:tc>
          <w:tcPr>
            <w:tcW w:w="1624" w:type="dxa"/>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rPr>
                <w:bCs/>
              </w:rPr>
            </w:pPr>
            <w:r w:rsidRPr="000E6DA1">
              <w:rPr>
                <w:bCs/>
              </w:rPr>
              <w:t>мальчиков</w:t>
            </w:r>
          </w:p>
        </w:tc>
        <w:tc>
          <w:tcPr>
            <w:tcW w:w="1217" w:type="dxa"/>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rPr>
                <w:bCs/>
              </w:rPr>
            </w:pPr>
            <w:r w:rsidRPr="000E6DA1">
              <w:rPr>
                <w:bCs/>
              </w:rPr>
              <w:t>девочек</w:t>
            </w:r>
          </w:p>
        </w:tc>
        <w:tc>
          <w:tcPr>
            <w:tcW w:w="1039" w:type="dxa"/>
            <w:tcBorders>
              <w:top w:val="single" w:sz="4" w:space="0" w:color="000000"/>
              <w:left w:val="single" w:sz="4" w:space="0" w:color="000000"/>
              <w:bottom w:val="single" w:sz="4" w:space="0" w:color="000000"/>
              <w:right w:val="single" w:sz="4" w:space="0" w:color="000000"/>
            </w:tcBorders>
          </w:tcPr>
          <w:p w:rsidR="00911045" w:rsidRPr="000E6DA1" w:rsidRDefault="00911045" w:rsidP="000E6DA1">
            <w:pPr>
              <w:pStyle w:val="a9"/>
              <w:snapToGrid w:val="0"/>
              <w:spacing w:before="0" w:beforeAutospacing="0" w:after="0" w:afterAutospacing="0"/>
              <w:rPr>
                <w:bCs/>
              </w:rPr>
            </w:pPr>
            <w:r w:rsidRPr="000E6DA1">
              <w:rPr>
                <w:bCs/>
              </w:rPr>
              <w:t>всего</w:t>
            </w:r>
          </w:p>
        </w:tc>
      </w:tr>
      <w:tr w:rsidR="00911045" w:rsidRPr="000E6DA1" w:rsidTr="00911045">
        <w:tc>
          <w:tcPr>
            <w:tcW w:w="1668" w:type="dxa"/>
            <w:tcBorders>
              <w:top w:val="single" w:sz="4" w:space="0" w:color="000000"/>
              <w:left w:val="single" w:sz="4" w:space="0" w:color="000000"/>
              <w:bottom w:val="single" w:sz="4" w:space="0" w:color="000000"/>
            </w:tcBorders>
          </w:tcPr>
          <w:p w:rsidR="00911045" w:rsidRPr="000E6DA1" w:rsidRDefault="00926925" w:rsidP="000E6DA1">
            <w:pPr>
              <w:pStyle w:val="a9"/>
              <w:snapToGrid w:val="0"/>
              <w:spacing w:before="0" w:beforeAutospacing="0" w:after="0" w:afterAutospacing="0"/>
            </w:pPr>
            <w:r>
              <w:t>С 4 до 5</w:t>
            </w:r>
            <w:r w:rsidR="00911045" w:rsidRPr="000E6DA1">
              <w:t xml:space="preserve"> лет</w:t>
            </w:r>
          </w:p>
        </w:tc>
        <w:tc>
          <w:tcPr>
            <w:tcW w:w="3750" w:type="dxa"/>
            <w:tcBorders>
              <w:top w:val="single" w:sz="4" w:space="0" w:color="000000"/>
              <w:left w:val="single" w:sz="4" w:space="0" w:color="000000"/>
              <w:bottom w:val="single" w:sz="4" w:space="0" w:color="000000"/>
              <w:right w:val="single" w:sz="4" w:space="0" w:color="auto"/>
            </w:tcBorders>
          </w:tcPr>
          <w:p w:rsidR="00911045" w:rsidRPr="000E6DA1" w:rsidRDefault="00926925" w:rsidP="000E6DA1">
            <w:pPr>
              <w:pStyle w:val="a9"/>
              <w:snapToGrid w:val="0"/>
              <w:spacing w:before="0" w:beforeAutospacing="0" w:after="0" w:afterAutospacing="0"/>
            </w:pPr>
            <w:r>
              <w:t>Средняя</w:t>
            </w:r>
            <w:r w:rsidR="00510934">
              <w:t xml:space="preserve"> группа ОРН-1</w:t>
            </w:r>
          </w:p>
        </w:tc>
        <w:tc>
          <w:tcPr>
            <w:tcW w:w="614" w:type="dxa"/>
            <w:tcBorders>
              <w:top w:val="single" w:sz="4" w:space="0" w:color="000000"/>
              <w:left w:val="single" w:sz="4" w:space="0" w:color="auto"/>
              <w:bottom w:val="single" w:sz="4" w:space="0" w:color="000000"/>
            </w:tcBorders>
          </w:tcPr>
          <w:p w:rsidR="00911045" w:rsidRPr="000E6DA1" w:rsidRDefault="00911045" w:rsidP="000E6DA1">
            <w:pPr>
              <w:pStyle w:val="a9"/>
              <w:snapToGrid w:val="0"/>
              <w:spacing w:before="0" w:beforeAutospacing="0" w:after="0" w:afterAutospacing="0"/>
            </w:pPr>
            <w:r w:rsidRPr="000E6DA1">
              <w:t>1</w:t>
            </w:r>
          </w:p>
        </w:tc>
        <w:tc>
          <w:tcPr>
            <w:tcW w:w="1624" w:type="dxa"/>
            <w:tcBorders>
              <w:top w:val="single" w:sz="4" w:space="0" w:color="000000"/>
              <w:left w:val="single" w:sz="4" w:space="0" w:color="000000"/>
              <w:bottom w:val="single" w:sz="4" w:space="0" w:color="000000"/>
            </w:tcBorders>
          </w:tcPr>
          <w:p w:rsidR="00911045" w:rsidRPr="000E6DA1" w:rsidRDefault="00911045" w:rsidP="006A6F0F">
            <w:pPr>
              <w:pStyle w:val="a9"/>
              <w:snapToGrid w:val="0"/>
              <w:spacing w:before="0" w:beforeAutospacing="0" w:after="0" w:afterAutospacing="0"/>
              <w:jc w:val="center"/>
              <w:rPr>
                <w:bCs/>
              </w:rPr>
            </w:pPr>
            <w:r w:rsidRPr="000E6DA1">
              <w:rPr>
                <w:bCs/>
              </w:rPr>
              <w:t>1</w:t>
            </w:r>
            <w:r w:rsidR="00510934">
              <w:rPr>
                <w:bCs/>
              </w:rPr>
              <w:t>7</w:t>
            </w:r>
          </w:p>
        </w:tc>
        <w:tc>
          <w:tcPr>
            <w:tcW w:w="1217" w:type="dxa"/>
            <w:tcBorders>
              <w:top w:val="single" w:sz="4" w:space="0" w:color="000000"/>
              <w:left w:val="single" w:sz="4" w:space="0" w:color="000000"/>
              <w:bottom w:val="single" w:sz="4" w:space="0" w:color="000000"/>
            </w:tcBorders>
          </w:tcPr>
          <w:p w:rsidR="00911045" w:rsidRPr="000E6DA1" w:rsidRDefault="00791E1D" w:rsidP="000E6DA1">
            <w:pPr>
              <w:pStyle w:val="a9"/>
              <w:snapToGrid w:val="0"/>
              <w:spacing w:before="0" w:beforeAutospacing="0" w:after="0" w:afterAutospacing="0"/>
              <w:jc w:val="center"/>
              <w:rPr>
                <w:bCs/>
              </w:rPr>
            </w:pPr>
            <w:r w:rsidRPr="000E6DA1">
              <w:rPr>
                <w:bCs/>
              </w:rPr>
              <w:t>10</w:t>
            </w:r>
          </w:p>
        </w:tc>
        <w:tc>
          <w:tcPr>
            <w:tcW w:w="1039" w:type="dxa"/>
            <w:tcBorders>
              <w:top w:val="single" w:sz="4" w:space="0" w:color="000000"/>
              <w:left w:val="single" w:sz="4" w:space="0" w:color="000000"/>
              <w:bottom w:val="single" w:sz="4" w:space="0" w:color="000000"/>
              <w:right w:val="single" w:sz="4" w:space="0" w:color="000000"/>
            </w:tcBorders>
          </w:tcPr>
          <w:p w:rsidR="00911045" w:rsidRPr="000E6DA1" w:rsidRDefault="00510934" w:rsidP="000E6DA1">
            <w:pPr>
              <w:pStyle w:val="a9"/>
              <w:snapToGrid w:val="0"/>
              <w:spacing w:before="0" w:beforeAutospacing="0" w:after="0" w:afterAutospacing="0"/>
              <w:jc w:val="center"/>
              <w:rPr>
                <w:bCs/>
              </w:rPr>
            </w:pPr>
            <w:r>
              <w:rPr>
                <w:bCs/>
              </w:rPr>
              <w:t>27</w:t>
            </w:r>
          </w:p>
        </w:tc>
      </w:tr>
      <w:tr w:rsidR="006A6F0F" w:rsidRPr="000E6DA1" w:rsidTr="00911045">
        <w:tc>
          <w:tcPr>
            <w:tcW w:w="1668" w:type="dxa"/>
            <w:tcBorders>
              <w:top w:val="single" w:sz="4" w:space="0" w:color="000000"/>
              <w:left w:val="single" w:sz="4" w:space="0" w:color="000000"/>
              <w:bottom w:val="single" w:sz="4" w:space="0" w:color="000000"/>
            </w:tcBorders>
          </w:tcPr>
          <w:p w:rsidR="006A6F0F" w:rsidRPr="000E6DA1" w:rsidRDefault="006A6F0F" w:rsidP="000E6DA1">
            <w:pPr>
              <w:pStyle w:val="a9"/>
              <w:snapToGrid w:val="0"/>
              <w:spacing w:before="0" w:beforeAutospacing="0" w:after="0" w:afterAutospacing="0"/>
            </w:pPr>
            <w:r w:rsidRPr="000E6DA1">
              <w:t>С 3 до 4 лет</w:t>
            </w:r>
          </w:p>
        </w:tc>
        <w:tc>
          <w:tcPr>
            <w:tcW w:w="3750" w:type="dxa"/>
            <w:tcBorders>
              <w:top w:val="single" w:sz="4" w:space="0" w:color="000000"/>
              <w:left w:val="single" w:sz="4" w:space="0" w:color="000000"/>
              <w:bottom w:val="single" w:sz="4" w:space="0" w:color="000000"/>
              <w:right w:val="single" w:sz="4" w:space="0" w:color="auto"/>
            </w:tcBorders>
          </w:tcPr>
          <w:p w:rsidR="006A6F0F" w:rsidRPr="000E6DA1" w:rsidRDefault="006A6F0F" w:rsidP="000E6DA1">
            <w:pPr>
              <w:pStyle w:val="a9"/>
              <w:snapToGrid w:val="0"/>
              <w:spacing w:before="0" w:beforeAutospacing="0" w:after="0" w:afterAutospacing="0"/>
            </w:pPr>
            <w:r w:rsidRPr="000E6DA1">
              <w:t>2-я младшая группа</w:t>
            </w:r>
            <w:r>
              <w:t xml:space="preserve"> ОРН</w:t>
            </w:r>
          </w:p>
        </w:tc>
        <w:tc>
          <w:tcPr>
            <w:tcW w:w="614" w:type="dxa"/>
            <w:tcBorders>
              <w:top w:val="single" w:sz="4" w:space="0" w:color="000000"/>
              <w:left w:val="single" w:sz="4" w:space="0" w:color="auto"/>
              <w:bottom w:val="single" w:sz="4" w:space="0" w:color="000000"/>
            </w:tcBorders>
          </w:tcPr>
          <w:p w:rsidR="006A6F0F" w:rsidRPr="000E6DA1" w:rsidRDefault="000B2486" w:rsidP="000E6DA1">
            <w:pPr>
              <w:pStyle w:val="a9"/>
              <w:snapToGrid w:val="0"/>
              <w:spacing w:before="0" w:beforeAutospacing="0" w:after="0" w:afterAutospacing="0"/>
            </w:pPr>
            <w:r>
              <w:t>1</w:t>
            </w:r>
          </w:p>
        </w:tc>
        <w:tc>
          <w:tcPr>
            <w:tcW w:w="1624" w:type="dxa"/>
            <w:tcBorders>
              <w:top w:val="single" w:sz="4" w:space="0" w:color="000000"/>
              <w:left w:val="single" w:sz="4" w:space="0" w:color="000000"/>
              <w:bottom w:val="single" w:sz="4" w:space="0" w:color="000000"/>
            </w:tcBorders>
          </w:tcPr>
          <w:p w:rsidR="006A6F0F" w:rsidRPr="000E6DA1" w:rsidRDefault="000B2486" w:rsidP="00E5622D">
            <w:pPr>
              <w:pStyle w:val="a9"/>
              <w:snapToGrid w:val="0"/>
              <w:spacing w:before="0" w:beforeAutospacing="0" w:after="0" w:afterAutospacing="0"/>
              <w:jc w:val="center"/>
              <w:rPr>
                <w:bCs/>
              </w:rPr>
            </w:pPr>
            <w:r>
              <w:rPr>
                <w:bCs/>
              </w:rPr>
              <w:t>17</w:t>
            </w:r>
          </w:p>
        </w:tc>
        <w:tc>
          <w:tcPr>
            <w:tcW w:w="1217" w:type="dxa"/>
            <w:tcBorders>
              <w:top w:val="single" w:sz="4" w:space="0" w:color="000000"/>
              <w:left w:val="single" w:sz="4" w:space="0" w:color="000000"/>
              <w:bottom w:val="single" w:sz="4" w:space="0" w:color="000000"/>
            </w:tcBorders>
          </w:tcPr>
          <w:p w:rsidR="006A6F0F" w:rsidRPr="000E6DA1" w:rsidRDefault="000B2486" w:rsidP="00E5622D">
            <w:pPr>
              <w:pStyle w:val="a9"/>
              <w:snapToGrid w:val="0"/>
              <w:spacing w:before="0" w:beforeAutospacing="0" w:after="0" w:afterAutospacing="0"/>
              <w:jc w:val="center"/>
              <w:rPr>
                <w:bCs/>
              </w:rPr>
            </w:pPr>
            <w:r>
              <w:rPr>
                <w:bCs/>
              </w:rPr>
              <w:t>17</w:t>
            </w:r>
          </w:p>
        </w:tc>
        <w:tc>
          <w:tcPr>
            <w:tcW w:w="1039" w:type="dxa"/>
            <w:tcBorders>
              <w:top w:val="single" w:sz="4" w:space="0" w:color="000000"/>
              <w:left w:val="single" w:sz="4" w:space="0" w:color="000000"/>
              <w:bottom w:val="single" w:sz="4" w:space="0" w:color="000000"/>
              <w:right w:val="single" w:sz="4" w:space="0" w:color="000000"/>
            </w:tcBorders>
          </w:tcPr>
          <w:p w:rsidR="006A6F0F" w:rsidRPr="000E6DA1" w:rsidRDefault="000B2486" w:rsidP="00E5622D">
            <w:pPr>
              <w:pStyle w:val="a9"/>
              <w:snapToGrid w:val="0"/>
              <w:spacing w:before="0" w:beforeAutospacing="0" w:after="0" w:afterAutospacing="0"/>
              <w:jc w:val="center"/>
              <w:rPr>
                <w:bCs/>
              </w:rPr>
            </w:pPr>
            <w:r>
              <w:rPr>
                <w:bCs/>
              </w:rPr>
              <w:t>35</w:t>
            </w:r>
          </w:p>
        </w:tc>
      </w:tr>
      <w:tr w:rsidR="006A6F0F" w:rsidRPr="000E6DA1" w:rsidTr="00911045">
        <w:tc>
          <w:tcPr>
            <w:tcW w:w="1668" w:type="dxa"/>
            <w:tcBorders>
              <w:top w:val="single" w:sz="4" w:space="0" w:color="000000"/>
              <w:left w:val="single" w:sz="4" w:space="0" w:color="000000"/>
              <w:bottom w:val="single" w:sz="4" w:space="0" w:color="000000"/>
            </w:tcBorders>
          </w:tcPr>
          <w:p w:rsidR="006A6F0F" w:rsidRPr="000E6DA1" w:rsidRDefault="006A6F0F" w:rsidP="000E6DA1">
            <w:pPr>
              <w:pStyle w:val="a9"/>
              <w:snapToGrid w:val="0"/>
              <w:spacing w:before="0" w:beforeAutospacing="0" w:after="0" w:afterAutospacing="0"/>
            </w:pPr>
            <w:r w:rsidRPr="000E6DA1">
              <w:t>С 4 до 5 лет</w:t>
            </w:r>
          </w:p>
        </w:tc>
        <w:tc>
          <w:tcPr>
            <w:tcW w:w="3750" w:type="dxa"/>
            <w:tcBorders>
              <w:top w:val="single" w:sz="4" w:space="0" w:color="000000"/>
              <w:left w:val="single" w:sz="4" w:space="0" w:color="000000"/>
              <w:bottom w:val="single" w:sz="4" w:space="0" w:color="000000"/>
              <w:right w:val="single" w:sz="4" w:space="0" w:color="auto"/>
            </w:tcBorders>
          </w:tcPr>
          <w:p w:rsidR="006A6F0F" w:rsidRPr="000E6DA1" w:rsidRDefault="006A6F0F" w:rsidP="000E6DA1">
            <w:pPr>
              <w:pStyle w:val="a9"/>
              <w:snapToGrid w:val="0"/>
              <w:spacing w:before="0" w:beforeAutospacing="0" w:after="0" w:afterAutospacing="0"/>
            </w:pPr>
            <w:r w:rsidRPr="000E6DA1">
              <w:t>Средняя группа</w:t>
            </w:r>
            <w:r>
              <w:t xml:space="preserve"> ОРН</w:t>
            </w:r>
            <w:r w:rsidR="00926925">
              <w:t xml:space="preserve"> -2</w:t>
            </w:r>
          </w:p>
        </w:tc>
        <w:tc>
          <w:tcPr>
            <w:tcW w:w="614" w:type="dxa"/>
            <w:tcBorders>
              <w:top w:val="single" w:sz="4" w:space="0" w:color="000000"/>
              <w:left w:val="single" w:sz="4" w:space="0" w:color="auto"/>
              <w:bottom w:val="single" w:sz="4" w:space="0" w:color="000000"/>
            </w:tcBorders>
          </w:tcPr>
          <w:p w:rsidR="006A6F0F" w:rsidRPr="000E6DA1" w:rsidRDefault="006A6F0F" w:rsidP="000E6DA1">
            <w:pPr>
              <w:pStyle w:val="a9"/>
              <w:snapToGrid w:val="0"/>
              <w:spacing w:before="0" w:beforeAutospacing="0" w:after="0" w:afterAutospacing="0"/>
            </w:pPr>
            <w:r w:rsidRPr="000E6DA1">
              <w:t>1</w:t>
            </w:r>
          </w:p>
        </w:tc>
        <w:tc>
          <w:tcPr>
            <w:tcW w:w="1624" w:type="dxa"/>
            <w:tcBorders>
              <w:top w:val="single" w:sz="4" w:space="0" w:color="000000"/>
              <w:left w:val="single" w:sz="4" w:space="0" w:color="000000"/>
              <w:bottom w:val="single" w:sz="4" w:space="0" w:color="000000"/>
            </w:tcBorders>
          </w:tcPr>
          <w:p w:rsidR="006A6F0F" w:rsidRPr="000E6DA1" w:rsidRDefault="00510934" w:rsidP="004F381F">
            <w:pPr>
              <w:pStyle w:val="a9"/>
              <w:snapToGrid w:val="0"/>
              <w:spacing w:before="0" w:beforeAutospacing="0" w:after="0" w:afterAutospacing="0"/>
              <w:jc w:val="center"/>
            </w:pPr>
            <w:r>
              <w:t>1</w:t>
            </w:r>
            <w:r w:rsidR="004F381F">
              <w:t>8</w:t>
            </w:r>
          </w:p>
        </w:tc>
        <w:tc>
          <w:tcPr>
            <w:tcW w:w="1217" w:type="dxa"/>
            <w:tcBorders>
              <w:top w:val="single" w:sz="4" w:space="0" w:color="000000"/>
              <w:left w:val="single" w:sz="4" w:space="0" w:color="000000"/>
              <w:bottom w:val="single" w:sz="4" w:space="0" w:color="000000"/>
            </w:tcBorders>
          </w:tcPr>
          <w:p w:rsidR="006A6F0F" w:rsidRPr="000E6DA1" w:rsidRDefault="00510934" w:rsidP="00E5622D">
            <w:pPr>
              <w:pStyle w:val="a9"/>
              <w:snapToGrid w:val="0"/>
              <w:spacing w:before="0" w:beforeAutospacing="0" w:after="0" w:afterAutospacing="0"/>
              <w:jc w:val="center"/>
            </w:pPr>
            <w:r>
              <w:t>1</w:t>
            </w:r>
            <w:r w:rsidR="000B2486">
              <w:t>2</w:t>
            </w:r>
          </w:p>
        </w:tc>
        <w:tc>
          <w:tcPr>
            <w:tcW w:w="1039" w:type="dxa"/>
            <w:tcBorders>
              <w:top w:val="single" w:sz="4" w:space="0" w:color="000000"/>
              <w:left w:val="single" w:sz="4" w:space="0" w:color="000000"/>
              <w:bottom w:val="single" w:sz="4" w:space="0" w:color="000000"/>
              <w:right w:val="single" w:sz="4" w:space="0" w:color="000000"/>
            </w:tcBorders>
          </w:tcPr>
          <w:p w:rsidR="006A6F0F" w:rsidRPr="000E6DA1" w:rsidRDefault="000B2486" w:rsidP="00E5622D">
            <w:pPr>
              <w:pStyle w:val="a9"/>
              <w:snapToGrid w:val="0"/>
              <w:spacing w:before="0" w:beforeAutospacing="0" w:after="0" w:afterAutospacing="0"/>
              <w:jc w:val="center"/>
              <w:rPr>
                <w:bCs/>
              </w:rPr>
            </w:pPr>
            <w:r>
              <w:rPr>
                <w:bCs/>
              </w:rPr>
              <w:t>30</w:t>
            </w:r>
          </w:p>
        </w:tc>
      </w:tr>
      <w:tr w:rsidR="00911045" w:rsidRPr="000E6DA1" w:rsidTr="00911045">
        <w:tc>
          <w:tcPr>
            <w:tcW w:w="1668" w:type="dxa"/>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pPr>
            <w:r w:rsidRPr="000E6DA1">
              <w:t>С 5 до 6 лет</w:t>
            </w:r>
          </w:p>
        </w:tc>
        <w:tc>
          <w:tcPr>
            <w:tcW w:w="3750" w:type="dxa"/>
            <w:tcBorders>
              <w:top w:val="single" w:sz="4" w:space="0" w:color="000000"/>
              <w:left w:val="single" w:sz="4" w:space="0" w:color="000000"/>
              <w:bottom w:val="single" w:sz="4" w:space="0" w:color="000000"/>
              <w:right w:val="single" w:sz="4" w:space="0" w:color="auto"/>
            </w:tcBorders>
          </w:tcPr>
          <w:p w:rsidR="00911045" w:rsidRPr="000E6DA1" w:rsidRDefault="00911045" w:rsidP="000E6DA1">
            <w:pPr>
              <w:pStyle w:val="a9"/>
              <w:snapToGrid w:val="0"/>
              <w:spacing w:before="0" w:beforeAutospacing="0" w:after="0" w:afterAutospacing="0"/>
            </w:pPr>
            <w:r w:rsidRPr="000E6DA1">
              <w:t>Старшая группа</w:t>
            </w:r>
            <w:r w:rsidR="000E6DA1">
              <w:t xml:space="preserve"> ОРН</w:t>
            </w:r>
          </w:p>
        </w:tc>
        <w:tc>
          <w:tcPr>
            <w:tcW w:w="614" w:type="dxa"/>
            <w:tcBorders>
              <w:top w:val="single" w:sz="4" w:space="0" w:color="000000"/>
              <w:left w:val="single" w:sz="4" w:space="0" w:color="auto"/>
              <w:bottom w:val="single" w:sz="4" w:space="0" w:color="000000"/>
            </w:tcBorders>
          </w:tcPr>
          <w:p w:rsidR="00911045" w:rsidRPr="000E6DA1" w:rsidRDefault="00911045" w:rsidP="000E6DA1">
            <w:pPr>
              <w:pStyle w:val="a9"/>
              <w:snapToGrid w:val="0"/>
              <w:spacing w:before="0" w:beforeAutospacing="0" w:after="0" w:afterAutospacing="0"/>
            </w:pPr>
            <w:r w:rsidRPr="000E6DA1">
              <w:t>1</w:t>
            </w:r>
          </w:p>
        </w:tc>
        <w:tc>
          <w:tcPr>
            <w:tcW w:w="1624" w:type="dxa"/>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jc w:val="center"/>
              <w:rPr>
                <w:bCs/>
              </w:rPr>
            </w:pPr>
            <w:r w:rsidRPr="000E6DA1">
              <w:rPr>
                <w:bCs/>
              </w:rPr>
              <w:t>1</w:t>
            </w:r>
            <w:r w:rsidR="00510934">
              <w:rPr>
                <w:bCs/>
              </w:rPr>
              <w:t>4</w:t>
            </w:r>
          </w:p>
        </w:tc>
        <w:tc>
          <w:tcPr>
            <w:tcW w:w="1217" w:type="dxa"/>
            <w:tcBorders>
              <w:top w:val="single" w:sz="4" w:space="0" w:color="000000"/>
              <w:left w:val="single" w:sz="4" w:space="0" w:color="000000"/>
              <w:bottom w:val="single" w:sz="4" w:space="0" w:color="000000"/>
            </w:tcBorders>
          </w:tcPr>
          <w:p w:rsidR="00911045" w:rsidRPr="000E6DA1" w:rsidRDefault="00791E1D" w:rsidP="000E6DA1">
            <w:pPr>
              <w:pStyle w:val="a9"/>
              <w:snapToGrid w:val="0"/>
              <w:spacing w:before="0" w:beforeAutospacing="0" w:after="0" w:afterAutospacing="0"/>
              <w:jc w:val="center"/>
              <w:rPr>
                <w:bCs/>
              </w:rPr>
            </w:pPr>
            <w:r w:rsidRPr="000E6DA1">
              <w:rPr>
                <w:bCs/>
              </w:rPr>
              <w:t>1</w:t>
            </w:r>
            <w:r w:rsidR="00911045" w:rsidRPr="000E6DA1">
              <w:rPr>
                <w:bCs/>
              </w:rPr>
              <w:t>4</w:t>
            </w:r>
          </w:p>
        </w:tc>
        <w:tc>
          <w:tcPr>
            <w:tcW w:w="1039" w:type="dxa"/>
            <w:tcBorders>
              <w:top w:val="single" w:sz="4" w:space="0" w:color="000000"/>
              <w:left w:val="single" w:sz="4" w:space="0" w:color="000000"/>
              <w:bottom w:val="single" w:sz="4" w:space="0" w:color="000000"/>
              <w:right w:val="single" w:sz="4" w:space="0" w:color="000000"/>
            </w:tcBorders>
          </w:tcPr>
          <w:p w:rsidR="00911045" w:rsidRPr="000E6DA1" w:rsidRDefault="00911045" w:rsidP="000E6DA1">
            <w:pPr>
              <w:pStyle w:val="a9"/>
              <w:snapToGrid w:val="0"/>
              <w:spacing w:before="0" w:beforeAutospacing="0" w:after="0" w:afterAutospacing="0"/>
              <w:jc w:val="center"/>
              <w:rPr>
                <w:bCs/>
              </w:rPr>
            </w:pPr>
            <w:r w:rsidRPr="000E6DA1">
              <w:rPr>
                <w:bCs/>
              </w:rPr>
              <w:t>2</w:t>
            </w:r>
            <w:r w:rsidR="00510934">
              <w:rPr>
                <w:bCs/>
              </w:rPr>
              <w:t>8</w:t>
            </w:r>
          </w:p>
        </w:tc>
      </w:tr>
      <w:tr w:rsidR="00911045" w:rsidRPr="000E6DA1" w:rsidTr="00911045">
        <w:tc>
          <w:tcPr>
            <w:tcW w:w="1668" w:type="dxa"/>
            <w:tcBorders>
              <w:top w:val="single" w:sz="4" w:space="0" w:color="000000"/>
              <w:left w:val="single" w:sz="4" w:space="0" w:color="000000"/>
              <w:bottom w:val="single" w:sz="4" w:space="0" w:color="000000"/>
            </w:tcBorders>
          </w:tcPr>
          <w:p w:rsidR="00911045" w:rsidRPr="000E6DA1" w:rsidRDefault="00911045" w:rsidP="000E6DA1">
            <w:pPr>
              <w:pStyle w:val="a9"/>
              <w:snapToGrid w:val="0"/>
              <w:spacing w:before="0" w:beforeAutospacing="0" w:after="0" w:afterAutospacing="0"/>
            </w:pPr>
            <w:r w:rsidRPr="000E6DA1">
              <w:t>С 6 до 7 лет</w:t>
            </w:r>
          </w:p>
        </w:tc>
        <w:tc>
          <w:tcPr>
            <w:tcW w:w="3750" w:type="dxa"/>
            <w:tcBorders>
              <w:top w:val="single" w:sz="4" w:space="0" w:color="000000"/>
              <w:left w:val="single" w:sz="4" w:space="0" w:color="000000"/>
              <w:bottom w:val="single" w:sz="4" w:space="0" w:color="000000"/>
              <w:right w:val="single" w:sz="4" w:space="0" w:color="auto"/>
            </w:tcBorders>
          </w:tcPr>
          <w:p w:rsidR="00911045" w:rsidRPr="000E6DA1" w:rsidRDefault="00911045" w:rsidP="000E6DA1">
            <w:pPr>
              <w:pStyle w:val="a9"/>
              <w:snapToGrid w:val="0"/>
              <w:spacing w:before="0" w:beforeAutospacing="0" w:after="0" w:afterAutospacing="0"/>
            </w:pPr>
            <w:r w:rsidRPr="000E6DA1">
              <w:t>Подготовительная группа</w:t>
            </w:r>
            <w:r w:rsidR="000E6DA1">
              <w:t xml:space="preserve"> ОРН</w:t>
            </w:r>
          </w:p>
        </w:tc>
        <w:tc>
          <w:tcPr>
            <w:tcW w:w="614" w:type="dxa"/>
            <w:tcBorders>
              <w:top w:val="single" w:sz="4" w:space="0" w:color="000000"/>
              <w:left w:val="single" w:sz="4" w:space="0" w:color="auto"/>
              <w:bottom w:val="single" w:sz="4" w:space="0" w:color="000000"/>
            </w:tcBorders>
          </w:tcPr>
          <w:p w:rsidR="00911045" w:rsidRPr="000E6DA1" w:rsidRDefault="00791E1D" w:rsidP="000E6DA1">
            <w:pPr>
              <w:pStyle w:val="a9"/>
              <w:snapToGrid w:val="0"/>
              <w:spacing w:before="0" w:beforeAutospacing="0" w:after="0" w:afterAutospacing="0"/>
            </w:pPr>
            <w:r w:rsidRPr="000E6DA1">
              <w:t>1</w:t>
            </w:r>
          </w:p>
        </w:tc>
        <w:tc>
          <w:tcPr>
            <w:tcW w:w="1624" w:type="dxa"/>
            <w:tcBorders>
              <w:top w:val="single" w:sz="4" w:space="0" w:color="000000"/>
              <w:left w:val="single" w:sz="4" w:space="0" w:color="000000"/>
              <w:bottom w:val="single" w:sz="4" w:space="0" w:color="000000"/>
            </w:tcBorders>
          </w:tcPr>
          <w:p w:rsidR="00911045" w:rsidRPr="000E6DA1" w:rsidRDefault="00791E1D" w:rsidP="004F381F">
            <w:pPr>
              <w:pStyle w:val="a9"/>
              <w:snapToGrid w:val="0"/>
              <w:spacing w:before="0" w:beforeAutospacing="0" w:after="0" w:afterAutospacing="0"/>
              <w:jc w:val="center"/>
              <w:rPr>
                <w:bCs/>
              </w:rPr>
            </w:pPr>
            <w:r w:rsidRPr="000E6DA1">
              <w:rPr>
                <w:bCs/>
              </w:rPr>
              <w:t>1</w:t>
            </w:r>
            <w:r w:rsidR="004F381F">
              <w:rPr>
                <w:bCs/>
              </w:rPr>
              <w:t>3</w:t>
            </w:r>
          </w:p>
        </w:tc>
        <w:tc>
          <w:tcPr>
            <w:tcW w:w="1217" w:type="dxa"/>
            <w:tcBorders>
              <w:top w:val="single" w:sz="4" w:space="0" w:color="000000"/>
              <w:left w:val="single" w:sz="4" w:space="0" w:color="000000"/>
              <w:bottom w:val="single" w:sz="4" w:space="0" w:color="000000"/>
            </w:tcBorders>
          </w:tcPr>
          <w:p w:rsidR="00911045" w:rsidRPr="000E6DA1" w:rsidRDefault="00246234" w:rsidP="000E6DA1">
            <w:pPr>
              <w:pStyle w:val="a9"/>
              <w:snapToGrid w:val="0"/>
              <w:spacing w:before="0" w:beforeAutospacing="0" w:after="0" w:afterAutospacing="0"/>
              <w:jc w:val="center"/>
              <w:rPr>
                <w:bCs/>
              </w:rPr>
            </w:pPr>
            <w:r>
              <w:rPr>
                <w:bCs/>
              </w:rPr>
              <w:t>17</w:t>
            </w:r>
          </w:p>
        </w:tc>
        <w:tc>
          <w:tcPr>
            <w:tcW w:w="1039" w:type="dxa"/>
            <w:tcBorders>
              <w:top w:val="single" w:sz="4" w:space="0" w:color="000000"/>
              <w:left w:val="single" w:sz="4" w:space="0" w:color="000000"/>
              <w:bottom w:val="single" w:sz="4" w:space="0" w:color="000000"/>
              <w:right w:val="single" w:sz="4" w:space="0" w:color="000000"/>
            </w:tcBorders>
          </w:tcPr>
          <w:p w:rsidR="00911045" w:rsidRPr="000E6DA1" w:rsidRDefault="00510934" w:rsidP="006A6F0F">
            <w:pPr>
              <w:pStyle w:val="a9"/>
              <w:snapToGrid w:val="0"/>
              <w:spacing w:before="0" w:beforeAutospacing="0" w:after="0" w:afterAutospacing="0"/>
              <w:jc w:val="center"/>
              <w:rPr>
                <w:bCs/>
              </w:rPr>
            </w:pPr>
            <w:r>
              <w:rPr>
                <w:bCs/>
              </w:rPr>
              <w:t>30</w:t>
            </w:r>
          </w:p>
        </w:tc>
      </w:tr>
      <w:tr w:rsidR="00791E1D" w:rsidRPr="000E6DA1" w:rsidTr="00911045">
        <w:tc>
          <w:tcPr>
            <w:tcW w:w="1668" w:type="dxa"/>
            <w:tcBorders>
              <w:top w:val="single" w:sz="4" w:space="0" w:color="000000"/>
              <w:left w:val="single" w:sz="4" w:space="0" w:color="000000"/>
              <w:bottom w:val="single" w:sz="4" w:space="0" w:color="000000"/>
            </w:tcBorders>
          </w:tcPr>
          <w:p w:rsidR="00791E1D" w:rsidRPr="000E6DA1" w:rsidRDefault="00791E1D" w:rsidP="000E6DA1">
            <w:pPr>
              <w:pStyle w:val="a9"/>
              <w:snapToGrid w:val="0"/>
              <w:spacing w:before="0" w:beforeAutospacing="0" w:after="0" w:afterAutospacing="0"/>
            </w:pPr>
            <w:r w:rsidRPr="000E6DA1">
              <w:t>С 1,6 до 3 лет</w:t>
            </w:r>
          </w:p>
        </w:tc>
        <w:tc>
          <w:tcPr>
            <w:tcW w:w="3750" w:type="dxa"/>
            <w:tcBorders>
              <w:top w:val="single" w:sz="4" w:space="0" w:color="000000"/>
              <w:left w:val="single" w:sz="4" w:space="0" w:color="000000"/>
              <w:bottom w:val="single" w:sz="4" w:space="0" w:color="000000"/>
              <w:right w:val="single" w:sz="4" w:space="0" w:color="auto"/>
            </w:tcBorders>
          </w:tcPr>
          <w:p w:rsidR="00791E1D" w:rsidRPr="000E6DA1" w:rsidRDefault="00791E1D" w:rsidP="000E6DA1">
            <w:pPr>
              <w:pStyle w:val="a9"/>
              <w:snapToGrid w:val="0"/>
              <w:spacing w:before="0" w:beforeAutospacing="0" w:after="0" w:afterAutospacing="0"/>
            </w:pPr>
            <w:r w:rsidRPr="000E6DA1">
              <w:t>1 младшая группа</w:t>
            </w:r>
            <w:r w:rsidR="000E6DA1">
              <w:t xml:space="preserve"> ОРН</w:t>
            </w:r>
          </w:p>
        </w:tc>
        <w:tc>
          <w:tcPr>
            <w:tcW w:w="614" w:type="dxa"/>
            <w:tcBorders>
              <w:top w:val="single" w:sz="4" w:space="0" w:color="000000"/>
              <w:left w:val="single" w:sz="4" w:space="0" w:color="auto"/>
              <w:bottom w:val="single" w:sz="4" w:space="0" w:color="000000"/>
            </w:tcBorders>
          </w:tcPr>
          <w:p w:rsidR="00791E1D" w:rsidRPr="000E6DA1" w:rsidRDefault="00791E1D" w:rsidP="000E6DA1">
            <w:pPr>
              <w:pStyle w:val="a9"/>
              <w:snapToGrid w:val="0"/>
              <w:spacing w:before="0" w:beforeAutospacing="0" w:after="0" w:afterAutospacing="0"/>
            </w:pPr>
            <w:r w:rsidRPr="000E6DA1">
              <w:t>1</w:t>
            </w:r>
          </w:p>
        </w:tc>
        <w:tc>
          <w:tcPr>
            <w:tcW w:w="1624" w:type="dxa"/>
            <w:tcBorders>
              <w:top w:val="single" w:sz="4" w:space="0" w:color="000000"/>
              <w:left w:val="single" w:sz="4" w:space="0" w:color="000000"/>
              <w:bottom w:val="single" w:sz="4" w:space="0" w:color="000000"/>
            </w:tcBorders>
          </w:tcPr>
          <w:p w:rsidR="00791E1D" w:rsidRPr="000E6DA1" w:rsidRDefault="000B2486" w:rsidP="000E6DA1">
            <w:pPr>
              <w:pStyle w:val="a9"/>
              <w:snapToGrid w:val="0"/>
              <w:spacing w:before="0" w:beforeAutospacing="0" w:after="0" w:afterAutospacing="0"/>
              <w:jc w:val="center"/>
              <w:rPr>
                <w:bCs/>
              </w:rPr>
            </w:pPr>
            <w:r>
              <w:rPr>
                <w:bCs/>
              </w:rPr>
              <w:t>20</w:t>
            </w:r>
          </w:p>
        </w:tc>
        <w:tc>
          <w:tcPr>
            <w:tcW w:w="1217" w:type="dxa"/>
            <w:tcBorders>
              <w:top w:val="single" w:sz="4" w:space="0" w:color="000000"/>
              <w:left w:val="single" w:sz="4" w:space="0" w:color="000000"/>
              <w:bottom w:val="single" w:sz="4" w:space="0" w:color="000000"/>
            </w:tcBorders>
          </w:tcPr>
          <w:p w:rsidR="00791E1D" w:rsidRPr="000E6DA1" w:rsidRDefault="000B2486" w:rsidP="000E6DA1">
            <w:pPr>
              <w:pStyle w:val="a9"/>
              <w:snapToGrid w:val="0"/>
              <w:spacing w:before="0" w:beforeAutospacing="0" w:after="0" w:afterAutospacing="0"/>
              <w:jc w:val="center"/>
              <w:rPr>
                <w:bCs/>
              </w:rPr>
            </w:pPr>
            <w:r>
              <w:rPr>
                <w:bCs/>
              </w:rPr>
              <w:t>15</w:t>
            </w:r>
          </w:p>
        </w:tc>
        <w:tc>
          <w:tcPr>
            <w:tcW w:w="1039" w:type="dxa"/>
            <w:tcBorders>
              <w:top w:val="single" w:sz="4" w:space="0" w:color="000000"/>
              <w:left w:val="single" w:sz="4" w:space="0" w:color="000000"/>
              <w:bottom w:val="single" w:sz="4" w:space="0" w:color="000000"/>
              <w:right w:val="single" w:sz="4" w:space="0" w:color="000000"/>
            </w:tcBorders>
          </w:tcPr>
          <w:p w:rsidR="00791E1D" w:rsidRPr="000E6DA1" w:rsidRDefault="000B2486" w:rsidP="000E6DA1">
            <w:pPr>
              <w:pStyle w:val="a9"/>
              <w:snapToGrid w:val="0"/>
              <w:spacing w:before="0" w:beforeAutospacing="0" w:after="0" w:afterAutospacing="0"/>
              <w:jc w:val="center"/>
              <w:rPr>
                <w:bCs/>
              </w:rPr>
            </w:pPr>
            <w:r>
              <w:rPr>
                <w:bCs/>
              </w:rPr>
              <w:t>35</w:t>
            </w:r>
          </w:p>
        </w:tc>
      </w:tr>
    </w:tbl>
    <w:p w:rsidR="0063171E" w:rsidRPr="000E6DA1" w:rsidRDefault="0063171E" w:rsidP="000E6DA1">
      <w:pPr>
        <w:spacing w:after="0" w:line="240" w:lineRule="auto"/>
        <w:jc w:val="both"/>
        <w:rPr>
          <w:rFonts w:ascii="Times New Roman" w:hAnsi="Times New Roman"/>
          <w:sz w:val="24"/>
          <w:szCs w:val="24"/>
          <w:lang w:eastAsia="ru-RU"/>
        </w:rPr>
      </w:pPr>
    </w:p>
    <w:p w:rsidR="0070742C" w:rsidRPr="00C562D4" w:rsidRDefault="003C56A0" w:rsidP="0070742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w:t>
      </w:r>
      <w:r w:rsidR="0063171E" w:rsidRPr="00295878">
        <w:rPr>
          <w:rFonts w:ascii="Times New Roman" w:hAnsi="Times New Roman"/>
          <w:sz w:val="24"/>
          <w:szCs w:val="24"/>
        </w:rPr>
        <w:t>бразовательная программа</w:t>
      </w:r>
      <w:r>
        <w:rPr>
          <w:rFonts w:ascii="Times New Roman" w:hAnsi="Times New Roman"/>
          <w:sz w:val="24"/>
          <w:szCs w:val="24"/>
        </w:rPr>
        <w:t xml:space="preserve"> ДО</w:t>
      </w:r>
      <w:r w:rsidR="0063171E" w:rsidRPr="00295878">
        <w:rPr>
          <w:rFonts w:ascii="Times New Roman" w:hAnsi="Times New Roman"/>
          <w:sz w:val="24"/>
          <w:szCs w:val="24"/>
        </w:rPr>
        <w:t xml:space="preserve"> МДО</w:t>
      </w:r>
      <w:r w:rsidR="00246234">
        <w:rPr>
          <w:rFonts w:ascii="Times New Roman" w:hAnsi="Times New Roman"/>
          <w:sz w:val="24"/>
          <w:szCs w:val="24"/>
        </w:rPr>
        <w:t>АУ № 55</w:t>
      </w:r>
      <w:r w:rsidR="0070742C" w:rsidRPr="0070742C">
        <w:rPr>
          <w:rFonts w:ascii="Times New Roman" w:hAnsi="Times New Roman"/>
          <w:sz w:val="24"/>
          <w:szCs w:val="24"/>
        </w:rPr>
        <w:t xml:space="preserve"> </w:t>
      </w:r>
      <w:r w:rsidR="0070742C" w:rsidRPr="00C562D4">
        <w:rPr>
          <w:rFonts w:ascii="Times New Roman" w:hAnsi="Times New Roman"/>
          <w:sz w:val="24"/>
          <w:szCs w:val="24"/>
        </w:rPr>
        <w:t xml:space="preserve">и учебный план были разработаны в соответствие с ФГОС </w:t>
      </w:r>
      <w:proofErr w:type="gramStart"/>
      <w:r w:rsidR="0070742C" w:rsidRPr="00C562D4">
        <w:rPr>
          <w:rFonts w:ascii="Times New Roman" w:hAnsi="Times New Roman"/>
          <w:sz w:val="24"/>
          <w:szCs w:val="24"/>
        </w:rPr>
        <w:t>ДО</w:t>
      </w:r>
      <w:proofErr w:type="gramEnd"/>
      <w:r w:rsidR="0070742C" w:rsidRPr="00C562D4">
        <w:rPr>
          <w:rFonts w:ascii="Times New Roman" w:hAnsi="Times New Roman"/>
          <w:sz w:val="24"/>
          <w:szCs w:val="24"/>
        </w:rPr>
        <w:t xml:space="preserve">. В структуре учебного плана отражена реализация обязательной части Программы и части, формируемой участниками образовательных отношений. Образовательный процесс направлен на развитие детей в основных образовательных областях: </w:t>
      </w:r>
    </w:p>
    <w:p w:rsidR="0063171E" w:rsidRPr="00295878" w:rsidRDefault="0063171E" w:rsidP="00BB362D">
      <w:pPr>
        <w:pStyle w:val="a6"/>
        <w:numPr>
          <w:ilvl w:val="0"/>
          <w:numId w:val="2"/>
        </w:numPr>
        <w:spacing w:after="0" w:line="240" w:lineRule="auto"/>
        <w:ind w:firstLine="567"/>
        <w:jc w:val="both"/>
        <w:rPr>
          <w:rFonts w:ascii="Times New Roman" w:hAnsi="Times New Roman"/>
          <w:sz w:val="24"/>
          <w:szCs w:val="24"/>
        </w:rPr>
      </w:pPr>
      <w:r w:rsidRPr="00295878">
        <w:rPr>
          <w:rFonts w:ascii="Times New Roman" w:hAnsi="Times New Roman"/>
          <w:sz w:val="24"/>
          <w:szCs w:val="24"/>
        </w:rPr>
        <w:t xml:space="preserve">социально-коммуникативное развитие; </w:t>
      </w:r>
    </w:p>
    <w:p w:rsidR="0063171E" w:rsidRPr="00295878" w:rsidRDefault="0063171E" w:rsidP="00BB362D">
      <w:pPr>
        <w:pStyle w:val="a6"/>
        <w:numPr>
          <w:ilvl w:val="0"/>
          <w:numId w:val="2"/>
        </w:numPr>
        <w:spacing w:before="120" w:after="120" w:line="240" w:lineRule="auto"/>
        <w:ind w:firstLine="567"/>
        <w:jc w:val="both"/>
        <w:rPr>
          <w:rFonts w:ascii="Times New Roman" w:hAnsi="Times New Roman"/>
          <w:sz w:val="24"/>
          <w:szCs w:val="24"/>
        </w:rPr>
      </w:pPr>
      <w:r w:rsidRPr="00295878">
        <w:rPr>
          <w:rFonts w:ascii="Times New Roman" w:hAnsi="Times New Roman"/>
          <w:sz w:val="24"/>
          <w:szCs w:val="24"/>
        </w:rPr>
        <w:t xml:space="preserve">познавательное развитие; </w:t>
      </w:r>
    </w:p>
    <w:p w:rsidR="0063171E" w:rsidRPr="00295878" w:rsidRDefault="0063171E" w:rsidP="00BB362D">
      <w:pPr>
        <w:pStyle w:val="a6"/>
        <w:numPr>
          <w:ilvl w:val="0"/>
          <w:numId w:val="2"/>
        </w:numPr>
        <w:spacing w:before="120" w:after="120" w:line="240" w:lineRule="auto"/>
        <w:ind w:firstLine="567"/>
        <w:jc w:val="both"/>
        <w:rPr>
          <w:rFonts w:ascii="Times New Roman" w:hAnsi="Times New Roman"/>
          <w:sz w:val="24"/>
          <w:szCs w:val="24"/>
        </w:rPr>
      </w:pPr>
      <w:r w:rsidRPr="00295878">
        <w:rPr>
          <w:rFonts w:ascii="Times New Roman" w:hAnsi="Times New Roman"/>
          <w:sz w:val="24"/>
          <w:szCs w:val="24"/>
        </w:rPr>
        <w:t xml:space="preserve">речевое развитие; </w:t>
      </w:r>
    </w:p>
    <w:p w:rsidR="0063171E" w:rsidRPr="00295878" w:rsidRDefault="0063171E" w:rsidP="00BB362D">
      <w:pPr>
        <w:pStyle w:val="a6"/>
        <w:numPr>
          <w:ilvl w:val="0"/>
          <w:numId w:val="2"/>
        </w:numPr>
        <w:spacing w:after="0" w:line="240" w:lineRule="auto"/>
        <w:ind w:firstLine="567"/>
        <w:jc w:val="both"/>
        <w:rPr>
          <w:rFonts w:ascii="Times New Roman" w:hAnsi="Times New Roman"/>
          <w:sz w:val="24"/>
          <w:szCs w:val="24"/>
        </w:rPr>
      </w:pPr>
      <w:r w:rsidRPr="00295878">
        <w:rPr>
          <w:rFonts w:ascii="Times New Roman" w:hAnsi="Times New Roman"/>
          <w:sz w:val="24"/>
          <w:szCs w:val="24"/>
        </w:rPr>
        <w:t xml:space="preserve">художественно-эстетическое развитие; </w:t>
      </w:r>
    </w:p>
    <w:p w:rsidR="0063171E" w:rsidRPr="00295878" w:rsidRDefault="0063171E" w:rsidP="00BB362D">
      <w:pPr>
        <w:pStyle w:val="a6"/>
        <w:numPr>
          <w:ilvl w:val="0"/>
          <w:numId w:val="2"/>
        </w:numPr>
        <w:spacing w:after="0" w:line="240" w:lineRule="auto"/>
        <w:ind w:firstLine="567"/>
        <w:jc w:val="both"/>
        <w:rPr>
          <w:rFonts w:ascii="Times New Roman" w:hAnsi="Times New Roman"/>
          <w:sz w:val="24"/>
          <w:szCs w:val="24"/>
        </w:rPr>
      </w:pPr>
      <w:r w:rsidRPr="00295878">
        <w:rPr>
          <w:rFonts w:ascii="Times New Roman" w:hAnsi="Times New Roman"/>
          <w:sz w:val="24"/>
          <w:szCs w:val="24"/>
        </w:rPr>
        <w:t xml:space="preserve">физическое развитие. </w:t>
      </w:r>
    </w:p>
    <w:p w:rsidR="0063171E" w:rsidRPr="00295878" w:rsidRDefault="0063171E" w:rsidP="000C4414">
      <w:pPr>
        <w:spacing w:after="0" w:line="240" w:lineRule="auto"/>
        <w:ind w:firstLine="567"/>
        <w:contextualSpacing/>
        <w:jc w:val="both"/>
        <w:rPr>
          <w:rFonts w:ascii="Times New Roman" w:hAnsi="Times New Roman"/>
          <w:sz w:val="24"/>
          <w:szCs w:val="24"/>
        </w:rPr>
      </w:pPr>
      <w:proofErr w:type="gramStart"/>
      <w:r w:rsidRPr="00295878">
        <w:rPr>
          <w:rFonts w:ascii="Times New Roman" w:hAnsi="Times New Roman"/>
          <w:sz w:val="24"/>
          <w:szCs w:val="24"/>
        </w:rPr>
        <w:t xml:space="preserve">Задачи образовательных областей реализуются в процессе непрерывной образовательной деятельности, а также в ходе режимных моментов, совместной и </w:t>
      </w:r>
      <w:r w:rsidRPr="00295878">
        <w:rPr>
          <w:rFonts w:ascii="Times New Roman" w:hAnsi="Times New Roman"/>
          <w:sz w:val="24"/>
          <w:szCs w:val="24"/>
        </w:rPr>
        <w:lastRenderedPageBreak/>
        <w:t xml:space="preserve">самостоятельной деятельности детей ежедневно в различных видах детской деятельности (общении, игре, познавательно-исследовательской, двигательной, продуктивной деятельности. </w:t>
      </w:r>
      <w:proofErr w:type="gramEnd"/>
    </w:p>
    <w:p w:rsidR="00F51C43" w:rsidRDefault="0063171E" w:rsidP="000C4414">
      <w:pPr>
        <w:pStyle w:val="a6"/>
        <w:spacing w:after="0" w:line="240" w:lineRule="auto"/>
        <w:ind w:left="0" w:firstLine="567"/>
        <w:jc w:val="both"/>
        <w:rPr>
          <w:rFonts w:ascii="Times New Roman" w:hAnsi="Times New Roman"/>
          <w:sz w:val="24"/>
          <w:szCs w:val="24"/>
        </w:rPr>
      </w:pPr>
      <w:r w:rsidRPr="00295878">
        <w:rPr>
          <w:rFonts w:ascii="Times New Roman" w:hAnsi="Times New Roman"/>
          <w:sz w:val="24"/>
          <w:szCs w:val="24"/>
        </w:rPr>
        <w:t xml:space="preserve">Образовательная деятельность осуществляется в первую и вторую половину дня. Продолжительность непрерывной образовательной деятельности, ее максимально допустимый объем соответствует требованиям СанПиН 2.4.1.3049 – 13. 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w:t>
      </w:r>
      <w:r w:rsidR="00DE1EDC">
        <w:rPr>
          <w:rFonts w:ascii="Times New Roman" w:hAnsi="Times New Roman"/>
          <w:sz w:val="24"/>
          <w:szCs w:val="24"/>
        </w:rPr>
        <w:t>–</w:t>
      </w:r>
      <w:r w:rsidRPr="00295878">
        <w:rPr>
          <w:rFonts w:ascii="Times New Roman" w:hAnsi="Times New Roman"/>
          <w:sz w:val="24"/>
          <w:szCs w:val="24"/>
        </w:rPr>
        <w:t xml:space="preserve">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деятельности. Построение образовательного процесса в </w:t>
      </w:r>
      <w:r w:rsidR="00246234">
        <w:rPr>
          <w:rFonts w:ascii="Times New Roman" w:hAnsi="Times New Roman"/>
          <w:sz w:val="24"/>
          <w:szCs w:val="24"/>
        </w:rPr>
        <w:t>МДОАУ</w:t>
      </w:r>
    </w:p>
    <w:p w:rsidR="000C4414" w:rsidRPr="00F51C43" w:rsidRDefault="00246234" w:rsidP="00F51C43">
      <w:pPr>
        <w:spacing w:after="0" w:line="240" w:lineRule="auto"/>
        <w:jc w:val="both"/>
        <w:rPr>
          <w:rFonts w:ascii="Times New Roman" w:hAnsi="Times New Roman"/>
          <w:sz w:val="24"/>
          <w:szCs w:val="24"/>
        </w:rPr>
      </w:pPr>
      <w:r w:rsidRPr="00F51C43">
        <w:rPr>
          <w:rFonts w:ascii="Times New Roman" w:hAnsi="Times New Roman"/>
          <w:sz w:val="24"/>
          <w:szCs w:val="24"/>
        </w:rPr>
        <w:t xml:space="preserve"> № 55</w:t>
      </w:r>
      <w:r w:rsidR="0063171E" w:rsidRPr="00F51C43">
        <w:rPr>
          <w:rFonts w:ascii="Times New Roman" w:hAnsi="Times New Roman"/>
          <w:sz w:val="24"/>
          <w:szCs w:val="24"/>
        </w:rPr>
        <w:t xml:space="preserve"> основывается на адекватных возрасту формах работы с детьми. </w:t>
      </w:r>
    </w:p>
    <w:p w:rsidR="00E21337" w:rsidRDefault="00791E1D" w:rsidP="00E21337">
      <w:pPr>
        <w:pStyle w:val="western"/>
        <w:shd w:val="clear" w:color="auto" w:fill="FFFFFF"/>
        <w:spacing w:before="0" w:beforeAutospacing="0" w:after="0" w:afterAutospacing="0"/>
        <w:ind w:firstLine="708"/>
        <w:jc w:val="both"/>
        <w:rPr>
          <w:color w:val="FF0000"/>
        </w:rPr>
      </w:pPr>
      <w:r w:rsidRPr="000C4414">
        <w:t>Образовательный процесс в МДО</w:t>
      </w:r>
      <w:r w:rsidR="00246234">
        <w:t>АУ № 55</w:t>
      </w:r>
      <w:r w:rsidR="000C4414" w:rsidRPr="000C4414">
        <w:t xml:space="preserve"> г. Орска </w:t>
      </w:r>
      <w:r w:rsidRPr="000C4414">
        <w:t>осуществляется со</w:t>
      </w:r>
      <w:r w:rsidR="00E21337">
        <w:t>о</w:t>
      </w:r>
      <w:r w:rsidR="003C56A0">
        <w:t xml:space="preserve">тветствии с </w:t>
      </w:r>
      <w:r w:rsidRPr="000C4414">
        <w:t xml:space="preserve"> образовательной программой</w:t>
      </w:r>
      <w:r w:rsidR="0070742C">
        <w:t xml:space="preserve"> </w:t>
      </w:r>
      <w:r w:rsidR="00246234">
        <w:t>МДОАУ № 55</w:t>
      </w:r>
      <w:r w:rsidRPr="000C4414">
        <w:t>, в процессе организации различных видов детской деятельности; в ходе режимных моментов; самостоятельной деятельности детей, а так же в процессе взаимодействия с семьями воспитанников.</w:t>
      </w:r>
      <w:r w:rsidR="000C4414" w:rsidRPr="000C4414">
        <w:t xml:space="preserve"> Образовательный процесс </w:t>
      </w:r>
      <w:r w:rsidRPr="000C4414">
        <w:t>носит комплексный характер. Преемственность программ обеспечивается единым тематическим планированием, цикличностью прохождения программного материала с последующим усложнением в соответствии с возрастом воспитанников. Педагогическая работа с детьми планируется с учётом возрастных, индивидуально – психологических особенностей и возможностей детей.</w:t>
      </w:r>
    </w:p>
    <w:p w:rsidR="00E21337" w:rsidRPr="00D77575" w:rsidRDefault="00E21337" w:rsidP="00E21337">
      <w:pPr>
        <w:pStyle w:val="western"/>
        <w:shd w:val="clear" w:color="auto" w:fill="FFFFFF"/>
        <w:spacing w:before="0" w:beforeAutospacing="0" w:after="0" w:afterAutospacing="0"/>
        <w:ind w:firstLine="708"/>
        <w:jc w:val="both"/>
      </w:pPr>
      <w:r w:rsidRPr="00D77575">
        <w:t>Максимально допустимый объем недельной образовательной нагрузки для детей раннего возраста от 1,5 лет до 3 лет и для детей дошкольного возраста осуществляется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E21337" w:rsidRPr="00D77575" w:rsidRDefault="00E21337" w:rsidP="00E21337">
      <w:pPr>
        <w:pStyle w:val="western"/>
        <w:shd w:val="clear" w:color="auto" w:fill="FFFFFF"/>
        <w:spacing w:before="0" w:beforeAutospacing="0" w:after="0" w:afterAutospacing="0"/>
        <w:ind w:firstLine="709"/>
        <w:jc w:val="both"/>
      </w:pPr>
      <w:r w:rsidRPr="00D77575">
        <w:t>Продолжительность непрерывной образовательной деятельности для детей:</w:t>
      </w:r>
    </w:p>
    <w:p w:rsidR="00E21337" w:rsidRPr="00D77575" w:rsidRDefault="003C56A0" w:rsidP="00BB362D">
      <w:pPr>
        <w:pStyle w:val="western"/>
        <w:numPr>
          <w:ilvl w:val="0"/>
          <w:numId w:val="5"/>
        </w:numPr>
        <w:shd w:val="clear" w:color="auto" w:fill="FFFFFF"/>
        <w:spacing w:before="0" w:beforeAutospacing="0" w:after="0" w:afterAutospacing="0"/>
        <w:ind w:left="1134"/>
        <w:jc w:val="both"/>
      </w:pPr>
      <w:r>
        <w:t>от 2</w:t>
      </w:r>
      <w:r w:rsidR="00E21337" w:rsidRPr="00D77575">
        <w:t xml:space="preserve"> до 3-х лет - не более 10 минут;</w:t>
      </w:r>
    </w:p>
    <w:p w:rsidR="00E21337" w:rsidRPr="00D77575" w:rsidRDefault="00E21337" w:rsidP="00BB362D">
      <w:pPr>
        <w:pStyle w:val="a9"/>
        <w:numPr>
          <w:ilvl w:val="0"/>
          <w:numId w:val="5"/>
        </w:numPr>
        <w:shd w:val="clear" w:color="auto" w:fill="FFFFFF"/>
        <w:spacing w:before="0" w:beforeAutospacing="0" w:after="0" w:afterAutospacing="0"/>
        <w:ind w:left="1134"/>
        <w:jc w:val="both"/>
      </w:pPr>
      <w:r w:rsidRPr="00D77575">
        <w:t>от 3-х до 4-х лет - не более 15 минут;</w:t>
      </w:r>
    </w:p>
    <w:p w:rsidR="00E21337" w:rsidRPr="00D77575" w:rsidRDefault="00E21337" w:rsidP="00BB362D">
      <w:pPr>
        <w:pStyle w:val="a9"/>
        <w:numPr>
          <w:ilvl w:val="0"/>
          <w:numId w:val="5"/>
        </w:numPr>
        <w:shd w:val="clear" w:color="auto" w:fill="FFFFFF"/>
        <w:spacing w:before="0" w:beforeAutospacing="0" w:after="0" w:afterAutospacing="0"/>
        <w:ind w:left="1134"/>
        <w:jc w:val="both"/>
      </w:pPr>
      <w:r w:rsidRPr="00D77575">
        <w:t>от 4-х до 5 лет - не более 20 минут;</w:t>
      </w:r>
    </w:p>
    <w:p w:rsidR="00E21337" w:rsidRPr="00D77575" w:rsidRDefault="00E21337" w:rsidP="00BB362D">
      <w:pPr>
        <w:pStyle w:val="a9"/>
        <w:numPr>
          <w:ilvl w:val="0"/>
          <w:numId w:val="5"/>
        </w:numPr>
        <w:shd w:val="clear" w:color="auto" w:fill="FFFFFF"/>
        <w:spacing w:before="0" w:beforeAutospacing="0" w:after="0" w:afterAutospacing="0"/>
        <w:ind w:left="1134"/>
        <w:jc w:val="both"/>
      </w:pPr>
      <w:r w:rsidRPr="00D77575">
        <w:t>от 5 до 6 лет - не более 25 минут;</w:t>
      </w:r>
    </w:p>
    <w:p w:rsidR="00E21337" w:rsidRPr="00D77575" w:rsidRDefault="00E21337" w:rsidP="00BB362D">
      <w:pPr>
        <w:pStyle w:val="western"/>
        <w:numPr>
          <w:ilvl w:val="0"/>
          <w:numId w:val="5"/>
        </w:numPr>
        <w:shd w:val="clear" w:color="auto" w:fill="FFFFFF"/>
        <w:spacing w:before="0" w:beforeAutospacing="0" w:after="0" w:afterAutospacing="0"/>
        <w:ind w:left="1134"/>
        <w:jc w:val="both"/>
      </w:pPr>
      <w:r w:rsidRPr="00D77575">
        <w:t>от 6 до 7 лет - не более 30 минут.</w:t>
      </w:r>
    </w:p>
    <w:p w:rsidR="00E21337" w:rsidRPr="00D77575" w:rsidRDefault="00E21337" w:rsidP="00E21337">
      <w:pPr>
        <w:tabs>
          <w:tab w:val="left" w:pos="993"/>
        </w:tabs>
        <w:spacing w:after="0"/>
        <w:ind w:firstLine="567"/>
        <w:jc w:val="both"/>
        <w:rPr>
          <w:rFonts w:ascii="Times New Roman" w:hAnsi="Times New Roman"/>
          <w:sz w:val="24"/>
          <w:szCs w:val="24"/>
        </w:rPr>
      </w:pPr>
      <w:r w:rsidRPr="00D77575">
        <w:rPr>
          <w:rFonts w:ascii="Times New Roman" w:hAnsi="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Перерывы между периодами непрерывной образовательной деятельности – не менее 10 минут. </w:t>
      </w:r>
    </w:p>
    <w:p w:rsidR="00E21337" w:rsidRPr="00D77575" w:rsidRDefault="00E21337" w:rsidP="00E21337">
      <w:pPr>
        <w:tabs>
          <w:tab w:val="left" w:pos="993"/>
        </w:tabs>
        <w:spacing w:after="0"/>
        <w:ind w:firstLine="567"/>
        <w:jc w:val="both"/>
        <w:rPr>
          <w:rFonts w:ascii="Times New Roman" w:hAnsi="Times New Roman"/>
          <w:sz w:val="24"/>
          <w:szCs w:val="24"/>
        </w:rPr>
      </w:pPr>
      <w:r w:rsidRPr="00D77575">
        <w:rPr>
          <w:rFonts w:ascii="Times New Roman" w:hAnsi="Times New Roman"/>
          <w:sz w:val="24"/>
          <w:szCs w:val="24"/>
        </w:rPr>
        <w:t>Учебный план определяет точное количество занятий, предусмотренных на усвоение детьми каждого программного раздела, нормирует нагрузки по времени и по содержа</w:t>
      </w:r>
      <w:r w:rsidR="000E6DA1">
        <w:rPr>
          <w:rFonts w:ascii="Times New Roman" w:hAnsi="Times New Roman"/>
          <w:sz w:val="24"/>
          <w:szCs w:val="24"/>
        </w:rPr>
        <w:t>нию деятельности детей. Учебный</w:t>
      </w:r>
      <w:r w:rsidRPr="00D77575">
        <w:rPr>
          <w:rFonts w:ascii="Times New Roman" w:hAnsi="Times New Roman"/>
          <w:sz w:val="24"/>
          <w:szCs w:val="24"/>
        </w:rPr>
        <w:t xml:space="preserve"> план МДОАУ позволяет наглядно представить структурирование образовательного процесса в детском саду.</w:t>
      </w:r>
    </w:p>
    <w:p w:rsidR="00791E1D" w:rsidRPr="00D77575" w:rsidRDefault="00E21337" w:rsidP="00D77575">
      <w:pPr>
        <w:pStyle w:val="western"/>
        <w:shd w:val="clear" w:color="auto" w:fill="FFFFFF"/>
        <w:spacing w:before="0" w:beforeAutospacing="0" w:after="0" w:afterAutospacing="0"/>
        <w:ind w:firstLine="708"/>
        <w:jc w:val="both"/>
      </w:pPr>
      <w:r w:rsidRPr="00D77575">
        <w:t>Учреждение работает по</w:t>
      </w:r>
      <w:r w:rsidR="003C56A0">
        <w:t xml:space="preserve"> пятидневной рабочей неделе</w:t>
      </w:r>
      <w:r w:rsidRPr="00D77575">
        <w:t>.</w:t>
      </w:r>
    </w:p>
    <w:p w:rsidR="00791E1D" w:rsidRPr="000C4414" w:rsidRDefault="00791E1D" w:rsidP="00791E1D">
      <w:pPr>
        <w:spacing w:after="0" w:line="240" w:lineRule="auto"/>
        <w:ind w:firstLine="567"/>
        <w:contextualSpacing/>
        <w:jc w:val="both"/>
        <w:rPr>
          <w:rFonts w:ascii="Times New Roman" w:hAnsi="Times New Roman"/>
          <w:sz w:val="24"/>
          <w:szCs w:val="24"/>
        </w:rPr>
      </w:pPr>
      <w:r w:rsidRPr="000C4414">
        <w:rPr>
          <w:rFonts w:ascii="Times New Roman" w:hAnsi="Times New Roman"/>
          <w:sz w:val="24"/>
          <w:szCs w:val="24"/>
        </w:rPr>
        <w:t xml:space="preserve">Выбор форм работы осуществляется педагогом самостоятельно и зависит от актуальных потребностей детей,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Положительное влияние на качество образовательного процесса оказывают: </w:t>
      </w:r>
    </w:p>
    <w:p w:rsidR="00791E1D" w:rsidRPr="000C4414" w:rsidRDefault="00791E1D" w:rsidP="00BB362D">
      <w:pPr>
        <w:pStyle w:val="a6"/>
        <w:numPr>
          <w:ilvl w:val="0"/>
          <w:numId w:val="3"/>
        </w:numPr>
        <w:spacing w:after="0" w:line="240" w:lineRule="auto"/>
        <w:jc w:val="both"/>
        <w:rPr>
          <w:rFonts w:ascii="Times New Roman" w:hAnsi="Times New Roman"/>
          <w:sz w:val="24"/>
          <w:szCs w:val="24"/>
        </w:rPr>
      </w:pPr>
      <w:r w:rsidRPr="000C4414">
        <w:rPr>
          <w:rFonts w:ascii="Times New Roman" w:hAnsi="Times New Roman"/>
          <w:sz w:val="24"/>
          <w:szCs w:val="24"/>
        </w:rPr>
        <w:t xml:space="preserve">интеграция всех видов детской деятельности; </w:t>
      </w:r>
    </w:p>
    <w:p w:rsidR="00791E1D" w:rsidRPr="000C4414" w:rsidRDefault="000C4414" w:rsidP="00BB362D">
      <w:pPr>
        <w:pStyle w:val="a6"/>
        <w:numPr>
          <w:ilvl w:val="0"/>
          <w:numId w:val="3"/>
        </w:numPr>
        <w:spacing w:after="0" w:line="240" w:lineRule="auto"/>
        <w:jc w:val="both"/>
        <w:rPr>
          <w:rFonts w:ascii="Times New Roman" w:hAnsi="Times New Roman"/>
          <w:sz w:val="24"/>
          <w:szCs w:val="24"/>
        </w:rPr>
      </w:pPr>
      <w:r w:rsidRPr="000C4414">
        <w:rPr>
          <w:rFonts w:ascii="Times New Roman" w:hAnsi="Times New Roman"/>
          <w:sz w:val="24"/>
          <w:szCs w:val="24"/>
        </w:rPr>
        <w:lastRenderedPageBreak/>
        <w:t>комплексно-</w:t>
      </w:r>
      <w:r w:rsidR="00791E1D" w:rsidRPr="000C4414">
        <w:rPr>
          <w:rFonts w:ascii="Times New Roman" w:hAnsi="Times New Roman"/>
          <w:sz w:val="24"/>
          <w:szCs w:val="24"/>
        </w:rPr>
        <w:t xml:space="preserve">тематический принцип планирования деятельности детей с постановкой триединой цели, включающей образовательные, воспитательные и развивающие задачи; </w:t>
      </w:r>
    </w:p>
    <w:p w:rsidR="00791E1D" w:rsidRPr="000C4414" w:rsidRDefault="00791E1D" w:rsidP="00BB362D">
      <w:pPr>
        <w:pStyle w:val="a6"/>
        <w:numPr>
          <w:ilvl w:val="0"/>
          <w:numId w:val="3"/>
        </w:numPr>
        <w:spacing w:after="0" w:line="240" w:lineRule="auto"/>
        <w:jc w:val="both"/>
        <w:rPr>
          <w:rFonts w:ascii="Times New Roman" w:hAnsi="Times New Roman"/>
          <w:sz w:val="24"/>
          <w:szCs w:val="24"/>
        </w:rPr>
      </w:pPr>
      <w:r w:rsidRPr="000C4414">
        <w:rPr>
          <w:rFonts w:ascii="Times New Roman" w:hAnsi="Times New Roman"/>
          <w:sz w:val="24"/>
          <w:szCs w:val="24"/>
        </w:rPr>
        <w:t xml:space="preserve">учет индивидуальных особенностей детей </w:t>
      </w:r>
    </w:p>
    <w:p w:rsidR="00791E1D" w:rsidRPr="000C4414" w:rsidRDefault="00791E1D" w:rsidP="00BB362D">
      <w:pPr>
        <w:pStyle w:val="a6"/>
        <w:numPr>
          <w:ilvl w:val="0"/>
          <w:numId w:val="3"/>
        </w:numPr>
        <w:spacing w:after="0" w:line="240" w:lineRule="auto"/>
        <w:jc w:val="both"/>
        <w:rPr>
          <w:rFonts w:ascii="Times New Roman" w:hAnsi="Times New Roman"/>
          <w:sz w:val="24"/>
          <w:szCs w:val="24"/>
        </w:rPr>
      </w:pPr>
      <w:r w:rsidRPr="000C4414">
        <w:rPr>
          <w:rFonts w:ascii="Times New Roman" w:hAnsi="Times New Roman"/>
          <w:sz w:val="24"/>
          <w:szCs w:val="24"/>
        </w:rPr>
        <w:t xml:space="preserve">тесное сотрудничество в работе всех специалистов ДОУ; </w:t>
      </w:r>
    </w:p>
    <w:p w:rsidR="00791E1D" w:rsidRPr="000C4414" w:rsidRDefault="00791E1D" w:rsidP="00BB362D">
      <w:pPr>
        <w:pStyle w:val="a6"/>
        <w:numPr>
          <w:ilvl w:val="0"/>
          <w:numId w:val="3"/>
        </w:numPr>
        <w:spacing w:after="0" w:line="240" w:lineRule="auto"/>
        <w:jc w:val="both"/>
        <w:rPr>
          <w:rFonts w:ascii="Times New Roman" w:hAnsi="Times New Roman"/>
          <w:sz w:val="24"/>
          <w:szCs w:val="24"/>
        </w:rPr>
      </w:pPr>
      <w:r w:rsidRPr="000C4414">
        <w:rPr>
          <w:rFonts w:ascii="Times New Roman" w:hAnsi="Times New Roman"/>
          <w:sz w:val="24"/>
          <w:szCs w:val="24"/>
        </w:rPr>
        <w:t xml:space="preserve">взаимосвязь образовательной и нерегламентированной деятельности; </w:t>
      </w:r>
    </w:p>
    <w:p w:rsidR="000E6DA1" w:rsidRPr="00650A08" w:rsidRDefault="00791E1D" w:rsidP="004445DB">
      <w:pPr>
        <w:pStyle w:val="a6"/>
        <w:numPr>
          <w:ilvl w:val="0"/>
          <w:numId w:val="3"/>
        </w:numPr>
        <w:spacing w:after="0" w:line="240" w:lineRule="auto"/>
        <w:jc w:val="both"/>
        <w:rPr>
          <w:rFonts w:ascii="Times New Roman" w:eastAsia="Times New Roman" w:hAnsi="Times New Roman"/>
          <w:sz w:val="24"/>
          <w:szCs w:val="24"/>
          <w:lang w:eastAsia="ru-RU"/>
        </w:rPr>
      </w:pPr>
      <w:r w:rsidRPr="000C4414">
        <w:rPr>
          <w:rFonts w:ascii="Times New Roman" w:hAnsi="Times New Roman"/>
          <w:sz w:val="24"/>
          <w:szCs w:val="24"/>
        </w:rPr>
        <w:t>тесное взаимодействие с родителями</w:t>
      </w:r>
      <w:r w:rsidR="00E21337">
        <w:rPr>
          <w:rFonts w:ascii="Times New Roman" w:hAnsi="Times New Roman"/>
          <w:sz w:val="24"/>
          <w:szCs w:val="24"/>
        </w:rPr>
        <w:t>.</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 xml:space="preserve">Чтобы не допустить распространения </w:t>
      </w:r>
      <w:proofErr w:type="spellStart"/>
      <w:r w:rsidRPr="00650A08">
        <w:rPr>
          <w:rFonts w:ascii="Times New Roman" w:hAnsi="Times New Roman"/>
          <w:sz w:val="24"/>
          <w:szCs w:val="24"/>
          <w:lang w:eastAsia="ru-RU"/>
        </w:rPr>
        <w:t>коронавирусной</w:t>
      </w:r>
      <w:proofErr w:type="spellEnd"/>
      <w:r w:rsidRPr="00650A08">
        <w:rPr>
          <w:rFonts w:ascii="Times New Roman" w:hAnsi="Times New Roman"/>
          <w:sz w:val="24"/>
          <w:szCs w:val="24"/>
          <w:lang w:eastAsia="ru-RU"/>
        </w:rPr>
        <w:t xml:space="preserve"> инфекции, администрация Детского сада ввела в 2020 году дополнительные ограничительные и профилактические меры в соответствии с СП 3.1/2.4.3598-20:</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650A08">
        <w:rPr>
          <w:rFonts w:ascii="Times New Roman" w:hAnsi="Times New Roman"/>
          <w:sz w:val="24"/>
          <w:szCs w:val="24"/>
          <w:lang w:eastAsia="ru-RU"/>
        </w:rPr>
        <w:t>Роспотребнадзора</w:t>
      </w:r>
      <w:proofErr w:type="spellEnd"/>
      <w:r w:rsidRPr="00650A08">
        <w:rPr>
          <w:rFonts w:ascii="Times New Roman" w:hAnsi="Times New Roman"/>
          <w:sz w:val="24"/>
          <w:szCs w:val="24"/>
          <w:lang w:eastAsia="ru-RU"/>
        </w:rPr>
        <w:t>;</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еженедельную генеральную уборку с применением дезинфицирующих средств, разведенных в концентрациях по вирусному режиму;</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ежедневную влажную уборку с обработкой всех контактных поверхностей, игрушек и оборудования дезинфицирующими средствами;</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дезинфекцию посуды, столовых приборов после каждого использования;</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бактерицидные установки в групповых комнатах;</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частое проветривание групповых комнат в отсутствие воспитанников;</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проведение всех занятий в помещениях групповой ячейки или на открытом воздухе отдельно от других групп;</w:t>
      </w:r>
    </w:p>
    <w:p w:rsidR="00650A08" w:rsidRPr="00650A08" w:rsidRDefault="00650A08" w:rsidP="00650A08">
      <w:pPr>
        <w:spacing w:after="0" w:line="240" w:lineRule="auto"/>
        <w:jc w:val="both"/>
        <w:rPr>
          <w:rFonts w:ascii="Times New Roman" w:hAnsi="Times New Roman"/>
          <w:sz w:val="24"/>
          <w:szCs w:val="24"/>
          <w:lang w:eastAsia="ru-RU"/>
        </w:rPr>
      </w:pPr>
      <w:r w:rsidRPr="00650A08">
        <w:rPr>
          <w:rFonts w:ascii="Times New Roman" w:hAnsi="Times New Roman"/>
          <w:sz w:val="24"/>
          <w:szCs w:val="24"/>
          <w:lang w:eastAsia="ru-RU"/>
        </w:rPr>
        <w:t>•</w:t>
      </w:r>
      <w:r w:rsidRPr="00650A08">
        <w:rPr>
          <w:rFonts w:ascii="Times New Roman" w:hAnsi="Times New Roman"/>
          <w:sz w:val="24"/>
          <w:szCs w:val="24"/>
          <w:lang w:eastAsia="ru-RU"/>
        </w:rPr>
        <w:tab/>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791E1D" w:rsidRDefault="00791E1D" w:rsidP="00791E1D">
      <w:pPr>
        <w:spacing w:after="0" w:line="240" w:lineRule="auto"/>
        <w:jc w:val="center"/>
        <w:rPr>
          <w:rFonts w:ascii="Times New Roman" w:hAnsi="Times New Roman"/>
          <w:sz w:val="24"/>
          <w:szCs w:val="24"/>
        </w:rPr>
      </w:pPr>
      <w:r w:rsidRPr="00DE1EDC">
        <w:rPr>
          <w:rFonts w:ascii="Times New Roman" w:hAnsi="Times New Roman"/>
          <w:sz w:val="24"/>
          <w:szCs w:val="24"/>
        </w:rPr>
        <w:t>Пок</w:t>
      </w:r>
      <w:r w:rsidR="003C56A0">
        <w:rPr>
          <w:rFonts w:ascii="Times New Roman" w:hAnsi="Times New Roman"/>
          <w:sz w:val="24"/>
          <w:szCs w:val="24"/>
        </w:rPr>
        <w:t xml:space="preserve">азатели усвоения детьми </w:t>
      </w:r>
      <w:r w:rsidRPr="00DE1EDC">
        <w:rPr>
          <w:rFonts w:ascii="Times New Roman" w:hAnsi="Times New Roman"/>
          <w:sz w:val="24"/>
          <w:szCs w:val="24"/>
        </w:rPr>
        <w:t xml:space="preserve"> обр</w:t>
      </w:r>
      <w:r w:rsidR="00E5749B">
        <w:rPr>
          <w:rFonts w:ascii="Times New Roman" w:hAnsi="Times New Roman"/>
          <w:sz w:val="24"/>
          <w:szCs w:val="24"/>
        </w:rPr>
        <w:t xml:space="preserve">азовательной программы </w:t>
      </w:r>
      <w:r w:rsidR="003C56A0">
        <w:rPr>
          <w:rFonts w:ascii="Times New Roman" w:hAnsi="Times New Roman"/>
          <w:sz w:val="24"/>
          <w:szCs w:val="24"/>
        </w:rPr>
        <w:t xml:space="preserve">ДО </w:t>
      </w:r>
      <w:r w:rsidR="00E5749B">
        <w:rPr>
          <w:rFonts w:ascii="Times New Roman" w:hAnsi="Times New Roman"/>
          <w:sz w:val="24"/>
          <w:szCs w:val="24"/>
        </w:rPr>
        <w:t xml:space="preserve">ДОУ в </w:t>
      </w:r>
      <w:r w:rsidR="000B2486">
        <w:rPr>
          <w:rFonts w:ascii="Times New Roman" w:hAnsi="Times New Roman"/>
          <w:sz w:val="24"/>
          <w:szCs w:val="24"/>
        </w:rPr>
        <w:t>2020</w:t>
      </w:r>
      <w:r w:rsidR="00CE2385">
        <w:rPr>
          <w:rFonts w:ascii="Times New Roman" w:hAnsi="Times New Roman"/>
          <w:sz w:val="24"/>
          <w:szCs w:val="24"/>
        </w:rPr>
        <w:t xml:space="preserve"> </w:t>
      </w:r>
      <w:proofErr w:type="spellStart"/>
      <w:r w:rsidRPr="00DE1EDC">
        <w:rPr>
          <w:rFonts w:ascii="Times New Roman" w:hAnsi="Times New Roman"/>
          <w:sz w:val="24"/>
          <w:szCs w:val="24"/>
        </w:rPr>
        <w:t>уч.г</w:t>
      </w:r>
      <w:proofErr w:type="spellEnd"/>
      <w:r w:rsidRPr="00DE1EDC">
        <w:rPr>
          <w:rFonts w:ascii="Times New Roman" w:hAnsi="Times New Roman"/>
          <w:sz w:val="24"/>
          <w:szCs w:val="24"/>
        </w:rPr>
        <w:t>.</w:t>
      </w:r>
    </w:p>
    <w:p w:rsidR="00DE1EDC" w:rsidRPr="00DE1EDC" w:rsidRDefault="00DE1EDC" w:rsidP="00DE1EDC">
      <w:pPr>
        <w:spacing w:after="0" w:line="240" w:lineRule="auto"/>
        <w:jc w:val="right"/>
        <w:rPr>
          <w:rFonts w:ascii="Times New Roman" w:hAnsi="Times New Roman"/>
          <w:sz w:val="24"/>
          <w:szCs w:val="24"/>
        </w:rPr>
      </w:pPr>
      <w:r>
        <w:rPr>
          <w:rFonts w:ascii="Times New Roman" w:hAnsi="Times New Roman"/>
          <w:sz w:val="24"/>
          <w:szCs w:val="24"/>
        </w:rPr>
        <w:t>Таблица №  2</w:t>
      </w:r>
    </w:p>
    <w:tbl>
      <w:tblPr>
        <w:tblW w:w="7617" w:type="dxa"/>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275"/>
        <w:gridCol w:w="1276"/>
        <w:gridCol w:w="940"/>
        <w:gridCol w:w="1291"/>
        <w:gridCol w:w="992"/>
      </w:tblGrid>
      <w:tr w:rsidR="00791E1D" w:rsidRPr="000C4414" w:rsidTr="00F15C5F">
        <w:trPr>
          <w:cantSplit/>
          <w:trHeight w:val="314"/>
        </w:trPr>
        <w:tc>
          <w:tcPr>
            <w:tcW w:w="1843" w:type="dxa"/>
            <w:vAlign w:val="bottom"/>
          </w:tcPr>
          <w:p w:rsidR="00791E1D" w:rsidRPr="000C4414" w:rsidRDefault="00791E1D" w:rsidP="00F15C5F">
            <w:pPr>
              <w:snapToGrid w:val="0"/>
              <w:spacing w:after="0" w:line="240" w:lineRule="auto"/>
              <w:rPr>
                <w:rFonts w:ascii="Times New Roman" w:hAnsi="Times New Roman"/>
                <w:sz w:val="24"/>
                <w:szCs w:val="24"/>
              </w:rPr>
            </w:pPr>
          </w:p>
        </w:tc>
        <w:tc>
          <w:tcPr>
            <w:tcW w:w="5774" w:type="dxa"/>
            <w:gridSpan w:val="5"/>
          </w:tcPr>
          <w:p w:rsidR="00791E1D" w:rsidRPr="000C4414" w:rsidRDefault="00791E1D" w:rsidP="00F15C5F">
            <w:pPr>
              <w:snapToGrid w:val="0"/>
              <w:spacing w:after="0" w:line="240" w:lineRule="auto"/>
              <w:jc w:val="center"/>
              <w:rPr>
                <w:rFonts w:ascii="Times New Roman" w:hAnsi="Times New Roman"/>
                <w:bCs/>
                <w:sz w:val="24"/>
                <w:szCs w:val="24"/>
              </w:rPr>
            </w:pPr>
            <w:r w:rsidRPr="000C4414">
              <w:rPr>
                <w:rFonts w:ascii="Times New Roman" w:hAnsi="Times New Roman"/>
                <w:bCs/>
                <w:sz w:val="24"/>
                <w:szCs w:val="24"/>
              </w:rPr>
              <w:t>Образовательные области</w:t>
            </w:r>
          </w:p>
        </w:tc>
      </w:tr>
      <w:tr w:rsidR="00791E1D" w:rsidRPr="000C4414" w:rsidTr="005E4AE3">
        <w:trPr>
          <w:cantSplit/>
          <w:trHeight w:val="2117"/>
        </w:trPr>
        <w:tc>
          <w:tcPr>
            <w:tcW w:w="1843" w:type="dxa"/>
            <w:vAlign w:val="bottom"/>
          </w:tcPr>
          <w:p w:rsidR="00791E1D" w:rsidRPr="005E4AE3" w:rsidRDefault="00791E1D" w:rsidP="00F15C5F">
            <w:pPr>
              <w:snapToGrid w:val="0"/>
              <w:spacing w:after="0" w:line="240" w:lineRule="auto"/>
              <w:rPr>
                <w:rFonts w:ascii="Times New Roman" w:hAnsi="Times New Roman"/>
                <w:sz w:val="20"/>
                <w:szCs w:val="20"/>
              </w:rPr>
            </w:pPr>
            <w:r w:rsidRPr="005E4AE3">
              <w:rPr>
                <w:rFonts w:ascii="Times New Roman" w:hAnsi="Times New Roman"/>
                <w:sz w:val="20"/>
                <w:szCs w:val="20"/>
              </w:rPr>
              <w:t> Уровень</w:t>
            </w:r>
          </w:p>
        </w:tc>
        <w:tc>
          <w:tcPr>
            <w:tcW w:w="1275" w:type="dxa"/>
            <w:textDirection w:val="btLr"/>
          </w:tcPr>
          <w:p w:rsidR="00791E1D" w:rsidRPr="005E4AE3" w:rsidRDefault="00791E1D" w:rsidP="00F15C5F">
            <w:pPr>
              <w:snapToGrid w:val="0"/>
              <w:spacing w:after="0" w:line="240" w:lineRule="auto"/>
              <w:ind w:left="113" w:right="113"/>
              <w:jc w:val="center"/>
              <w:rPr>
                <w:rFonts w:ascii="Times New Roman" w:hAnsi="Times New Roman"/>
                <w:sz w:val="20"/>
                <w:szCs w:val="20"/>
              </w:rPr>
            </w:pPr>
            <w:r w:rsidRPr="005E4AE3">
              <w:rPr>
                <w:rFonts w:ascii="Times New Roman" w:hAnsi="Times New Roman"/>
                <w:sz w:val="20"/>
                <w:szCs w:val="20"/>
              </w:rPr>
              <w:t>Социально-коммуникативное развитие</w:t>
            </w:r>
          </w:p>
        </w:tc>
        <w:tc>
          <w:tcPr>
            <w:tcW w:w="1276" w:type="dxa"/>
            <w:textDirection w:val="btLr"/>
          </w:tcPr>
          <w:p w:rsidR="00791E1D" w:rsidRPr="005E4AE3" w:rsidRDefault="00791E1D" w:rsidP="00F15C5F">
            <w:pPr>
              <w:snapToGrid w:val="0"/>
              <w:spacing w:after="0" w:line="240" w:lineRule="auto"/>
              <w:ind w:left="113" w:right="113"/>
              <w:jc w:val="center"/>
              <w:rPr>
                <w:rFonts w:ascii="Times New Roman" w:hAnsi="Times New Roman"/>
                <w:sz w:val="20"/>
                <w:szCs w:val="20"/>
              </w:rPr>
            </w:pPr>
            <w:r w:rsidRPr="005E4AE3">
              <w:rPr>
                <w:rFonts w:ascii="Times New Roman" w:hAnsi="Times New Roman"/>
                <w:sz w:val="20"/>
                <w:szCs w:val="20"/>
              </w:rPr>
              <w:t>Познавательное развитие</w:t>
            </w:r>
          </w:p>
        </w:tc>
        <w:tc>
          <w:tcPr>
            <w:tcW w:w="940" w:type="dxa"/>
            <w:shd w:val="clear" w:color="auto" w:fill="FFFFFF"/>
            <w:textDirection w:val="btLr"/>
          </w:tcPr>
          <w:p w:rsidR="00791E1D" w:rsidRPr="005E4AE3" w:rsidRDefault="00791E1D" w:rsidP="00F15C5F">
            <w:pPr>
              <w:snapToGrid w:val="0"/>
              <w:spacing w:after="0" w:line="240" w:lineRule="auto"/>
              <w:ind w:left="113" w:right="113"/>
              <w:jc w:val="center"/>
              <w:rPr>
                <w:rFonts w:ascii="Times New Roman" w:hAnsi="Times New Roman"/>
                <w:sz w:val="20"/>
                <w:szCs w:val="20"/>
              </w:rPr>
            </w:pPr>
            <w:r w:rsidRPr="005E4AE3">
              <w:rPr>
                <w:rFonts w:ascii="Times New Roman" w:hAnsi="Times New Roman"/>
                <w:sz w:val="20"/>
                <w:szCs w:val="20"/>
              </w:rPr>
              <w:t>Речевое развитие</w:t>
            </w:r>
          </w:p>
        </w:tc>
        <w:tc>
          <w:tcPr>
            <w:tcW w:w="1291" w:type="dxa"/>
            <w:textDirection w:val="btLr"/>
          </w:tcPr>
          <w:p w:rsidR="00791E1D" w:rsidRPr="005E4AE3" w:rsidRDefault="00791E1D" w:rsidP="00F15C5F">
            <w:pPr>
              <w:snapToGrid w:val="0"/>
              <w:spacing w:after="0" w:line="240" w:lineRule="auto"/>
              <w:ind w:left="113" w:right="113"/>
              <w:jc w:val="center"/>
              <w:rPr>
                <w:rFonts w:ascii="Times New Roman" w:hAnsi="Times New Roman"/>
                <w:bCs/>
                <w:sz w:val="20"/>
                <w:szCs w:val="20"/>
              </w:rPr>
            </w:pPr>
            <w:r w:rsidRPr="005E4AE3">
              <w:rPr>
                <w:rFonts w:ascii="Times New Roman" w:hAnsi="Times New Roman"/>
                <w:bCs/>
                <w:sz w:val="20"/>
                <w:szCs w:val="20"/>
              </w:rPr>
              <w:t>Художественно-эстетическое развитие</w:t>
            </w:r>
          </w:p>
        </w:tc>
        <w:tc>
          <w:tcPr>
            <w:tcW w:w="992" w:type="dxa"/>
            <w:shd w:val="clear" w:color="auto" w:fill="FFFFFF"/>
            <w:textDirection w:val="btLr"/>
          </w:tcPr>
          <w:p w:rsidR="00791E1D" w:rsidRPr="005E4AE3" w:rsidRDefault="00791E1D" w:rsidP="00F15C5F">
            <w:pPr>
              <w:snapToGrid w:val="0"/>
              <w:spacing w:after="0" w:line="240" w:lineRule="auto"/>
              <w:ind w:left="113" w:right="113"/>
              <w:jc w:val="center"/>
              <w:rPr>
                <w:rFonts w:ascii="Times New Roman" w:hAnsi="Times New Roman"/>
                <w:bCs/>
                <w:sz w:val="20"/>
                <w:szCs w:val="20"/>
              </w:rPr>
            </w:pPr>
            <w:r w:rsidRPr="005E4AE3">
              <w:rPr>
                <w:rFonts w:ascii="Times New Roman" w:hAnsi="Times New Roman"/>
                <w:bCs/>
                <w:sz w:val="20"/>
                <w:szCs w:val="20"/>
              </w:rPr>
              <w:t>Физическое развитие</w:t>
            </w:r>
          </w:p>
        </w:tc>
      </w:tr>
      <w:tr w:rsidR="00791E1D" w:rsidRPr="000C4414" w:rsidTr="00ED0727">
        <w:trPr>
          <w:trHeight w:val="290"/>
        </w:trPr>
        <w:tc>
          <w:tcPr>
            <w:tcW w:w="1843" w:type="dxa"/>
            <w:shd w:val="clear" w:color="auto" w:fill="FFFF00"/>
            <w:vAlign w:val="bottom"/>
          </w:tcPr>
          <w:p w:rsidR="00791E1D" w:rsidRPr="000C4414" w:rsidRDefault="00791E1D" w:rsidP="00F15C5F">
            <w:pPr>
              <w:snapToGrid w:val="0"/>
              <w:spacing w:after="0" w:line="240" w:lineRule="auto"/>
              <w:rPr>
                <w:rFonts w:ascii="Times New Roman" w:hAnsi="Times New Roman"/>
                <w:b/>
                <w:bCs/>
                <w:sz w:val="24"/>
                <w:szCs w:val="24"/>
              </w:rPr>
            </w:pPr>
            <w:r w:rsidRPr="000C4414">
              <w:rPr>
                <w:rFonts w:ascii="Times New Roman" w:hAnsi="Times New Roman"/>
                <w:b/>
                <w:bCs/>
                <w:sz w:val="24"/>
                <w:szCs w:val="24"/>
              </w:rPr>
              <w:t xml:space="preserve">высокий </w:t>
            </w:r>
          </w:p>
        </w:tc>
        <w:tc>
          <w:tcPr>
            <w:tcW w:w="1275"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67,6%</w:t>
            </w:r>
          </w:p>
        </w:tc>
        <w:tc>
          <w:tcPr>
            <w:tcW w:w="1276"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75,0%</w:t>
            </w:r>
          </w:p>
        </w:tc>
        <w:tc>
          <w:tcPr>
            <w:tcW w:w="940"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3,5%</w:t>
            </w:r>
          </w:p>
        </w:tc>
        <w:tc>
          <w:tcPr>
            <w:tcW w:w="1291"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71,6%</w:t>
            </w:r>
          </w:p>
        </w:tc>
        <w:tc>
          <w:tcPr>
            <w:tcW w:w="992"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36,8%</w:t>
            </w:r>
          </w:p>
        </w:tc>
      </w:tr>
      <w:tr w:rsidR="00791E1D" w:rsidRPr="000C4414" w:rsidTr="00ED0727">
        <w:trPr>
          <w:trHeight w:val="137"/>
        </w:trPr>
        <w:tc>
          <w:tcPr>
            <w:tcW w:w="1843" w:type="dxa"/>
            <w:shd w:val="clear" w:color="auto" w:fill="FFFF00"/>
            <w:vAlign w:val="bottom"/>
          </w:tcPr>
          <w:p w:rsidR="00791E1D" w:rsidRPr="000C4414" w:rsidRDefault="00791E1D" w:rsidP="00F15C5F">
            <w:pPr>
              <w:snapToGrid w:val="0"/>
              <w:spacing w:after="0" w:line="240" w:lineRule="auto"/>
              <w:rPr>
                <w:rFonts w:ascii="Times New Roman" w:hAnsi="Times New Roman"/>
                <w:b/>
                <w:bCs/>
                <w:sz w:val="24"/>
                <w:szCs w:val="24"/>
              </w:rPr>
            </w:pPr>
            <w:r w:rsidRPr="000C4414">
              <w:rPr>
                <w:rFonts w:ascii="Times New Roman" w:hAnsi="Times New Roman"/>
                <w:b/>
                <w:bCs/>
                <w:sz w:val="24"/>
                <w:szCs w:val="24"/>
              </w:rPr>
              <w:t>средний</w:t>
            </w:r>
          </w:p>
        </w:tc>
        <w:tc>
          <w:tcPr>
            <w:tcW w:w="1275"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32,4%</w:t>
            </w:r>
          </w:p>
        </w:tc>
        <w:tc>
          <w:tcPr>
            <w:tcW w:w="1276"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25,0%</w:t>
            </w:r>
          </w:p>
        </w:tc>
        <w:tc>
          <w:tcPr>
            <w:tcW w:w="940"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88,5%</w:t>
            </w:r>
          </w:p>
        </w:tc>
        <w:tc>
          <w:tcPr>
            <w:tcW w:w="1291"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28,2%</w:t>
            </w:r>
          </w:p>
        </w:tc>
        <w:tc>
          <w:tcPr>
            <w:tcW w:w="992"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53,2%</w:t>
            </w:r>
          </w:p>
        </w:tc>
      </w:tr>
      <w:tr w:rsidR="00791E1D" w:rsidRPr="000C4414" w:rsidTr="00ED0727">
        <w:trPr>
          <w:trHeight w:val="298"/>
        </w:trPr>
        <w:tc>
          <w:tcPr>
            <w:tcW w:w="1843" w:type="dxa"/>
            <w:shd w:val="clear" w:color="auto" w:fill="FFFF00"/>
            <w:vAlign w:val="bottom"/>
          </w:tcPr>
          <w:p w:rsidR="00791E1D" w:rsidRPr="000C4414" w:rsidRDefault="00791E1D" w:rsidP="00F15C5F">
            <w:pPr>
              <w:snapToGrid w:val="0"/>
              <w:spacing w:after="0" w:line="240" w:lineRule="auto"/>
              <w:rPr>
                <w:rFonts w:ascii="Times New Roman" w:hAnsi="Times New Roman"/>
                <w:b/>
                <w:bCs/>
                <w:sz w:val="24"/>
                <w:szCs w:val="24"/>
              </w:rPr>
            </w:pPr>
            <w:r w:rsidRPr="000C4414">
              <w:rPr>
                <w:rFonts w:ascii="Times New Roman" w:hAnsi="Times New Roman"/>
                <w:b/>
                <w:bCs/>
                <w:sz w:val="24"/>
                <w:szCs w:val="24"/>
              </w:rPr>
              <w:t xml:space="preserve">низкий </w:t>
            </w:r>
          </w:p>
        </w:tc>
        <w:tc>
          <w:tcPr>
            <w:tcW w:w="1275"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0,0%</w:t>
            </w:r>
          </w:p>
        </w:tc>
        <w:tc>
          <w:tcPr>
            <w:tcW w:w="1276"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0,0%</w:t>
            </w:r>
          </w:p>
        </w:tc>
        <w:tc>
          <w:tcPr>
            <w:tcW w:w="940"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8,0%</w:t>
            </w:r>
          </w:p>
        </w:tc>
        <w:tc>
          <w:tcPr>
            <w:tcW w:w="1291"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0,2%</w:t>
            </w:r>
          </w:p>
        </w:tc>
        <w:tc>
          <w:tcPr>
            <w:tcW w:w="992" w:type="dxa"/>
            <w:shd w:val="clear" w:color="auto" w:fill="FFFF00"/>
            <w:vAlign w:val="bottom"/>
          </w:tcPr>
          <w:p w:rsidR="00791E1D" w:rsidRPr="000C4414" w:rsidRDefault="00791E1D" w:rsidP="00F15C5F">
            <w:pPr>
              <w:snapToGrid w:val="0"/>
              <w:spacing w:after="0" w:line="240" w:lineRule="auto"/>
              <w:jc w:val="center"/>
              <w:rPr>
                <w:rFonts w:ascii="Times New Roman" w:hAnsi="Times New Roman"/>
                <w:sz w:val="24"/>
                <w:szCs w:val="24"/>
              </w:rPr>
            </w:pPr>
            <w:r w:rsidRPr="000C4414">
              <w:rPr>
                <w:rFonts w:ascii="Times New Roman" w:hAnsi="Times New Roman"/>
                <w:sz w:val="24"/>
                <w:szCs w:val="24"/>
              </w:rPr>
              <w:t>10%</w:t>
            </w:r>
          </w:p>
        </w:tc>
      </w:tr>
    </w:tbl>
    <w:p w:rsidR="00E5749B" w:rsidRPr="004445DB" w:rsidRDefault="00E5749B" w:rsidP="004445DB">
      <w:pPr>
        <w:spacing w:before="120" w:after="120" w:line="264" w:lineRule="auto"/>
        <w:rPr>
          <w:rFonts w:ascii="Times New Roman" w:hAnsi="Times New Roman"/>
          <w:sz w:val="24"/>
          <w:szCs w:val="24"/>
          <w:lang w:eastAsia="ru-RU"/>
        </w:rPr>
      </w:pPr>
    </w:p>
    <w:p w:rsidR="00791E1D" w:rsidRPr="00E159E4" w:rsidRDefault="00DE1EDC" w:rsidP="00F16A7E">
      <w:pPr>
        <w:pStyle w:val="a6"/>
        <w:spacing w:before="120" w:after="120" w:line="264" w:lineRule="auto"/>
        <w:ind w:left="142"/>
        <w:jc w:val="right"/>
        <w:rPr>
          <w:rFonts w:ascii="Times New Roman" w:hAnsi="Times New Roman"/>
          <w:b/>
          <w:color w:val="FF0000"/>
          <w:sz w:val="24"/>
          <w:szCs w:val="24"/>
          <w:lang w:eastAsia="ru-RU"/>
        </w:rPr>
      </w:pPr>
      <w:r>
        <w:rPr>
          <w:rFonts w:ascii="Times New Roman" w:eastAsia="Times New Roman" w:hAnsi="Times New Roman"/>
          <w:sz w:val="24"/>
          <w:szCs w:val="24"/>
          <w:lang w:eastAsia="ru-RU"/>
        </w:rPr>
        <w:lastRenderedPageBreak/>
        <w:t xml:space="preserve">Рисунок </w:t>
      </w:r>
      <w:r w:rsidR="000E6DA1">
        <w:rPr>
          <w:rFonts w:ascii="Times New Roman" w:eastAsia="Times New Roman" w:hAnsi="Times New Roman"/>
          <w:sz w:val="24"/>
          <w:szCs w:val="24"/>
          <w:lang w:eastAsia="ru-RU"/>
        </w:rPr>
        <w:t>2</w:t>
      </w:r>
      <w:r w:rsidR="00791E1D" w:rsidRPr="00E159E4">
        <w:rPr>
          <w:rFonts w:ascii="Times New Roman" w:hAnsi="Times New Roman"/>
          <w:b/>
          <w:noProof/>
          <w:color w:val="FF0000"/>
          <w:sz w:val="24"/>
          <w:szCs w:val="24"/>
          <w:lang w:eastAsia="ru-RU"/>
        </w:rPr>
        <w:drawing>
          <wp:inline distT="0" distB="0" distL="0" distR="0">
            <wp:extent cx="5589616" cy="3080023"/>
            <wp:effectExtent l="12213" t="6077" r="8396" b="0"/>
            <wp:docPr id="6" name="Рисунок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77B6" w:rsidRDefault="006B77B6" w:rsidP="006B77B6">
      <w:pPr>
        <w:pStyle w:val="a6"/>
        <w:suppressAutoHyphens/>
        <w:spacing w:after="0" w:line="240" w:lineRule="auto"/>
        <w:rPr>
          <w:rFonts w:ascii="Times New Roman" w:hAnsi="Times New Roman"/>
          <w:b/>
          <w:sz w:val="24"/>
          <w:szCs w:val="24"/>
          <w:lang w:eastAsia="zh-CN"/>
        </w:rPr>
      </w:pPr>
    </w:p>
    <w:p w:rsidR="0070742C" w:rsidRPr="009063A1" w:rsidRDefault="0070742C" w:rsidP="0070742C">
      <w:pPr>
        <w:suppressAutoHyphens/>
        <w:spacing w:after="0" w:line="240" w:lineRule="auto"/>
        <w:ind w:firstLine="360"/>
        <w:jc w:val="both"/>
        <w:rPr>
          <w:rFonts w:ascii="Times New Roman" w:hAnsi="Times New Roman"/>
          <w:b/>
          <w:i/>
          <w:sz w:val="24"/>
          <w:szCs w:val="24"/>
          <w:lang w:eastAsia="zh-CN"/>
        </w:rPr>
      </w:pPr>
      <w:r w:rsidRPr="009063A1">
        <w:rPr>
          <w:rFonts w:ascii="Times New Roman" w:hAnsi="Times New Roman"/>
          <w:b/>
          <w:i/>
          <w:sz w:val="24"/>
          <w:szCs w:val="24"/>
          <w:lang w:eastAsia="zh-CN"/>
        </w:rPr>
        <w:t>Физическое развитие</w:t>
      </w:r>
      <w:r>
        <w:rPr>
          <w:rFonts w:ascii="Times New Roman" w:hAnsi="Times New Roman"/>
          <w:b/>
          <w:i/>
          <w:sz w:val="24"/>
          <w:szCs w:val="24"/>
          <w:lang w:eastAsia="zh-CN"/>
        </w:rPr>
        <w:t>:</w:t>
      </w:r>
    </w:p>
    <w:p w:rsidR="0070742C" w:rsidRPr="00E77FB5" w:rsidRDefault="0070742C" w:rsidP="0070742C">
      <w:pPr>
        <w:suppressAutoHyphens/>
        <w:spacing w:after="0" w:line="240" w:lineRule="auto"/>
        <w:ind w:firstLine="709"/>
        <w:jc w:val="both"/>
        <w:rPr>
          <w:rFonts w:ascii="Times New Roman" w:hAnsi="Times New Roman"/>
          <w:sz w:val="24"/>
          <w:szCs w:val="24"/>
        </w:rPr>
      </w:pPr>
      <w:r w:rsidRPr="00E77FB5">
        <w:rPr>
          <w:rFonts w:ascii="Times New Roman" w:hAnsi="Times New Roman"/>
          <w:sz w:val="24"/>
          <w:szCs w:val="24"/>
        </w:rPr>
        <w:t>Занятие по физической культуре проводятся 3 раза в неделю (1 занятие на воздухе). На занятиях осуществляется индивидуально-дифференцированный подход: учет здоровья детей, уровень физической подготовленности, учет половых особенностей.</w:t>
      </w:r>
    </w:p>
    <w:p w:rsidR="0070742C" w:rsidRPr="00E77FB5" w:rsidRDefault="0070742C" w:rsidP="0070742C">
      <w:pPr>
        <w:suppressAutoHyphens/>
        <w:spacing w:after="0" w:line="240" w:lineRule="auto"/>
        <w:ind w:firstLine="709"/>
        <w:jc w:val="both"/>
        <w:rPr>
          <w:rFonts w:ascii="Times New Roman" w:hAnsi="Times New Roman"/>
          <w:b/>
          <w:sz w:val="24"/>
          <w:szCs w:val="24"/>
          <w:lang w:eastAsia="zh-CN"/>
        </w:rPr>
      </w:pPr>
      <w:r w:rsidRPr="00E77FB5">
        <w:rPr>
          <w:rFonts w:ascii="Times New Roman" w:hAnsi="Times New Roman"/>
          <w:sz w:val="24"/>
          <w:szCs w:val="24"/>
        </w:rPr>
        <w:t xml:space="preserve">Так, благодаря приведению в систему работы по охране жизни и здоровья участников образовательного процесса в течение года в ДОУ не отмечено вспышек инфекционных заболеваний и случаев травматизма среди воспитанников и сотрудников. </w:t>
      </w:r>
    </w:p>
    <w:p w:rsidR="0070742C" w:rsidRDefault="0070742C" w:rsidP="0070742C">
      <w:pPr>
        <w:spacing w:before="120" w:after="120" w:line="264" w:lineRule="auto"/>
        <w:contextualSpacing/>
        <w:jc w:val="both"/>
        <w:rPr>
          <w:rFonts w:ascii="Times New Roman" w:hAnsi="Times New Roman"/>
          <w:sz w:val="24"/>
          <w:szCs w:val="24"/>
          <w:lang w:eastAsia="ru-RU"/>
        </w:rPr>
      </w:pPr>
      <w:r w:rsidRPr="00E24435">
        <w:rPr>
          <w:rFonts w:ascii="Times New Roman" w:hAnsi="Times New Roman"/>
          <w:sz w:val="24"/>
          <w:szCs w:val="24"/>
          <w:lang w:eastAsia="ru-RU"/>
        </w:rPr>
        <w:t>Реализация задач по физическому воспитанию, развитие физических качеств, накопление и обогащение двигательного опыта осуществлялась в течение года в рамках занятий. В процессе физкультурно-оздоровительной деятельности отрабатывались основные движения в подвижных и</w:t>
      </w:r>
      <w:r w:rsidR="000B2486">
        <w:rPr>
          <w:rFonts w:ascii="Times New Roman" w:hAnsi="Times New Roman"/>
          <w:sz w:val="24"/>
          <w:szCs w:val="24"/>
          <w:lang w:eastAsia="ru-RU"/>
        </w:rPr>
        <w:t>грах и упражнениях. К концу 2020</w:t>
      </w:r>
      <w:r w:rsidRPr="00E24435">
        <w:rPr>
          <w:rFonts w:ascii="Times New Roman" w:hAnsi="Times New Roman"/>
          <w:sz w:val="24"/>
          <w:szCs w:val="24"/>
          <w:lang w:eastAsia="ru-RU"/>
        </w:rPr>
        <w:t xml:space="preserve"> года уровень физического развития детей по детскому саду средний. Среди детей старшей и подготовительной групп есть такие </w:t>
      </w:r>
      <w:proofErr w:type="gramStart"/>
      <w:r w:rsidRPr="00E24435">
        <w:rPr>
          <w:rFonts w:ascii="Times New Roman" w:hAnsi="Times New Roman"/>
          <w:sz w:val="24"/>
          <w:szCs w:val="24"/>
          <w:lang w:eastAsia="ru-RU"/>
        </w:rPr>
        <w:t>дети</w:t>
      </w:r>
      <w:proofErr w:type="gramEnd"/>
      <w:r w:rsidRPr="00E24435">
        <w:rPr>
          <w:rFonts w:ascii="Times New Roman" w:hAnsi="Times New Roman"/>
          <w:sz w:val="24"/>
          <w:szCs w:val="24"/>
          <w:lang w:eastAsia="ru-RU"/>
        </w:rPr>
        <w:t xml:space="preserve"> как со средним, так и с высоким и низким  уровнем физического развития. В целом у детей сформирован интерес к спорту, к физическим упражнениям, дети с удовольствием принимают участие в разнообразных подвижных играх, особенно играх соревновательного характера.</w:t>
      </w:r>
      <w:r w:rsidR="002277BE">
        <w:rPr>
          <w:rFonts w:ascii="Times New Roman" w:hAnsi="Times New Roman"/>
          <w:sz w:val="24"/>
          <w:szCs w:val="24"/>
          <w:lang w:eastAsia="ru-RU"/>
        </w:rPr>
        <w:t xml:space="preserve"> </w:t>
      </w:r>
      <w:r w:rsidRPr="00E24435">
        <w:rPr>
          <w:rFonts w:ascii="Times New Roman" w:hAnsi="Times New Roman"/>
          <w:sz w:val="24"/>
          <w:szCs w:val="24"/>
          <w:lang w:eastAsia="ru-RU"/>
        </w:rPr>
        <w:t>На следующий учебный год будет продолжена работа по физическому развитию, в том числе по обучению детей элементам спортивных игр, это футбол и баскетбол.</w:t>
      </w:r>
    </w:p>
    <w:p w:rsidR="0070742C" w:rsidRDefault="0070742C" w:rsidP="0070742C">
      <w:pPr>
        <w:shd w:val="clear" w:color="auto" w:fill="FFFFFF"/>
        <w:suppressAutoHyphens/>
        <w:spacing w:after="0" w:line="240" w:lineRule="auto"/>
        <w:ind w:right="360" w:firstLine="709"/>
        <w:jc w:val="both"/>
        <w:rPr>
          <w:rFonts w:ascii="Times New Roman" w:hAnsi="Times New Roman"/>
          <w:color w:val="FF0000"/>
          <w:sz w:val="24"/>
          <w:szCs w:val="24"/>
          <w:lang w:eastAsia="zh-CN"/>
        </w:rPr>
      </w:pPr>
      <w:r w:rsidRPr="00E24435">
        <w:rPr>
          <w:rFonts w:ascii="Times New Roman" w:hAnsi="Times New Roman"/>
          <w:sz w:val="24"/>
          <w:szCs w:val="24"/>
          <w:lang w:eastAsia="zh-CN"/>
        </w:rPr>
        <w:t xml:space="preserve">  Анализ выполнения образовательной программы дошкольного образования по </w:t>
      </w:r>
      <w:r w:rsidRPr="00E24435">
        <w:rPr>
          <w:rFonts w:ascii="Times New Roman" w:hAnsi="Times New Roman"/>
          <w:b/>
          <w:i/>
          <w:sz w:val="24"/>
          <w:szCs w:val="24"/>
          <w:lang w:eastAsia="zh-CN"/>
        </w:rPr>
        <w:t>социально-коммуникативному развитию</w:t>
      </w:r>
      <w:r w:rsidRPr="00E24435">
        <w:rPr>
          <w:rFonts w:ascii="Times New Roman" w:hAnsi="Times New Roman"/>
          <w:sz w:val="24"/>
          <w:szCs w:val="24"/>
          <w:lang w:eastAsia="zh-CN"/>
        </w:rPr>
        <w:t xml:space="preserve">  осуществлялся по следующим направлениям развития: развитие  игровой деятельности; социализация; патриотическое воспитание; формирование основ безопасности. В ходе педагогической диагностики в данной образовательной области можно сделать вывод: у детей старшего подготовительного возраста отмечается владение навыками самоконтроля, способность уста</w:t>
      </w:r>
      <w:r w:rsidR="000B2486">
        <w:rPr>
          <w:rFonts w:ascii="Times New Roman" w:hAnsi="Times New Roman"/>
          <w:sz w:val="24"/>
          <w:szCs w:val="24"/>
          <w:lang w:eastAsia="zh-CN"/>
        </w:rPr>
        <w:t>новления констр</w:t>
      </w:r>
      <w:r w:rsidRPr="00E24435">
        <w:rPr>
          <w:rFonts w:ascii="Times New Roman" w:hAnsi="Times New Roman"/>
          <w:sz w:val="24"/>
          <w:szCs w:val="24"/>
          <w:lang w:eastAsia="zh-CN"/>
        </w:rPr>
        <w:t>у</w:t>
      </w:r>
      <w:r w:rsidR="000B2486">
        <w:rPr>
          <w:rFonts w:ascii="Times New Roman" w:hAnsi="Times New Roman"/>
          <w:sz w:val="24"/>
          <w:szCs w:val="24"/>
          <w:lang w:eastAsia="zh-CN"/>
        </w:rPr>
        <w:t>к</w:t>
      </w:r>
      <w:r w:rsidRPr="00E24435">
        <w:rPr>
          <w:rFonts w:ascii="Times New Roman" w:hAnsi="Times New Roman"/>
          <w:sz w:val="24"/>
          <w:szCs w:val="24"/>
          <w:lang w:eastAsia="zh-CN"/>
        </w:rPr>
        <w:t>тивных  контактов со сверстниками в совместной деятельности, умение разрешать конфликтные</w:t>
      </w:r>
      <w:r>
        <w:rPr>
          <w:rFonts w:ascii="Times New Roman" w:hAnsi="Times New Roman"/>
          <w:sz w:val="24"/>
          <w:szCs w:val="24"/>
          <w:lang w:eastAsia="zh-CN"/>
        </w:rPr>
        <w:t xml:space="preserve"> ситуации и</w:t>
      </w:r>
      <w:r w:rsidRPr="00E24435">
        <w:rPr>
          <w:rFonts w:ascii="Times New Roman" w:hAnsi="Times New Roman"/>
          <w:sz w:val="24"/>
          <w:szCs w:val="24"/>
          <w:lang w:eastAsia="zh-CN"/>
        </w:rPr>
        <w:t xml:space="preserve"> договариваться.</w:t>
      </w:r>
    </w:p>
    <w:p w:rsidR="0070742C" w:rsidRPr="005B0A43" w:rsidRDefault="0070742C" w:rsidP="0070742C">
      <w:pPr>
        <w:shd w:val="clear" w:color="auto" w:fill="FFFFFF"/>
        <w:suppressAutoHyphens/>
        <w:spacing w:after="0" w:line="240" w:lineRule="auto"/>
        <w:ind w:right="360" w:firstLine="709"/>
        <w:jc w:val="both"/>
        <w:rPr>
          <w:rFonts w:ascii="Times New Roman" w:hAnsi="Times New Roman"/>
          <w:sz w:val="24"/>
          <w:szCs w:val="24"/>
          <w:lang w:eastAsia="zh-CN"/>
        </w:rPr>
      </w:pPr>
      <w:r w:rsidRPr="00E24435">
        <w:rPr>
          <w:rFonts w:ascii="Times New Roman" w:hAnsi="Times New Roman"/>
          <w:sz w:val="24"/>
          <w:szCs w:val="24"/>
          <w:lang w:eastAsia="zh-CN"/>
        </w:rPr>
        <w:t>Большое внимание на протяжении всего учебного года уделялось значимости детской игры</w:t>
      </w:r>
      <w:r w:rsidRPr="005B0A43">
        <w:rPr>
          <w:rFonts w:ascii="Times New Roman" w:hAnsi="Times New Roman"/>
          <w:sz w:val="24"/>
          <w:szCs w:val="24"/>
          <w:lang w:eastAsia="zh-CN"/>
        </w:rPr>
        <w:t>.</w:t>
      </w:r>
      <w:r w:rsidR="002277BE">
        <w:rPr>
          <w:rFonts w:ascii="Times New Roman" w:hAnsi="Times New Roman"/>
          <w:sz w:val="24"/>
          <w:szCs w:val="24"/>
          <w:lang w:eastAsia="zh-CN"/>
        </w:rPr>
        <w:t xml:space="preserve"> </w:t>
      </w:r>
      <w:r w:rsidRPr="005B0A43">
        <w:rPr>
          <w:rFonts w:ascii="Times New Roman" w:hAnsi="Times New Roman"/>
          <w:sz w:val="24"/>
          <w:szCs w:val="24"/>
          <w:lang w:eastAsia="zh-CN"/>
        </w:rPr>
        <w:t xml:space="preserve">Хорошие показатели в сфере развития игровой деятельности воспитанников являются результатом совместной, плодотворной работы всего педагогического коллектива детского сада. В игре воспитывали доброжелательное отношение, чувство доверия, развивали умение общаться с разными людьми. Учили </w:t>
      </w:r>
      <w:r w:rsidRPr="005B0A43">
        <w:rPr>
          <w:rFonts w:ascii="Times New Roman" w:hAnsi="Times New Roman"/>
          <w:sz w:val="24"/>
          <w:szCs w:val="24"/>
          <w:lang w:eastAsia="zh-CN"/>
        </w:rPr>
        <w:lastRenderedPageBreak/>
        <w:t xml:space="preserve">распознавать эмоциональные переживания и состояние окружающих. Обыгрывали вместе с детьми различные ситуации из жизни, рассказов, сказок. В игровой форме предлагали различные способы разрешения конфликтных ситуаций, учили договариваться, соблюдать очерёдность, делиться игрушками, устанавливать контакты. </w:t>
      </w:r>
    </w:p>
    <w:p w:rsidR="0070742C" w:rsidRPr="005B0A43" w:rsidRDefault="0070742C" w:rsidP="0070742C">
      <w:pPr>
        <w:shd w:val="clear" w:color="auto" w:fill="FFFFFF"/>
        <w:suppressAutoHyphens/>
        <w:spacing w:after="0" w:line="240" w:lineRule="auto"/>
        <w:ind w:right="360" w:firstLine="709"/>
        <w:jc w:val="both"/>
        <w:rPr>
          <w:rFonts w:ascii="Times New Roman" w:hAnsi="Times New Roman"/>
          <w:sz w:val="24"/>
          <w:szCs w:val="24"/>
          <w:lang w:eastAsia="zh-CN"/>
        </w:rPr>
      </w:pPr>
      <w:r w:rsidRPr="005B0A43">
        <w:rPr>
          <w:rFonts w:ascii="Times New Roman" w:hAnsi="Times New Roman"/>
          <w:sz w:val="24"/>
          <w:szCs w:val="24"/>
          <w:lang w:eastAsia="zh-CN"/>
        </w:rPr>
        <w:t xml:space="preserve">Что касается развития игровых умений и навыков у дошкольников, отметим, что в результате  проведённой воспитательной работы, отслеживается тот факт, что среди сюжетов детских игр преобладают  </w:t>
      </w:r>
      <w:proofErr w:type="gramStart"/>
      <w:r w:rsidRPr="005B0A43">
        <w:rPr>
          <w:rFonts w:ascii="Times New Roman" w:hAnsi="Times New Roman"/>
          <w:sz w:val="24"/>
          <w:szCs w:val="24"/>
          <w:lang w:eastAsia="zh-CN"/>
        </w:rPr>
        <w:t>сюжеты</w:t>
      </w:r>
      <w:proofErr w:type="gramEnd"/>
      <w:r w:rsidRPr="005B0A43">
        <w:rPr>
          <w:rFonts w:ascii="Times New Roman" w:hAnsi="Times New Roman"/>
          <w:sz w:val="24"/>
          <w:szCs w:val="24"/>
          <w:lang w:eastAsia="zh-CN"/>
        </w:rPr>
        <w:t xml:space="preserve"> связанные  с профессиями их близких взрослых. Это свидетельствует о том, что дети  стали лучше познакомлены  с жизнью и  отношениями окружающих их близких людей. Содержание  сюжетно-ролевых игр обращено на поведение людей, их отношения, социальная жизнь окружающих взрослых стала содержанием детских игр.</w:t>
      </w:r>
    </w:p>
    <w:p w:rsidR="0070742C" w:rsidRPr="005B0A43" w:rsidRDefault="0070742C" w:rsidP="0070742C">
      <w:pPr>
        <w:shd w:val="clear" w:color="auto" w:fill="FFFFFF"/>
        <w:suppressAutoHyphens/>
        <w:spacing w:after="0" w:line="240" w:lineRule="auto"/>
        <w:ind w:right="360" w:firstLine="709"/>
        <w:jc w:val="both"/>
        <w:rPr>
          <w:rFonts w:ascii="Times New Roman" w:hAnsi="Times New Roman"/>
          <w:sz w:val="24"/>
          <w:szCs w:val="24"/>
          <w:lang w:eastAsia="zh-CN"/>
        </w:rPr>
      </w:pPr>
      <w:r w:rsidRPr="005B0A43">
        <w:rPr>
          <w:rFonts w:ascii="Times New Roman" w:hAnsi="Times New Roman"/>
          <w:sz w:val="24"/>
          <w:szCs w:val="24"/>
          <w:lang w:eastAsia="zh-CN"/>
        </w:rPr>
        <w:t>Хорошие результаты прослеживаются по результатам диагностики трудового воспитания. У детей вырос интерес к трудовой деятельности, они с желанием выполняли посильную работу и показали хорошие результаты. В течение учебного года детей учили ставить общие цели, планировать совместную работу, согласовывать свои действия и мнения с партнёрами, нести ответственность за общее дело.</w:t>
      </w:r>
    </w:p>
    <w:p w:rsidR="0070742C" w:rsidRDefault="0070742C" w:rsidP="0070742C">
      <w:pPr>
        <w:shd w:val="clear" w:color="auto" w:fill="FFFFFF"/>
        <w:suppressAutoHyphens/>
        <w:spacing w:after="0" w:line="240" w:lineRule="auto"/>
        <w:ind w:right="360" w:firstLine="709"/>
        <w:jc w:val="both"/>
        <w:rPr>
          <w:rFonts w:ascii="Times New Roman" w:hAnsi="Times New Roman"/>
          <w:sz w:val="24"/>
          <w:szCs w:val="24"/>
          <w:lang w:eastAsia="zh-CN"/>
        </w:rPr>
      </w:pPr>
      <w:r w:rsidRPr="005B0A43">
        <w:rPr>
          <w:rFonts w:ascii="Times New Roman" w:hAnsi="Times New Roman"/>
          <w:sz w:val="24"/>
          <w:szCs w:val="24"/>
          <w:lang w:eastAsia="zh-CN"/>
        </w:rPr>
        <w:t>Анализируя уровень художественно-эстетического развития детей, отметим положительную динамику в данном направлении программы</w:t>
      </w:r>
    </w:p>
    <w:p w:rsidR="00CE4D2A" w:rsidRDefault="00CE4D2A" w:rsidP="0070742C">
      <w:pPr>
        <w:shd w:val="clear" w:color="auto" w:fill="FFFFFF"/>
        <w:suppressAutoHyphens/>
        <w:spacing w:after="0" w:line="240" w:lineRule="auto"/>
        <w:ind w:right="360" w:firstLine="709"/>
        <w:jc w:val="both"/>
        <w:rPr>
          <w:rFonts w:ascii="Times New Roman" w:hAnsi="Times New Roman"/>
          <w:sz w:val="24"/>
          <w:szCs w:val="24"/>
          <w:lang w:eastAsia="zh-CN"/>
        </w:rPr>
      </w:pPr>
    </w:p>
    <w:p w:rsidR="00CE4D2A" w:rsidRPr="005B0A43" w:rsidRDefault="00CE4D2A" w:rsidP="0070742C">
      <w:pPr>
        <w:shd w:val="clear" w:color="auto" w:fill="FFFFFF"/>
        <w:suppressAutoHyphens/>
        <w:spacing w:after="0" w:line="240" w:lineRule="auto"/>
        <w:ind w:right="360" w:firstLine="709"/>
        <w:jc w:val="both"/>
        <w:rPr>
          <w:rFonts w:ascii="Times New Roman" w:hAnsi="Times New Roman"/>
          <w:sz w:val="24"/>
          <w:szCs w:val="24"/>
          <w:lang w:eastAsia="zh-CN"/>
        </w:rPr>
      </w:pPr>
    </w:p>
    <w:p w:rsidR="0070742C" w:rsidRPr="005B0A43" w:rsidRDefault="0070742C" w:rsidP="0070742C">
      <w:pPr>
        <w:shd w:val="clear" w:color="auto" w:fill="FFFFFF"/>
        <w:suppressAutoHyphens/>
        <w:spacing w:after="0" w:line="240" w:lineRule="auto"/>
        <w:rPr>
          <w:rFonts w:ascii="Times New Roman" w:hAnsi="Times New Roman"/>
          <w:sz w:val="24"/>
          <w:szCs w:val="24"/>
          <w:lang w:eastAsia="zh-CN"/>
        </w:rPr>
      </w:pPr>
      <w:r w:rsidRPr="005B0A43">
        <w:rPr>
          <w:rFonts w:ascii="Times New Roman" w:hAnsi="Times New Roman"/>
          <w:b/>
          <w:i/>
          <w:sz w:val="24"/>
          <w:szCs w:val="24"/>
          <w:lang w:eastAsia="zh-CN"/>
        </w:rPr>
        <w:t xml:space="preserve">                                                                                                                                             Таблица 3</w:t>
      </w:r>
    </w:p>
    <w:tbl>
      <w:tblPr>
        <w:tblW w:w="0" w:type="auto"/>
        <w:tblLayout w:type="fixed"/>
        <w:tblLook w:val="0000"/>
      </w:tblPr>
      <w:tblGrid>
        <w:gridCol w:w="2693"/>
        <w:gridCol w:w="1763"/>
        <w:gridCol w:w="1763"/>
        <w:gridCol w:w="1763"/>
        <w:gridCol w:w="1773"/>
      </w:tblGrid>
      <w:tr w:rsidR="0070742C" w:rsidRPr="005B0A43" w:rsidTr="00810424">
        <w:tc>
          <w:tcPr>
            <w:tcW w:w="2693" w:type="dxa"/>
            <w:vMerge w:val="restart"/>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 xml:space="preserve">Основные направления </w:t>
            </w:r>
          </w:p>
        </w:tc>
        <w:tc>
          <w:tcPr>
            <w:tcW w:w="7062" w:type="dxa"/>
            <w:gridSpan w:val="4"/>
            <w:tcBorders>
              <w:top w:val="single" w:sz="4" w:space="0" w:color="000000"/>
              <w:left w:val="single" w:sz="4" w:space="0" w:color="000000"/>
              <w:bottom w:val="single" w:sz="4" w:space="0" w:color="000000"/>
              <w:right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 xml:space="preserve">Годы </w:t>
            </w:r>
          </w:p>
        </w:tc>
      </w:tr>
      <w:tr w:rsidR="0070742C" w:rsidRPr="005B0A43" w:rsidTr="00810424">
        <w:tc>
          <w:tcPr>
            <w:tcW w:w="2693" w:type="dxa"/>
            <w:vMerge/>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napToGrid w:val="0"/>
              <w:spacing w:after="0" w:line="240" w:lineRule="auto"/>
              <w:jc w:val="center"/>
              <w:rPr>
                <w:rFonts w:ascii="Times New Roman" w:hAnsi="Times New Roman"/>
                <w:b/>
                <w:sz w:val="24"/>
                <w:szCs w:val="24"/>
                <w:lang w:eastAsia="zh-CN"/>
              </w:rPr>
            </w:pPr>
          </w:p>
        </w:tc>
        <w:tc>
          <w:tcPr>
            <w:tcW w:w="3526" w:type="dxa"/>
            <w:gridSpan w:val="2"/>
            <w:tcBorders>
              <w:top w:val="single" w:sz="4" w:space="0" w:color="000000"/>
              <w:left w:val="single" w:sz="4" w:space="0" w:color="000000"/>
              <w:bottom w:val="single" w:sz="4" w:space="0" w:color="000000"/>
            </w:tcBorders>
            <w:shd w:val="clear" w:color="auto" w:fill="auto"/>
          </w:tcPr>
          <w:p w:rsidR="0070742C" w:rsidRPr="005B0A43" w:rsidRDefault="00B3171A" w:rsidP="00810424">
            <w:pPr>
              <w:shd w:val="clear" w:color="auto" w:fill="FFFFFF"/>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201</w:t>
            </w:r>
            <w:r w:rsidR="000B2486">
              <w:rPr>
                <w:rFonts w:ascii="Times New Roman" w:hAnsi="Times New Roman"/>
                <w:b/>
                <w:sz w:val="24"/>
                <w:szCs w:val="24"/>
                <w:lang w:eastAsia="zh-CN"/>
              </w:rPr>
              <w:t>8</w:t>
            </w:r>
            <w:r>
              <w:rPr>
                <w:rFonts w:ascii="Times New Roman" w:hAnsi="Times New Roman"/>
                <w:b/>
                <w:sz w:val="24"/>
                <w:szCs w:val="24"/>
                <w:lang w:eastAsia="zh-CN"/>
              </w:rPr>
              <w:t>-201</w:t>
            </w:r>
            <w:r w:rsidR="000B2486">
              <w:rPr>
                <w:rFonts w:ascii="Times New Roman" w:hAnsi="Times New Roman"/>
                <w:b/>
                <w:sz w:val="24"/>
                <w:szCs w:val="24"/>
                <w:lang w:eastAsia="zh-CN"/>
              </w:rPr>
              <w:t>9</w:t>
            </w:r>
            <w:r w:rsidR="0070742C" w:rsidRPr="005B0A43">
              <w:rPr>
                <w:rFonts w:ascii="Times New Roman" w:hAnsi="Times New Roman"/>
                <w:b/>
                <w:sz w:val="24"/>
                <w:szCs w:val="24"/>
                <w:lang w:eastAsia="zh-CN"/>
              </w:rPr>
              <w:t xml:space="preserve"> ВП/КО</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Pr>
          <w:p w:rsidR="0070742C" w:rsidRPr="005B0A43" w:rsidRDefault="00B3171A" w:rsidP="00810424">
            <w:pPr>
              <w:shd w:val="clear" w:color="auto" w:fill="FFFFFF"/>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201</w:t>
            </w:r>
            <w:r w:rsidR="000B2486">
              <w:rPr>
                <w:rFonts w:ascii="Times New Roman" w:hAnsi="Times New Roman"/>
                <w:b/>
                <w:sz w:val="24"/>
                <w:szCs w:val="24"/>
                <w:lang w:eastAsia="zh-CN"/>
              </w:rPr>
              <w:t>9-2020</w:t>
            </w:r>
            <w:r w:rsidR="0070742C" w:rsidRPr="005B0A43">
              <w:rPr>
                <w:rFonts w:ascii="Times New Roman" w:hAnsi="Times New Roman"/>
                <w:b/>
                <w:sz w:val="24"/>
                <w:szCs w:val="24"/>
                <w:lang w:eastAsia="zh-CN"/>
              </w:rPr>
              <w:t xml:space="preserve"> ВП/КО</w:t>
            </w:r>
          </w:p>
        </w:tc>
      </w:tr>
      <w:tr w:rsidR="0070742C" w:rsidRPr="005B0A43" w:rsidTr="00810424">
        <w:tc>
          <w:tcPr>
            <w:tcW w:w="2693" w:type="dxa"/>
            <w:tcBorders>
              <w:top w:val="single" w:sz="4" w:space="0" w:color="000000"/>
              <w:left w:val="single" w:sz="4" w:space="0" w:color="000000"/>
              <w:bottom w:val="single" w:sz="4" w:space="0" w:color="000000"/>
            </w:tcBorders>
            <w:shd w:val="clear" w:color="auto" w:fill="auto"/>
          </w:tcPr>
          <w:p w:rsidR="0070742C" w:rsidRPr="005B0A43" w:rsidRDefault="006B77B6" w:rsidP="00810424">
            <w:pPr>
              <w:shd w:val="clear" w:color="auto" w:fill="FFFFFF"/>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ИЗО</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74</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46</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75</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48</w:t>
            </w:r>
          </w:p>
        </w:tc>
      </w:tr>
      <w:tr w:rsidR="0070742C" w:rsidRPr="005B0A43" w:rsidTr="00810424">
        <w:tc>
          <w:tcPr>
            <w:tcW w:w="269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Театрализованная деятельность</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79</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54</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80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56</w:t>
            </w:r>
          </w:p>
        </w:tc>
      </w:tr>
      <w:tr w:rsidR="0070742C" w:rsidRPr="005B0A43" w:rsidTr="00810424">
        <w:tc>
          <w:tcPr>
            <w:tcW w:w="269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 xml:space="preserve">Музыкальное развитие </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69</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55</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70</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sz w:val="24"/>
                <w:szCs w:val="24"/>
                <w:lang w:eastAsia="zh-CN"/>
              </w:rPr>
            </w:pPr>
            <w:r w:rsidRPr="005B0A43">
              <w:rPr>
                <w:rFonts w:ascii="Times New Roman" w:hAnsi="Times New Roman"/>
                <w:sz w:val="24"/>
                <w:szCs w:val="24"/>
                <w:lang w:eastAsia="zh-CN"/>
              </w:rPr>
              <w:t>57</w:t>
            </w:r>
          </w:p>
        </w:tc>
      </w:tr>
      <w:tr w:rsidR="0070742C" w:rsidRPr="005B0A43" w:rsidTr="00810424">
        <w:tc>
          <w:tcPr>
            <w:tcW w:w="269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 xml:space="preserve">Итог </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73</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53</w:t>
            </w:r>
          </w:p>
        </w:tc>
        <w:tc>
          <w:tcPr>
            <w:tcW w:w="1763" w:type="dxa"/>
            <w:tcBorders>
              <w:top w:val="single" w:sz="4" w:space="0" w:color="000000"/>
              <w:left w:val="single" w:sz="4" w:space="0" w:color="000000"/>
              <w:bottom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75</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70742C" w:rsidRPr="005B0A43" w:rsidRDefault="0070742C" w:rsidP="00810424">
            <w:pPr>
              <w:shd w:val="clear" w:color="auto" w:fill="FFFFFF"/>
              <w:suppressAutoHyphens/>
              <w:spacing w:after="0" w:line="240" w:lineRule="auto"/>
              <w:jc w:val="center"/>
              <w:rPr>
                <w:rFonts w:ascii="Times New Roman" w:hAnsi="Times New Roman"/>
                <w:b/>
                <w:sz w:val="24"/>
                <w:szCs w:val="24"/>
                <w:lang w:eastAsia="zh-CN"/>
              </w:rPr>
            </w:pPr>
            <w:r w:rsidRPr="005B0A43">
              <w:rPr>
                <w:rFonts w:ascii="Times New Roman" w:hAnsi="Times New Roman"/>
                <w:b/>
                <w:sz w:val="24"/>
                <w:szCs w:val="24"/>
                <w:lang w:eastAsia="zh-CN"/>
              </w:rPr>
              <w:t>53,6</w:t>
            </w:r>
          </w:p>
        </w:tc>
      </w:tr>
    </w:tbl>
    <w:p w:rsidR="0070742C" w:rsidRPr="00E24435" w:rsidRDefault="0070742C" w:rsidP="0070742C">
      <w:pPr>
        <w:shd w:val="clear" w:color="auto" w:fill="FFFFFF"/>
        <w:suppressAutoHyphens/>
        <w:spacing w:after="0" w:line="240" w:lineRule="auto"/>
        <w:rPr>
          <w:rFonts w:ascii="Times New Roman" w:hAnsi="Times New Roman"/>
          <w:color w:val="FF0000"/>
          <w:sz w:val="24"/>
          <w:szCs w:val="24"/>
          <w:lang w:eastAsia="zh-CN"/>
        </w:rPr>
      </w:pPr>
    </w:p>
    <w:p w:rsidR="0070742C" w:rsidRPr="005B0A43"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 xml:space="preserve">По результатам можно сделать вывод: уровень усвоения детьми программного материала (качество образования) по данному направлению повысился (на 2%). </w:t>
      </w:r>
    </w:p>
    <w:p w:rsidR="00A25F92"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Хочется отметить хорошую работу педагогов</w:t>
      </w:r>
      <w:r w:rsidR="004445DB">
        <w:rPr>
          <w:rFonts w:ascii="Times New Roman" w:hAnsi="Times New Roman"/>
          <w:sz w:val="24"/>
          <w:szCs w:val="24"/>
          <w:lang w:eastAsia="zh-CN"/>
        </w:rPr>
        <w:t xml:space="preserve"> (Суровцевой В.А., Зиновьевой И.А., </w:t>
      </w:r>
      <w:proofErr w:type="spellStart"/>
      <w:r w:rsidR="004445DB">
        <w:rPr>
          <w:rFonts w:ascii="Times New Roman" w:hAnsi="Times New Roman"/>
          <w:sz w:val="24"/>
          <w:szCs w:val="24"/>
          <w:lang w:eastAsia="zh-CN"/>
        </w:rPr>
        <w:t>Абузяровой</w:t>
      </w:r>
      <w:proofErr w:type="spellEnd"/>
      <w:r w:rsidR="004445DB">
        <w:rPr>
          <w:rFonts w:ascii="Times New Roman" w:hAnsi="Times New Roman"/>
          <w:sz w:val="24"/>
          <w:szCs w:val="24"/>
          <w:lang w:eastAsia="zh-CN"/>
        </w:rPr>
        <w:t xml:space="preserve"> А.Р.</w:t>
      </w:r>
      <w:r w:rsidR="00CE4D2A">
        <w:rPr>
          <w:rFonts w:ascii="Times New Roman" w:hAnsi="Times New Roman"/>
          <w:sz w:val="24"/>
          <w:szCs w:val="24"/>
          <w:lang w:eastAsia="zh-CN"/>
        </w:rPr>
        <w:t>, Жуковой А.В.</w:t>
      </w:r>
      <w:r w:rsidR="004445DB">
        <w:rPr>
          <w:rFonts w:ascii="Times New Roman" w:hAnsi="Times New Roman"/>
          <w:sz w:val="24"/>
          <w:szCs w:val="24"/>
          <w:lang w:eastAsia="zh-CN"/>
        </w:rPr>
        <w:t>)</w:t>
      </w:r>
      <w:r w:rsidRPr="005B0A43">
        <w:rPr>
          <w:rFonts w:ascii="Times New Roman" w:hAnsi="Times New Roman"/>
          <w:sz w:val="24"/>
          <w:szCs w:val="24"/>
          <w:lang w:eastAsia="zh-CN"/>
        </w:rPr>
        <w:t xml:space="preserve"> в данном направлении, которая многообразна и интересна.</w:t>
      </w:r>
      <w:r w:rsidR="00A25F92">
        <w:rPr>
          <w:rFonts w:ascii="Times New Roman" w:hAnsi="Times New Roman"/>
          <w:sz w:val="24"/>
          <w:szCs w:val="24"/>
          <w:lang w:eastAsia="zh-CN"/>
        </w:rPr>
        <w:t xml:space="preserve"> </w:t>
      </w:r>
    </w:p>
    <w:p w:rsidR="00A25F92" w:rsidRPr="009F0A4F" w:rsidRDefault="00A25F92" w:rsidP="0070742C">
      <w:pPr>
        <w:shd w:val="clear" w:color="auto" w:fill="FFFFFF"/>
        <w:suppressAutoHyphens/>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xml:space="preserve">Воспитатель </w:t>
      </w:r>
      <w:r w:rsidR="00BA01EE">
        <w:rPr>
          <w:rFonts w:ascii="Times New Roman" w:hAnsi="Times New Roman"/>
          <w:sz w:val="24"/>
          <w:szCs w:val="24"/>
          <w:lang w:eastAsia="zh-CN"/>
        </w:rPr>
        <w:t>Жукова А.В.</w:t>
      </w:r>
      <w:r>
        <w:rPr>
          <w:rFonts w:ascii="Times New Roman" w:hAnsi="Times New Roman"/>
          <w:sz w:val="24"/>
          <w:szCs w:val="24"/>
          <w:lang w:eastAsia="zh-CN"/>
        </w:rPr>
        <w:t xml:space="preserve"> – стала победителем </w:t>
      </w:r>
      <w:r w:rsidR="00BA01EE">
        <w:rPr>
          <w:rFonts w:ascii="Times New Roman" w:hAnsi="Times New Roman"/>
          <w:sz w:val="24"/>
          <w:szCs w:val="24"/>
          <w:lang w:eastAsia="zh-CN"/>
        </w:rPr>
        <w:t>всероссийского конкурса «Спорт. Здоровье.</w:t>
      </w:r>
      <w:r w:rsidR="0070742C" w:rsidRPr="005B0A43">
        <w:rPr>
          <w:rFonts w:ascii="Times New Roman" w:hAnsi="Times New Roman"/>
          <w:sz w:val="24"/>
          <w:szCs w:val="24"/>
          <w:lang w:eastAsia="zh-CN"/>
        </w:rPr>
        <w:t xml:space="preserve"> </w:t>
      </w:r>
      <w:proofErr w:type="gramStart"/>
      <w:r w:rsidR="00BA01EE">
        <w:rPr>
          <w:rFonts w:ascii="Times New Roman" w:hAnsi="Times New Roman"/>
          <w:sz w:val="24"/>
          <w:szCs w:val="24"/>
          <w:lang w:eastAsia="zh-CN"/>
        </w:rPr>
        <w:t xml:space="preserve">Физкультура», музыкальный руководитель </w:t>
      </w:r>
      <w:proofErr w:type="spellStart"/>
      <w:r w:rsidR="00BA01EE">
        <w:rPr>
          <w:rFonts w:ascii="Times New Roman" w:hAnsi="Times New Roman"/>
          <w:sz w:val="24"/>
          <w:szCs w:val="24"/>
          <w:lang w:eastAsia="zh-CN"/>
        </w:rPr>
        <w:t>Абузярова</w:t>
      </w:r>
      <w:proofErr w:type="spellEnd"/>
      <w:r w:rsidR="00BA01EE">
        <w:rPr>
          <w:rFonts w:ascii="Times New Roman" w:hAnsi="Times New Roman"/>
          <w:sz w:val="24"/>
          <w:szCs w:val="24"/>
          <w:lang w:eastAsia="zh-CN"/>
        </w:rPr>
        <w:t xml:space="preserve"> А.Р. </w:t>
      </w:r>
      <w:r w:rsidR="000B2486">
        <w:rPr>
          <w:rFonts w:ascii="Times New Roman" w:hAnsi="Times New Roman"/>
          <w:sz w:val="24"/>
          <w:szCs w:val="24"/>
          <w:lang w:eastAsia="zh-CN"/>
        </w:rPr>
        <w:t xml:space="preserve">приняла участие во всероссийском конкурсе  </w:t>
      </w:r>
      <w:proofErr w:type="spellStart"/>
      <w:r w:rsidR="000B2486">
        <w:rPr>
          <w:rFonts w:ascii="Times New Roman" w:hAnsi="Times New Roman"/>
          <w:sz w:val="24"/>
          <w:szCs w:val="24"/>
          <w:lang w:eastAsia="zh-CN"/>
        </w:rPr>
        <w:t>Л.С.Выготского</w:t>
      </w:r>
      <w:proofErr w:type="spellEnd"/>
      <w:r w:rsidR="009F0A4F">
        <w:rPr>
          <w:rFonts w:ascii="Times New Roman" w:hAnsi="Times New Roman"/>
          <w:sz w:val="24"/>
          <w:szCs w:val="24"/>
          <w:lang w:eastAsia="zh-CN"/>
        </w:rPr>
        <w:t>, воспитатели Кондратьева Т.А</w:t>
      </w:r>
      <w:r w:rsidR="00BA01EE">
        <w:rPr>
          <w:rFonts w:ascii="Times New Roman" w:hAnsi="Times New Roman"/>
          <w:sz w:val="24"/>
          <w:szCs w:val="24"/>
          <w:lang w:eastAsia="zh-CN"/>
        </w:rPr>
        <w:t>.</w:t>
      </w:r>
      <w:r w:rsidR="009F0A4F">
        <w:rPr>
          <w:rFonts w:ascii="Times New Roman" w:hAnsi="Times New Roman"/>
          <w:sz w:val="24"/>
          <w:szCs w:val="24"/>
          <w:lang w:eastAsia="zh-CN"/>
        </w:rPr>
        <w:t xml:space="preserve"> и Зиновьева И.А. стали дипломантами всероссийского конкурса-выставки развивающих игр «От идеи до реализации», старший воспитатель Власова В.А. стала победителем международного конкурса «Методические разработки педагогов» и победителем всероссийского тестирования «</w:t>
      </w:r>
      <w:proofErr w:type="spellStart"/>
      <w:r w:rsidR="009F0A4F">
        <w:rPr>
          <w:rFonts w:ascii="Times New Roman" w:hAnsi="Times New Roman"/>
          <w:sz w:val="24"/>
          <w:szCs w:val="24"/>
          <w:lang w:eastAsia="zh-CN"/>
        </w:rPr>
        <w:t>ТоталТест</w:t>
      </w:r>
      <w:proofErr w:type="spellEnd"/>
      <w:r w:rsidR="009F0A4F">
        <w:rPr>
          <w:rFonts w:ascii="Times New Roman" w:hAnsi="Times New Roman"/>
          <w:sz w:val="24"/>
          <w:szCs w:val="24"/>
          <w:lang w:eastAsia="zh-CN"/>
        </w:rPr>
        <w:t xml:space="preserve"> Октябрь 2020 «Теория и методика экологического образования дошкольников».</w:t>
      </w:r>
      <w:proofErr w:type="gramEnd"/>
    </w:p>
    <w:p w:rsidR="0070742C" w:rsidRPr="005B0A43"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 xml:space="preserve">В своей  работе  педагоги расширяли представления детей о различных видах изобразительного искусства (живопись, декоративно-прикладное искусство), предметному рисованию, развитию певческих навыков. Воспитатели  развивали эстетический вкус и творческие способности дошкольников через умение слушать музыкальное произведение, формировали умение ритмично двигаться в соответствии с характером музыки. Проводились тематические конкурсы рисунков, формировали навыки изобразительной деятельности, создавали условия для отражения детьми предметов людей, сюжетов и картин природы, сказочных персонажей в рисунке в организованной и в свободной деятельности. </w:t>
      </w:r>
    </w:p>
    <w:p w:rsidR="0070742C" w:rsidRPr="005B0A43"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lastRenderedPageBreak/>
        <w:t>Дети научились различными средствами передавать образы знакомых героев,</w:t>
      </w:r>
      <w:r w:rsidR="002277BE">
        <w:rPr>
          <w:rFonts w:ascii="Times New Roman" w:hAnsi="Times New Roman"/>
          <w:sz w:val="24"/>
          <w:szCs w:val="24"/>
          <w:lang w:eastAsia="zh-CN"/>
        </w:rPr>
        <w:t xml:space="preserve"> </w:t>
      </w:r>
      <w:r w:rsidRPr="005B0A43">
        <w:rPr>
          <w:rFonts w:ascii="Times New Roman" w:hAnsi="Times New Roman"/>
          <w:sz w:val="24"/>
          <w:szCs w:val="24"/>
          <w:lang w:eastAsia="zh-CN"/>
        </w:rPr>
        <w:t xml:space="preserve">но не все дети научились поддерживать диалог из сказки, многие дошкольники легко применяют в театральной деятельности танцевальные движения, способны импровизировать в самостоятельной деятельности. У некоторых детей вызывает затруднение передача образа через выразительность интонации. Из-за недоразвития мелкой моторики руки не у всех получается </w:t>
      </w:r>
      <w:proofErr w:type="spellStart"/>
      <w:r w:rsidRPr="005B0A43">
        <w:rPr>
          <w:rFonts w:ascii="Times New Roman" w:hAnsi="Times New Roman"/>
          <w:sz w:val="24"/>
          <w:szCs w:val="24"/>
          <w:lang w:eastAsia="zh-CN"/>
        </w:rPr>
        <w:t>кукловождение</w:t>
      </w:r>
      <w:proofErr w:type="spellEnd"/>
      <w:r w:rsidRPr="005B0A43">
        <w:rPr>
          <w:rFonts w:ascii="Times New Roman" w:hAnsi="Times New Roman"/>
          <w:sz w:val="24"/>
          <w:szCs w:val="24"/>
          <w:lang w:eastAsia="zh-CN"/>
        </w:rPr>
        <w:t>.</w:t>
      </w:r>
    </w:p>
    <w:p w:rsidR="0070742C" w:rsidRPr="005B0A43"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Этому способствовала система работы по всем направлениям:</w:t>
      </w:r>
    </w:p>
    <w:p w:rsidR="0070742C" w:rsidRPr="005B0A43" w:rsidRDefault="0070742C" w:rsidP="00FB2959">
      <w:pPr>
        <w:numPr>
          <w:ilvl w:val="0"/>
          <w:numId w:val="29"/>
        </w:numPr>
        <w:shd w:val="clear" w:color="auto" w:fill="FFFFFF"/>
        <w:tabs>
          <w:tab w:val="left" w:pos="426"/>
        </w:tabs>
        <w:suppressAutoHyphens/>
        <w:spacing w:after="0" w:line="240" w:lineRule="auto"/>
        <w:ind w:left="0" w:firstLine="0"/>
        <w:jc w:val="both"/>
        <w:rPr>
          <w:rFonts w:ascii="Times New Roman" w:hAnsi="Times New Roman"/>
          <w:sz w:val="24"/>
          <w:szCs w:val="24"/>
          <w:lang w:eastAsia="zh-CN"/>
        </w:rPr>
      </w:pPr>
      <w:r w:rsidRPr="005B0A43">
        <w:rPr>
          <w:rFonts w:ascii="Times New Roman" w:hAnsi="Times New Roman"/>
          <w:sz w:val="24"/>
          <w:szCs w:val="24"/>
          <w:lang w:eastAsia="zh-CN"/>
        </w:rPr>
        <w:t>систематические занятия по развитию творческих способностей в театрализованной  и свободной деятельности и музыкальных занятиях, подготовка к утренникам;</w:t>
      </w:r>
    </w:p>
    <w:p w:rsidR="0070742C" w:rsidRPr="005B0A43" w:rsidRDefault="0070742C" w:rsidP="00FB2959">
      <w:pPr>
        <w:numPr>
          <w:ilvl w:val="0"/>
          <w:numId w:val="29"/>
        </w:numPr>
        <w:shd w:val="clear" w:color="auto" w:fill="FFFFFF"/>
        <w:tabs>
          <w:tab w:val="left" w:pos="426"/>
        </w:tabs>
        <w:suppressAutoHyphens/>
        <w:spacing w:after="0" w:line="240" w:lineRule="auto"/>
        <w:ind w:left="0" w:firstLine="0"/>
        <w:jc w:val="both"/>
        <w:rPr>
          <w:rFonts w:ascii="Times New Roman" w:hAnsi="Times New Roman"/>
          <w:sz w:val="24"/>
          <w:szCs w:val="24"/>
          <w:lang w:eastAsia="zh-CN"/>
        </w:rPr>
      </w:pPr>
      <w:r w:rsidRPr="005B0A43">
        <w:rPr>
          <w:rFonts w:ascii="Times New Roman" w:hAnsi="Times New Roman"/>
          <w:sz w:val="24"/>
          <w:szCs w:val="24"/>
          <w:lang w:eastAsia="zh-CN"/>
        </w:rPr>
        <w:t>индивидуальная работа, хореографический кружок.</w:t>
      </w:r>
    </w:p>
    <w:p w:rsidR="0070742C" w:rsidRPr="005B0A43"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Большое внимание педагоги уделяли решению задач регионального компонента на занятиях по рисованию, музыке, ознакомлению с художественной литературой и в совместной деятельности. Знакомили дошкольников с культурным наследием Оренбургского края, организовывали выставки, тематические занятия.</w:t>
      </w:r>
    </w:p>
    <w:p w:rsidR="0070742C" w:rsidRPr="005B0A43"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Однако наблюдение за деятельностью детей на занятиях показали наличие проблем у воспитанников в реализации творческого замысла (нерешительности, неуверенности в собственных силах, умениях, возможностей, замкнутости).</w:t>
      </w:r>
    </w:p>
    <w:p w:rsidR="0070742C"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5B0A43">
        <w:rPr>
          <w:rFonts w:ascii="Times New Roman" w:hAnsi="Times New Roman"/>
          <w:sz w:val="24"/>
          <w:szCs w:val="24"/>
          <w:lang w:eastAsia="zh-CN"/>
        </w:rPr>
        <w:t xml:space="preserve"> В связи с этим, необходимо обратить внимание педагогов на развитие творческого потенциала у детей в театрализованной деятельности, развитие у них образной речи. Кроме того необходимо продолжать включать родителей в развитие творческого потенциала у ребенка по средствам проектной деятельности.</w:t>
      </w:r>
    </w:p>
    <w:p w:rsidR="0070742C" w:rsidRPr="00301B68"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xml:space="preserve">Оценка условий для </w:t>
      </w:r>
      <w:r w:rsidRPr="00301B68">
        <w:rPr>
          <w:rFonts w:ascii="Times New Roman" w:hAnsi="Times New Roman"/>
          <w:b/>
          <w:i/>
          <w:sz w:val="24"/>
          <w:szCs w:val="24"/>
          <w:lang w:eastAsia="zh-CN"/>
        </w:rPr>
        <w:t>речевого развития</w:t>
      </w:r>
      <w:r>
        <w:rPr>
          <w:rFonts w:ascii="Times New Roman" w:hAnsi="Times New Roman"/>
          <w:sz w:val="24"/>
          <w:szCs w:val="24"/>
          <w:lang w:eastAsia="zh-CN"/>
        </w:rPr>
        <w:t xml:space="preserve"> дошкольников показал, что педагоги проявляют инициативу в речевом общении с детьми, способствуют расширению словарного запаса через организацию совместной игровой, исследовательской деятельности. Речь педагогов ясная, чёткая, эмоциональная, соответствует правилам речевого этикета.</w:t>
      </w:r>
      <w:r w:rsidR="002277BE">
        <w:rPr>
          <w:rFonts w:ascii="Times New Roman" w:hAnsi="Times New Roman"/>
          <w:sz w:val="24"/>
          <w:szCs w:val="24"/>
          <w:lang w:eastAsia="zh-CN"/>
        </w:rPr>
        <w:t xml:space="preserve"> </w:t>
      </w:r>
      <w:proofErr w:type="gramStart"/>
      <w:r w:rsidRPr="00301B68">
        <w:rPr>
          <w:rFonts w:ascii="Times New Roman" w:hAnsi="Times New Roman"/>
          <w:sz w:val="24"/>
          <w:szCs w:val="24"/>
          <w:lang w:eastAsia="zh-CN"/>
        </w:rPr>
        <w:t>В течение учебного года педагоги ДОУ работали над обогащением активного словаря дошкольников, развивали связную грамматически правильную диалогическую и монологическую речи; развивали речевое творчество и звуковую культуру речи, формировали фонематический слух, знакомили с детской литературой, педагоги внедряли задачи по развитию речевых и коммуникативных умений, использовали игровые технологии, а также эффективные методы и приёмы.</w:t>
      </w:r>
      <w:proofErr w:type="gramEnd"/>
      <w:r w:rsidRPr="00301B68">
        <w:rPr>
          <w:rFonts w:ascii="Times New Roman" w:hAnsi="Times New Roman"/>
          <w:sz w:val="24"/>
          <w:szCs w:val="24"/>
          <w:lang w:eastAsia="zh-CN"/>
        </w:rPr>
        <w:t xml:space="preserve"> На занятиях по развитию речи педагоги использовали словесные, игровые, практические и стимулирующие методы и приёмы.</w:t>
      </w:r>
    </w:p>
    <w:p w:rsidR="0070742C" w:rsidRPr="00301B68"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301B68">
        <w:rPr>
          <w:rFonts w:ascii="Times New Roman" w:hAnsi="Times New Roman"/>
          <w:sz w:val="24"/>
          <w:szCs w:val="24"/>
          <w:lang w:eastAsia="zh-CN"/>
        </w:rPr>
        <w:t xml:space="preserve">В ходе наблюдений,  бесед с детьми и воспитателями, оперативного контроля выявлено, что не достаточно хорошо построена работа по развитию связной детей, не всегда спланирована работа в книжных уголках, развитию речевого творчества. </w:t>
      </w:r>
    </w:p>
    <w:p w:rsidR="0070742C" w:rsidRPr="00301B68"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301B68">
        <w:rPr>
          <w:rFonts w:ascii="Times New Roman" w:hAnsi="Times New Roman"/>
          <w:sz w:val="24"/>
          <w:szCs w:val="24"/>
          <w:lang w:eastAsia="zh-CN"/>
        </w:rPr>
        <w:t xml:space="preserve">Хорошо проводилась работа по формированию навыков речевого общения </w:t>
      </w:r>
      <w:proofErr w:type="gramStart"/>
      <w:r w:rsidRPr="00301B68">
        <w:rPr>
          <w:rFonts w:ascii="Times New Roman" w:hAnsi="Times New Roman"/>
          <w:sz w:val="24"/>
          <w:szCs w:val="24"/>
          <w:lang w:eastAsia="zh-CN"/>
        </w:rPr>
        <w:t>со</w:t>
      </w:r>
      <w:proofErr w:type="gramEnd"/>
      <w:r w:rsidRPr="00301B68">
        <w:rPr>
          <w:rFonts w:ascii="Times New Roman" w:hAnsi="Times New Roman"/>
          <w:sz w:val="24"/>
          <w:szCs w:val="24"/>
          <w:lang w:eastAsia="zh-CN"/>
        </w:rPr>
        <w:t xml:space="preserve"> взрослыми и сверстниками, развитию игрового общения, созданию условий для овладения детьми грамматическим строем речи. Систематизированная работа учителя-логопеда </w:t>
      </w:r>
      <w:proofErr w:type="gramStart"/>
      <w:r w:rsidRPr="00301B68">
        <w:rPr>
          <w:rFonts w:ascii="Times New Roman" w:hAnsi="Times New Roman"/>
          <w:sz w:val="24"/>
          <w:szCs w:val="24"/>
          <w:lang w:eastAsia="zh-CN"/>
        </w:rPr>
        <w:t>принесла хорошие результаты</w:t>
      </w:r>
      <w:proofErr w:type="gramEnd"/>
      <w:r w:rsidRPr="00301B68">
        <w:rPr>
          <w:rFonts w:ascii="Times New Roman" w:hAnsi="Times New Roman"/>
          <w:sz w:val="24"/>
          <w:szCs w:val="24"/>
          <w:lang w:eastAsia="zh-CN"/>
        </w:rPr>
        <w:t xml:space="preserve">  по развитию звуковой культуры речи (правильному произношению звуков и слов, овладению ритмом и темпом речи, силой голоса). </w:t>
      </w:r>
    </w:p>
    <w:p w:rsidR="0070742C" w:rsidRPr="0072305B"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301B68">
        <w:rPr>
          <w:rFonts w:ascii="Times New Roman" w:hAnsi="Times New Roman"/>
          <w:sz w:val="24"/>
          <w:szCs w:val="24"/>
          <w:lang w:eastAsia="zh-CN"/>
        </w:rPr>
        <w:t>Анализируя показатели результатов диагностики  развития речи, хочется отметить, что они остались на прошлогоднем уровне, дети испытывают трудности при составлении рассказов по серии сюжетных картинок, при составлении описательных рассказов по картинам, составление творческих рассказов. И поэтому задача развития связной речи выбрана одной из годовых на следующий учебный год.</w:t>
      </w:r>
    </w:p>
    <w:p w:rsidR="0070742C" w:rsidRPr="0072305B"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72305B">
        <w:rPr>
          <w:rFonts w:ascii="Times New Roman" w:hAnsi="Times New Roman"/>
          <w:sz w:val="24"/>
          <w:szCs w:val="24"/>
          <w:lang w:eastAsia="zh-CN"/>
        </w:rPr>
        <w:t xml:space="preserve">В процессе ознакомления дошкольников с окружающим миром по </w:t>
      </w:r>
      <w:r w:rsidRPr="0072305B">
        <w:rPr>
          <w:rFonts w:ascii="Times New Roman" w:hAnsi="Times New Roman"/>
          <w:b/>
          <w:i/>
          <w:sz w:val="24"/>
          <w:szCs w:val="24"/>
          <w:lang w:eastAsia="zh-CN"/>
        </w:rPr>
        <w:t>познавательному развитию</w:t>
      </w:r>
      <w:r w:rsidR="002277BE">
        <w:rPr>
          <w:rFonts w:ascii="Times New Roman" w:hAnsi="Times New Roman"/>
          <w:b/>
          <w:i/>
          <w:sz w:val="24"/>
          <w:szCs w:val="24"/>
          <w:lang w:eastAsia="zh-CN"/>
        </w:rPr>
        <w:t xml:space="preserve"> </w:t>
      </w:r>
      <w:r w:rsidRPr="0072305B">
        <w:rPr>
          <w:rFonts w:ascii="Times New Roman" w:hAnsi="Times New Roman"/>
          <w:sz w:val="24"/>
          <w:szCs w:val="24"/>
          <w:lang w:eastAsia="zh-CN"/>
        </w:rPr>
        <w:t xml:space="preserve">воспитатели расширяли представления детей о предметном мире. В  работе с детьми использовали принципы: связь знаний и умений, принцип системности, принцип доступности и т.п. активизировали потенциальные возможности детей при ознакомлении дошкольников с природным окружением, формировали экологическое мышление и чувство  </w:t>
      </w:r>
      <w:r w:rsidRPr="0072305B">
        <w:rPr>
          <w:rFonts w:ascii="Times New Roman" w:hAnsi="Times New Roman"/>
          <w:sz w:val="24"/>
          <w:szCs w:val="24"/>
          <w:lang w:eastAsia="zh-CN"/>
        </w:rPr>
        <w:lastRenderedPageBreak/>
        <w:t>милосердия, воспитывали гуманное отношение ко всему живому, систематизировали знания о жизнедеятельности растений и животных.</w:t>
      </w:r>
    </w:p>
    <w:p w:rsidR="0070742C" w:rsidRPr="00E24435" w:rsidRDefault="0070742C" w:rsidP="0070742C">
      <w:pPr>
        <w:shd w:val="clear" w:color="auto" w:fill="FFFFFF"/>
        <w:suppressAutoHyphens/>
        <w:spacing w:after="0" w:line="240" w:lineRule="auto"/>
        <w:ind w:firstLine="709"/>
        <w:jc w:val="both"/>
        <w:rPr>
          <w:rFonts w:ascii="Times New Roman" w:hAnsi="Times New Roman"/>
          <w:color w:val="FF0000"/>
          <w:sz w:val="24"/>
          <w:szCs w:val="24"/>
          <w:lang w:eastAsia="zh-CN"/>
        </w:rPr>
      </w:pPr>
      <w:r w:rsidRPr="0072305B">
        <w:rPr>
          <w:rFonts w:ascii="Times New Roman" w:hAnsi="Times New Roman"/>
          <w:sz w:val="24"/>
          <w:szCs w:val="24"/>
          <w:lang w:eastAsia="zh-CN"/>
        </w:rPr>
        <w:t>Хочется отметить хорошие показатели в работе математических представлений. Воспитатели групп проводили занятия преимущественно в игровой форме, что, несомненно, привело к положительным результатам. Также в течение года неоднократно проводились открытые занятия, как для родителей, так и внутри дошкольного учреждения. В течение года проводилась работа по развитию представлений о 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Повысился уровень знаний детей в умении измерять длину предмета с помощью условной мерки, в составлении и решении задач в одно действие, в соотношении цифры и количества предметов. Педагоги развивали</w:t>
      </w:r>
      <w:r w:rsidR="002277BE">
        <w:rPr>
          <w:rFonts w:ascii="Times New Roman" w:hAnsi="Times New Roman"/>
          <w:sz w:val="24"/>
          <w:szCs w:val="24"/>
          <w:lang w:eastAsia="zh-CN"/>
        </w:rPr>
        <w:t xml:space="preserve"> </w:t>
      </w:r>
      <w:r w:rsidRPr="0072305B">
        <w:rPr>
          <w:rFonts w:ascii="Times New Roman" w:hAnsi="Times New Roman"/>
          <w:sz w:val="24"/>
          <w:szCs w:val="24"/>
          <w:lang w:eastAsia="zh-CN"/>
        </w:rPr>
        <w:t>пространственные и временные представления, создавали условия для развития умственных действий. В каждой группе ДОУ педагоги оформлены познавательные уголки с большим количеством развивающих пособий и стимулирующего материала по формированию элементарных  математических представлений у дошкольников.</w:t>
      </w:r>
    </w:p>
    <w:p w:rsidR="0070742C" w:rsidRPr="0072305B" w:rsidRDefault="0070742C" w:rsidP="0070742C">
      <w:pPr>
        <w:shd w:val="clear" w:color="auto" w:fill="FFFFFF"/>
        <w:suppressAutoHyphens/>
        <w:spacing w:after="0" w:line="240" w:lineRule="auto"/>
        <w:ind w:firstLine="709"/>
        <w:jc w:val="both"/>
        <w:rPr>
          <w:rFonts w:ascii="Times New Roman" w:hAnsi="Times New Roman"/>
          <w:sz w:val="24"/>
          <w:szCs w:val="24"/>
          <w:lang w:eastAsia="zh-CN"/>
        </w:rPr>
      </w:pPr>
      <w:r w:rsidRPr="0072305B">
        <w:rPr>
          <w:rFonts w:ascii="Times New Roman" w:hAnsi="Times New Roman"/>
          <w:sz w:val="24"/>
          <w:szCs w:val="24"/>
          <w:lang w:eastAsia="zh-CN"/>
        </w:rPr>
        <w:t>В следующем году хочется обогатить познавательную сферу развития, пополнив уголки природы новыми разнообразными материалами и уделить особое внимание формированию навыков экспериментирования и моделирования, обеспечению условий для развития понимания взаимосвязи и взаимозависимости живых организмов.</w:t>
      </w:r>
    </w:p>
    <w:p w:rsidR="0070742C" w:rsidRDefault="0070742C" w:rsidP="0070742C">
      <w:pPr>
        <w:spacing w:after="0" w:line="240" w:lineRule="auto"/>
        <w:ind w:firstLine="426"/>
        <w:contextualSpacing/>
        <w:jc w:val="both"/>
        <w:rPr>
          <w:rFonts w:ascii="Times New Roman" w:hAnsi="Times New Roman"/>
          <w:sz w:val="24"/>
          <w:szCs w:val="24"/>
        </w:rPr>
      </w:pPr>
      <w:proofErr w:type="gramStart"/>
      <w:r w:rsidRPr="00C562D4">
        <w:rPr>
          <w:rFonts w:ascii="Times New Roman" w:hAnsi="Times New Roman"/>
          <w:sz w:val="24"/>
          <w:szCs w:val="24"/>
        </w:rPr>
        <w:t>Содерж</w:t>
      </w:r>
      <w:r w:rsidR="002277BE">
        <w:rPr>
          <w:rFonts w:ascii="Times New Roman" w:hAnsi="Times New Roman"/>
          <w:sz w:val="24"/>
          <w:szCs w:val="24"/>
        </w:rPr>
        <w:t xml:space="preserve">ание образовательной  программы </w:t>
      </w:r>
      <w:proofErr w:type="spellStart"/>
      <w:r w:rsidR="002277BE">
        <w:rPr>
          <w:rFonts w:ascii="Times New Roman" w:hAnsi="Times New Roman"/>
          <w:sz w:val="24"/>
          <w:szCs w:val="24"/>
        </w:rPr>
        <w:t>дощкольного</w:t>
      </w:r>
      <w:proofErr w:type="spellEnd"/>
      <w:r w:rsidR="002277BE">
        <w:rPr>
          <w:rFonts w:ascii="Times New Roman" w:hAnsi="Times New Roman"/>
          <w:sz w:val="24"/>
          <w:szCs w:val="24"/>
        </w:rPr>
        <w:t xml:space="preserve"> образования,</w:t>
      </w:r>
      <w:r w:rsidRPr="00C562D4">
        <w:rPr>
          <w:rFonts w:ascii="Times New Roman" w:hAnsi="Times New Roman"/>
          <w:sz w:val="24"/>
          <w:szCs w:val="24"/>
        </w:rPr>
        <w:t xml:space="preserve"> реализуемой МДОАУ </w:t>
      </w:r>
      <w:r>
        <w:rPr>
          <w:rFonts w:ascii="Times New Roman" w:hAnsi="Times New Roman"/>
          <w:sz w:val="24"/>
          <w:szCs w:val="24"/>
        </w:rPr>
        <w:t xml:space="preserve">«Детский сад </w:t>
      </w:r>
      <w:r w:rsidR="002277BE">
        <w:rPr>
          <w:rFonts w:ascii="Times New Roman" w:hAnsi="Times New Roman"/>
          <w:sz w:val="24"/>
          <w:szCs w:val="24"/>
        </w:rPr>
        <w:t>№ 55</w:t>
      </w:r>
      <w:r w:rsidRPr="00C562D4">
        <w:rPr>
          <w:rFonts w:ascii="Times New Roman" w:hAnsi="Times New Roman"/>
          <w:sz w:val="24"/>
          <w:szCs w:val="24"/>
        </w:rPr>
        <w:t xml:space="preserve"> г. Орска</w:t>
      </w:r>
      <w:r>
        <w:rPr>
          <w:rFonts w:ascii="Times New Roman" w:hAnsi="Times New Roman"/>
          <w:sz w:val="24"/>
          <w:szCs w:val="24"/>
        </w:rPr>
        <w:t>»</w:t>
      </w:r>
      <w:r w:rsidRPr="00C562D4">
        <w:rPr>
          <w:rFonts w:ascii="Times New Roman" w:hAnsi="Times New Roman"/>
          <w:sz w:val="24"/>
          <w:szCs w:val="24"/>
        </w:rPr>
        <w:t xml:space="preserve"> обеспечивает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в социально-коммуникативном, познавательном, речевом, художественно-эстетическом развитии, а также физическом развитии, содержание которого расширено за счет программ, входящих в часть Программы, формируемой участниками образовательных отношений.</w:t>
      </w:r>
      <w:proofErr w:type="gramEnd"/>
      <w:r w:rsidRPr="00C562D4">
        <w:rPr>
          <w:rFonts w:ascii="Times New Roman" w:hAnsi="Times New Roman"/>
          <w:sz w:val="24"/>
          <w:szCs w:val="24"/>
        </w:rPr>
        <w:t xml:space="preserve"> Представленные выше результаты усвоения детьми образовательной программы</w:t>
      </w:r>
      <w:r w:rsidR="002277BE">
        <w:rPr>
          <w:rFonts w:ascii="Times New Roman" w:hAnsi="Times New Roman"/>
          <w:sz w:val="24"/>
          <w:szCs w:val="24"/>
        </w:rPr>
        <w:t xml:space="preserve"> дошкольного образования</w:t>
      </w:r>
      <w:r w:rsidRPr="00C562D4">
        <w:rPr>
          <w:rFonts w:ascii="Times New Roman" w:hAnsi="Times New Roman"/>
          <w:sz w:val="24"/>
          <w:szCs w:val="24"/>
        </w:rPr>
        <w:t>, достижения воспитанников в конкурсном движении, свидетельствуют о хорошем уровне освоения содержания образовательной программы</w:t>
      </w:r>
      <w:r w:rsidR="002277BE" w:rsidRPr="002277BE">
        <w:rPr>
          <w:rFonts w:ascii="Times New Roman" w:hAnsi="Times New Roman"/>
          <w:sz w:val="24"/>
          <w:szCs w:val="24"/>
        </w:rPr>
        <w:t xml:space="preserve"> </w:t>
      </w:r>
      <w:r w:rsidR="002277BE">
        <w:rPr>
          <w:rFonts w:ascii="Times New Roman" w:hAnsi="Times New Roman"/>
          <w:sz w:val="24"/>
          <w:szCs w:val="24"/>
        </w:rPr>
        <w:t>дошкольного образования</w:t>
      </w:r>
      <w:r w:rsidRPr="00C562D4">
        <w:rPr>
          <w:rFonts w:ascii="Times New Roman" w:hAnsi="Times New Roman"/>
          <w:sz w:val="24"/>
          <w:szCs w:val="24"/>
        </w:rPr>
        <w:t>, а также качественной подготовке воспитанников.</w:t>
      </w:r>
      <w:r>
        <w:rPr>
          <w:rFonts w:ascii="Times New Roman" w:hAnsi="Times New Roman"/>
          <w:sz w:val="24"/>
          <w:szCs w:val="24"/>
        </w:rPr>
        <w:t xml:space="preserve"> Уровень по вышеперечисл</w:t>
      </w:r>
      <w:r w:rsidR="00B3171A">
        <w:rPr>
          <w:rFonts w:ascii="Times New Roman" w:hAnsi="Times New Roman"/>
          <w:sz w:val="24"/>
          <w:szCs w:val="24"/>
        </w:rPr>
        <w:t>енным разделам за прошедший 2018</w:t>
      </w:r>
      <w:r>
        <w:rPr>
          <w:rFonts w:ascii="Times New Roman" w:hAnsi="Times New Roman"/>
          <w:sz w:val="24"/>
          <w:szCs w:val="24"/>
        </w:rPr>
        <w:t xml:space="preserve">  год повысился на 2,5%, этому способствовала:</w:t>
      </w:r>
    </w:p>
    <w:p w:rsidR="0070742C"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организованная работа по годовым задачам;</w:t>
      </w:r>
    </w:p>
    <w:p w:rsidR="0070742C"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обогащение развивающей среды игрушками, пособиями, сюжетно-ролевыми играми;</w:t>
      </w:r>
    </w:p>
    <w:p w:rsidR="0070742C"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-изучение опыта работ своих коллег, путём </w:t>
      </w:r>
      <w:proofErr w:type="spellStart"/>
      <w:r>
        <w:rPr>
          <w:rFonts w:ascii="Times New Roman" w:hAnsi="Times New Roman"/>
          <w:sz w:val="24"/>
          <w:szCs w:val="24"/>
        </w:rPr>
        <w:t>взаимопосещений</w:t>
      </w:r>
      <w:proofErr w:type="spellEnd"/>
      <w:r>
        <w:rPr>
          <w:rFonts w:ascii="Times New Roman" w:hAnsi="Times New Roman"/>
          <w:sz w:val="24"/>
          <w:szCs w:val="24"/>
        </w:rPr>
        <w:t xml:space="preserve"> и открытых занятий по проблемам решения квартальных задач, посещением методических мероприятий.</w:t>
      </w:r>
    </w:p>
    <w:p w:rsidR="0070742C" w:rsidRDefault="0070742C" w:rsidP="0070742C">
      <w:pPr>
        <w:spacing w:after="0" w:line="240" w:lineRule="auto"/>
        <w:ind w:firstLine="709"/>
        <w:contextualSpacing/>
        <w:jc w:val="both"/>
        <w:rPr>
          <w:rFonts w:ascii="Times New Roman" w:hAnsi="Times New Roman"/>
          <w:sz w:val="24"/>
          <w:szCs w:val="24"/>
        </w:rPr>
      </w:pPr>
      <w:r w:rsidRPr="007C45F5">
        <w:rPr>
          <w:rFonts w:ascii="Times New Roman" w:hAnsi="Times New Roman"/>
          <w:sz w:val="24"/>
          <w:szCs w:val="24"/>
        </w:rPr>
        <w:t>Вместе с тем, существуют  некоторые</w:t>
      </w:r>
      <w:r w:rsidRPr="004D75A4">
        <w:rPr>
          <w:rFonts w:ascii="Times New Roman" w:hAnsi="Times New Roman"/>
          <w:b/>
          <w:sz w:val="24"/>
          <w:szCs w:val="24"/>
        </w:rPr>
        <w:t xml:space="preserve"> проблемы</w:t>
      </w:r>
      <w:r w:rsidR="002277BE">
        <w:rPr>
          <w:rFonts w:ascii="Times New Roman" w:hAnsi="Times New Roman"/>
          <w:b/>
          <w:sz w:val="24"/>
          <w:szCs w:val="24"/>
        </w:rPr>
        <w:t xml:space="preserve"> </w:t>
      </w:r>
      <w:r>
        <w:rPr>
          <w:rFonts w:ascii="Times New Roman" w:hAnsi="Times New Roman"/>
          <w:sz w:val="24"/>
          <w:szCs w:val="24"/>
        </w:rPr>
        <w:t>по физическому развитию: согласно диагностическим исследованиям результат понизился на 3 %. Причины существующей проблемы:</w:t>
      </w:r>
    </w:p>
    <w:p w:rsidR="0070742C"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некоторые педагоги не уделяют должного внимания закреплению приобретённых на занятиях навыков</w:t>
      </w:r>
      <w:r w:rsidR="002277BE">
        <w:rPr>
          <w:rFonts w:ascii="Times New Roman" w:hAnsi="Times New Roman"/>
          <w:sz w:val="24"/>
          <w:szCs w:val="24"/>
        </w:rPr>
        <w:t xml:space="preserve"> </w:t>
      </w:r>
      <w:r>
        <w:rPr>
          <w:rFonts w:ascii="Times New Roman" w:hAnsi="Times New Roman"/>
          <w:sz w:val="24"/>
          <w:szCs w:val="24"/>
        </w:rPr>
        <w:t>основных движений в ходе прогулки;</w:t>
      </w:r>
    </w:p>
    <w:p w:rsidR="0070742C"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испытывают затруднения в организации необходимой  моторной плотности занятий.</w:t>
      </w:r>
    </w:p>
    <w:p w:rsidR="0070742C" w:rsidRDefault="0070742C" w:rsidP="0070742C">
      <w:pPr>
        <w:spacing w:after="0" w:line="240" w:lineRule="auto"/>
        <w:ind w:firstLine="709"/>
        <w:contextualSpacing/>
        <w:jc w:val="both"/>
        <w:rPr>
          <w:rFonts w:ascii="Times New Roman" w:hAnsi="Times New Roman"/>
          <w:sz w:val="24"/>
          <w:szCs w:val="24"/>
        </w:rPr>
      </w:pPr>
      <w:r w:rsidRPr="0039747C">
        <w:rPr>
          <w:rFonts w:ascii="Times New Roman" w:hAnsi="Times New Roman"/>
          <w:sz w:val="24"/>
          <w:szCs w:val="24"/>
        </w:rPr>
        <w:t>В связи с этим педагогам были даны</w:t>
      </w:r>
      <w:r w:rsidRPr="004D75A4">
        <w:rPr>
          <w:rFonts w:ascii="Times New Roman" w:hAnsi="Times New Roman"/>
          <w:b/>
          <w:sz w:val="24"/>
          <w:szCs w:val="24"/>
        </w:rPr>
        <w:t xml:space="preserve"> рекомендации</w:t>
      </w:r>
      <w:r>
        <w:rPr>
          <w:rFonts w:ascii="Times New Roman" w:hAnsi="Times New Roman"/>
          <w:sz w:val="24"/>
          <w:szCs w:val="24"/>
        </w:rPr>
        <w:t>, подробно изучить методику проведения занятий по физическому развитию, проводить коллективную и индивидуальную работу по закреплению основных движений,  уделять больше внимания на формирование у детей представлений о полезности и целесообразности физической активности. Кроме того, необходимо продолжить работу с педагогами на следующий год в качестве годовой задачи по организации физического воспитания и повышению двигательной активности у воспитанников.</w:t>
      </w:r>
    </w:p>
    <w:p w:rsidR="0070742C" w:rsidRPr="004D75A4" w:rsidRDefault="0070742C" w:rsidP="0070742C">
      <w:pPr>
        <w:spacing w:after="0" w:line="240" w:lineRule="auto"/>
        <w:ind w:firstLine="709"/>
        <w:contextualSpacing/>
        <w:jc w:val="both"/>
        <w:rPr>
          <w:rFonts w:ascii="Times New Roman" w:hAnsi="Times New Roman"/>
          <w:sz w:val="24"/>
          <w:szCs w:val="24"/>
        </w:rPr>
      </w:pPr>
      <w:r w:rsidRPr="004D75A4">
        <w:rPr>
          <w:rFonts w:ascii="Times New Roman" w:hAnsi="Times New Roman"/>
          <w:sz w:val="24"/>
          <w:szCs w:val="24"/>
        </w:rPr>
        <w:t>Следует отметить, что по результатам ежеквартального анкетирования родителей, проводимого с целью выявления удовлетворённости качеством организации образовательного процесса, получены следующие данные:</w:t>
      </w:r>
    </w:p>
    <w:p w:rsidR="0070742C" w:rsidRPr="009F05DE" w:rsidRDefault="0070742C" w:rsidP="0070742C">
      <w:pPr>
        <w:spacing w:after="0" w:line="240" w:lineRule="auto"/>
        <w:ind w:firstLine="426"/>
        <w:contextualSpacing/>
        <w:jc w:val="both"/>
        <w:rPr>
          <w:rFonts w:ascii="Times New Roman" w:hAnsi="Times New Roman"/>
          <w:sz w:val="24"/>
          <w:szCs w:val="24"/>
        </w:rPr>
      </w:pPr>
      <w:r w:rsidRPr="009F05DE">
        <w:rPr>
          <w:rFonts w:ascii="Times New Roman" w:hAnsi="Times New Roman"/>
          <w:sz w:val="24"/>
          <w:szCs w:val="24"/>
        </w:rPr>
        <w:lastRenderedPageBreak/>
        <w:t xml:space="preserve">- 88% родителей полностью устраивают: комфортные условия пребывания детей в ДОУ, достаточная обеспеченность развивающими игрушками, игровым оборудованием, оснащенность участков современным и разнообразным оборудованием и техническое оснащение детского сада. </w:t>
      </w:r>
    </w:p>
    <w:p w:rsidR="0070742C" w:rsidRPr="009F05DE"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практически все родители (92</w:t>
      </w:r>
      <w:r w:rsidRPr="009F05DE">
        <w:rPr>
          <w:rFonts w:ascii="Times New Roman" w:hAnsi="Times New Roman"/>
          <w:sz w:val="24"/>
          <w:szCs w:val="24"/>
        </w:rPr>
        <w:t xml:space="preserve">%)  считают, что работа по физическому воспитанию и укреплению здоровья детей ведется на достаточном уровне. </w:t>
      </w:r>
    </w:p>
    <w:p w:rsidR="0070742C" w:rsidRPr="009F05DE" w:rsidRDefault="0070742C" w:rsidP="0070742C">
      <w:pPr>
        <w:spacing w:after="0" w:line="240" w:lineRule="auto"/>
        <w:ind w:firstLine="426"/>
        <w:contextualSpacing/>
        <w:jc w:val="both"/>
        <w:rPr>
          <w:rFonts w:ascii="Times New Roman" w:hAnsi="Times New Roman"/>
          <w:sz w:val="24"/>
          <w:szCs w:val="24"/>
        </w:rPr>
      </w:pPr>
      <w:r w:rsidRPr="009F05DE">
        <w:rPr>
          <w:rFonts w:ascii="Times New Roman" w:hAnsi="Times New Roman"/>
          <w:sz w:val="24"/>
          <w:szCs w:val="24"/>
        </w:rPr>
        <w:t>- 97% родителей полностью устраивает профессиональный уровень воспитателей группы, наличие комфортных и безопасных условий и взаимодействие педагогов и специалистов</w:t>
      </w:r>
      <w:r>
        <w:rPr>
          <w:rFonts w:ascii="Times New Roman" w:hAnsi="Times New Roman"/>
          <w:sz w:val="24"/>
          <w:szCs w:val="24"/>
        </w:rPr>
        <w:t xml:space="preserve"> в планировании воспитательно-</w:t>
      </w:r>
      <w:r w:rsidRPr="009F05DE">
        <w:rPr>
          <w:rFonts w:ascii="Times New Roman" w:hAnsi="Times New Roman"/>
          <w:sz w:val="24"/>
          <w:szCs w:val="24"/>
        </w:rPr>
        <w:t>образовательного процесса.</w:t>
      </w:r>
    </w:p>
    <w:p w:rsidR="0070742C" w:rsidRDefault="0070742C" w:rsidP="0070742C">
      <w:pPr>
        <w:spacing w:after="0" w:line="240" w:lineRule="auto"/>
        <w:ind w:firstLine="426"/>
        <w:contextualSpacing/>
        <w:jc w:val="both"/>
        <w:rPr>
          <w:rFonts w:ascii="Times New Roman" w:hAnsi="Times New Roman"/>
          <w:sz w:val="24"/>
          <w:szCs w:val="24"/>
        </w:rPr>
      </w:pPr>
      <w:r w:rsidRPr="009F05DE">
        <w:rPr>
          <w:rFonts w:ascii="Times New Roman" w:hAnsi="Times New Roman"/>
          <w:sz w:val="24"/>
          <w:szCs w:val="24"/>
        </w:rPr>
        <w:t xml:space="preserve">- родители (97%), принявшие участие в анкетировании отметили, что их ребенок  почти ежедневно рассказывает о том, чем занимался в группе, благодаря посещению детского сада ребенок легче стал общаться </w:t>
      </w:r>
      <w:proofErr w:type="gramStart"/>
      <w:r w:rsidRPr="009F05DE">
        <w:rPr>
          <w:rFonts w:ascii="Times New Roman" w:hAnsi="Times New Roman"/>
          <w:sz w:val="24"/>
          <w:szCs w:val="24"/>
        </w:rPr>
        <w:t>со</w:t>
      </w:r>
      <w:proofErr w:type="gramEnd"/>
      <w:r w:rsidRPr="009F05DE">
        <w:rPr>
          <w:rFonts w:ascii="Times New Roman" w:hAnsi="Times New Roman"/>
          <w:sz w:val="24"/>
          <w:szCs w:val="24"/>
        </w:rPr>
        <w:t xml:space="preserve"> взрослыми и сверстниками, приобретает соответствующие возрасту необходимые знания и умения. Это показатель того, что, что пребывание в детском саду для детей интересно, познавательно и доставляет радость. </w:t>
      </w:r>
    </w:p>
    <w:p w:rsidR="0070742C"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- 86% родителей удовлетворены оказанием </w:t>
      </w:r>
      <w:proofErr w:type="spellStart"/>
      <w:r>
        <w:rPr>
          <w:rFonts w:ascii="Times New Roman" w:hAnsi="Times New Roman"/>
          <w:sz w:val="24"/>
          <w:szCs w:val="24"/>
        </w:rPr>
        <w:t>психолого</w:t>
      </w:r>
      <w:proofErr w:type="spellEnd"/>
      <w:r>
        <w:rPr>
          <w:rFonts w:ascii="Times New Roman" w:hAnsi="Times New Roman"/>
          <w:sz w:val="24"/>
          <w:szCs w:val="24"/>
        </w:rPr>
        <w:t xml:space="preserve"> – педагогической, медицинской и социальной помощи в ДОУ, имеется информация о реализации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программ, пропаганды здорового образа жизни и т.п.; о социальной помощи.</w:t>
      </w:r>
    </w:p>
    <w:p w:rsidR="0070742C" w:rsidRDefault="0070742C" w:rsidP="0070742C">
      <w:pPr>
        <w:spacing w:after="0" w:line="240" w:lineRule="auto"/>
        <w:ind w:firstLine="426"/>
        <w:contextualSpacing/>
        <w:jc w:val="both"/>
        <w:rPr>
          <w:rFonts w:ascii="Times New Roman" w:hAnsi="Times New Roman"/>
          <w:sz w:val="24"/>
          <w:szCs w:val="24"/>
        </w:rPr>
      </w:pPr>
      <w:r w:rsidRPr="00443C0B">
        <w:rPr>
          <w:rFonts w:ascii="Times New Roman" w:hAnsi="Times New Roman"/>
          <w:sz w:val="24"/>
          <w:szCs w:val="24"/>
        </w:rPr>
        <w:t>- 92% родителя отметили, что консультативный материал и информацию о жизнедеятельности ребенка в детском саду, получаемую от педагогов в полной мере предоставляет возможность участвовать в жизни ДОУ, вносить предложения, направленные на улучшение работу детского сада.</w:t>
      </w:r>
    </w:p>
    <w:p w:rsidR="0070742C" w:rsidRPr="00443C0B" w:rsidRDefault="0070742C" w:rsidP="0070742C">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- 91% родителей отмечают доброжелательность и вежливость педагогов учреждения.</w:t>
      </w:r>
    </w:p>
    <w:p w:rsidR="0070742C" w:rsidRPr="009B39C0" w:rsidRDefault="0070742C" w:rsidP="0070742C">
      <w:pPr>
        <w:spacing w:after="0" w:line="240" w:lineRule="auto"/>
        <w:ind w:firstLine="709"/>
        <w:contextualSpacing/>
        <w:jc w:val="both"/>
        <w:rPr>
          <w:rFonts w:ascii="Times New Roman" w:hAnsi="Times New Roman"/>
          <w:sz w:val="24"/>
          <w:szCs w:val="24"/>
        </w:rPr>
      </w:pPr>
      <w:r w:rsidRPr="00A25F92">
        <w:rPr>
          <w:rFonts w:ascii="Times New Roman" w:hAnsi="Times New Roman"/>
          <w:b/>
          <w:sz w:val="24"/>
          <w:szCs w:val="24"/>
        </w:rPr>
        <w:t>Таким образом,</w:t>
      </w:r>
      <w:r>
        <w:rPr>
          <w:rFonts w:ascii="Times New Roman" w:hAnsi="Times New Roman"/>
          <w:sz w:val="24"/>
          <w:szCs w:val="24"/>
        </w:rPr>
        <w:t xml:space="preserve"> </w:t>
      </w:r>
      <w:r w:rsidRPr="009B39C0">
        <w:rPr>
          <w:rFonts w:ascii="Times New Roman" w:hAnsi="Times New Roman"/>
          <w:sz w:val="24"/>
          <w:szCs w:val="24"/>
        </w:rPr>
        <w:t xml:space="preserve">уровень и содержание образовательной работы с детьми в МДОАУ </w:t>
      </w:r>
      <w:r>
        <w:rPr>
          <w:rFonts w:ascii="Times New Roman" w:hAnsi="Times New Roman"/>
          <w:sz w:val="24"/>
          <w:szCs w:val="24"/>
        </w:rPr>
        <w:t xml:space="preserve">«Детский сад </w:t>
      </w:r>
      <w:r w:rsidR="002277BE">
        <w:rPr>
          <w:rFonts w:ascii="Times New Roman" w:hAnsi="Times New Roman"/>
          <w:sz w:val="24"/>
          <w:szCs w:val="24"/>
        </w:rPr>
        <w:t>№ 55</w:t>
      </w:r>
      <w:r>
        <w:rPr>
          <w:rFonts w:ascii="Times New Roman" w:hAnsi="Times New Roman"/>
          <w:sz w:val="24"/>
          <w:szCs w:val="24"/>
        </w:rPr>
        <w:t xml:space="preserve"> г. Орска»</w:t>
      </w:r>
      <w:r w:rsidRPr="009B39C0">
        <w:rPr>
          <w:rFonts w:ascii="Times New Roman" w:hAnsi="Times New Roman"/>
          <w:sz w:val="24"/>
          <w:szCs w:val="24"/>
        </w:rPr>
        <w:t xml:space="preserve">  в целом удовлетворяет 92,5 % родителей, что является высоким показателем результативности  работы коллектива.</w:t>
      </w:r>
    </w:p>
    <w:p w:rsidR="0070742C" w:rsidRDefault="0070742C" w:rsidP="0070742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 целью укрепления</w:t>
      </w:r>
      <w:r w:rsidRPr="002B6CF1">
        <w:rPr>
          <w:rFonts w:ascii="Times New Roman" w:hAnsi="Times New Roman"/>
          <w:sz w:val="24"/>
          <w:szCs w:val="24"/>
        </w:rPr>
        <w:t xml:space="preserve"> взаимосвязи </w:t>
      </w:r>
      <w:r>
        <w:rPr>
          <w:rFonts w:ascii="Times New Roman" w:hAnsi="Times New Roman"/>
          <w:sz w:val="24"/>
          <w:szCs w:val="24"/>
        </w:rPr>
        <w:t xml:space="preserve">родителей  и образовательного учреждения </w:t>
      </w:r>
      <w:r w:rsidRPr="002B6CF1">
        <w:rPr>
          <w:rFonts w:ascii="Times New Roman" w:hAnsi="Times New Roman"/>
          <w:sz w:val="24"/>
          <w:szCs w:val="24"/>
        </w:rPr>
        <w:t>необходимо разнообразить формы работы с родителями, направленные на активизацию их участия в ходе воспитательно</w:t>
      </w:r>
      <w:r>
        <w:rPr>
          <w:rFonts w:ascii="Times New Roman" w:hAnsi="Times New Roman"/>
          <w:sz w:val="24"/>
          <w:szCs w:val="24"/>
        </w:rPr>
        <w:t>-</w:t>
      </w:r>
      <w:r w:rsidRPr="002B6CF1">
        <w:rPr>
          <w:rFonts w:ascii="Times New Roman" w:hAnsi="Times New Roman"/>
          <w:sz w:val="24"/>
          <w:szCs w:val="24"/>
        </w:rPr>
        <w:t>образовательного процесса.</w:t>
      </w:r>
    </w:p>
    <w:p w:rsidR="00F36B8B" w:rsidRDefault="00F36B8B" w:rsidP="00F36B8B">
      <w:pPr>
        <w:spacing w:before="120" w:after="120" w:line="264" w:lineRule="auto"/>
        <w:ind w:firstLine="567"/>
        <w:contextualSpacing/>
        <w:jc w:val="both"/>
        <w:rPr>
          <w:rFonts w:ascii="Times New Roman" w:hAnsi="Times New Roman"/>
          <w:sz w:val="24"/>
          <w:szCs w:val="24"/>
        </w:rPr>
      </w:pPr>
      <w:r w:rsidRPr="00A66F40">
        <w:rPr>
          <w:rFonts w:ascii="Times New Roman" w:hAnsi="Times New Roman"/>
          <w:sz w:val="24"/>
          <w:szCs w:val="24"/>
        </w:rPr>
        <w:t xml:space="preserve">Таким образом, организация </w:t>
      </w:r>
      <w:r w:rsidR="005E4AE3">
        <w:rPr>
          <w:rFonts w:ascii="Times New Roman" w:hAnsi="Times New Roman"/>
          <w:sz w:val="24"/>
          <w:szCs w:val="24"/>
        </w:rPr>
        <w:t>учеб</w:t>
      </w:r>
      <w:r w:rsidRPr="00A66F40">
        <w:rPr>
          <w:rFonts w:ascii="Times New Roman" w:hAnsi="Times New Roman"/>
          <w:sz w:val="24"/>
          <w:szCs w:val="24"/>
        </w:rPr>
        <w:t>ного процесса строится с учетом требова</w:t>
      </w:r>
      <w:r w:rsidR="00ED0727">
        <w:rPr>
          <w:rFonts w:ascii="Times New Roman" w:hAnsi="Times New Roman"/>
          <w:sz w:val="24"/>
          <w:szCs w:val="24"/>
        </w:rPr>
        <w:t xml:space="preserve">ний ФГОС </w:t>
      </w:r>
      <w:proofErr w:type="gramStart"/>
      <w:r w:rsidR="00ED0727">
        <w:rPr>
          <w:rFonts w:ascii="Times New Roman" w:hAnsi="Times New Roman"/>
          <w:sz w:val="24"/>
          <w:szCs w:val="24"/>
        </w:rPr>
        <w:t>ДО</w:t>
      </w:r>
      <w:proofErr w:type="gramEnd"/>
      <w:r w:rsidR="00ED0727">
        <w:rPr>
          <w:rFonts w:ascii="Times New Roman" w:hAnsi="Times New Roman"/>
          <w:sz w:val="24"/>
          <w:szCs w:val="24"/>
        </w:rPr>
        <w:t xml:space="preserve"> и СанПиН 2.4.1.3049–</w:t>
      </w:r>
      <w:r w:rsidRPr="00A66F40">
        <w:rPr>
          <w:rFonts w:ascii="Times New Roman" w:hAnsi="Times New Roman"/>
          <w:sz w:val="24"/>
          <w:szCs w:val="24"/>
        </w:rPr>
        <w:t>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A66F40" w:rsidRDefault="00A66F40" w:rsidP="00A66F40">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важно отметить необходимость более широкого использования методов развивающего обучения (проблемного изложения материала, ИКТ, моделирования и экспериментирования, как деятельности дошкольников) с целью</w:t>
      </w:r>
      <w:r w:rsidR="00A25F92">
        <w:rPr>
          <w:rFonts w:ascii="Times New Roman" w:hAnsi="Times New Roman"/>
          <w:sz w:val="24"/>
          <w:szCs w:val="24"/>
        </w:rPr>
        <w:t xml:space="preserve"> </w:t>
      </w:r>
      <w:r>
        <w:rPr>
          <w:rFonts w:ascii="Times New Roman" w:hAnsi="Times New Roman"/>
          <w:sz w:val="24"/>
          <w:szCs w:val="24"/>
        </w:rPr>
        <w:t>активизации мыслительной деятельности детей.</w:t>
      </w:r>
    </w:p>
    <w:p w:rsidR="003C56A0" w:rsidRPr="003C56A0" w:rsidRDefault="003C56A0" w:rsidP="003C56A0">
      <w:pPr>
        <w:spacing w:after="0" w:line="240" w:lineRule="auto"/>
        <w:ind w:firstLine="709"/>
        <w:jc w:val="both"/>
        <w:rPr>
          <w:rFonts w:ascii="Times New Roman" w:hAnsi="Times New Roman"/>
          <w:sz w:val="24"/>
          <w:szCs w:val="24"/>
        </w:rPr>
      </w:pPr>
      <w:r w:rsidRPr="003C56A0">
        <w:rPr>
          <w:rFonts w:ascii="Times New Roman" w:hAnsi="Times New Roman"/>
          <w:sz w:val="24"/>
          <w:szCs w:val="24"/>
        </w:rPr>
        <w:t>Наблюдения за организацией образовательной деятельности, изучение педагогической деятельности воспитателей свидетельствуют о низкой степени мотивации педагогов к использованию методов развивающего обучения.</w:t>
      </w:r>
    </w:p>
    <w:p w:rsidR="003C56A0" w:rsidRDefault="003C56A0" w:rsidP="003C56A0">
      <w:pPr>
        <w:spacing w:after="0" w:line="240" w:lineRule="auto"/>
        <w:ind w:firstLine="709"/>
        <w:jc w:val="both"/>
        <w:rPr>
          <w:rFonts w:ascii="Times New Roman" w:hAnsi="Times New Roman"/>
          <w:sz w:val="24"/>
          <w:szCs w:val="24"/>
        </w:rPr>
      </w:pPr>
      <w:r w:rsidRPr="003C56A0">
        <w:rPr>
          <w:rFonts w:ascii="Times New Roman" w:hAnsi="Times New Roman"/>
          <w:sz w:val="24"/>
          <w:szCs w:val="24"/>
        </w:rPr>
        <w:t>Решению данной проблемы будет способствовать формирование у педагогов профессиональной компетентности в использовании данной группы методов по обучению детей.</w:t>
      </w:r>
    </w:p>
    <w:p w:rsidR="00A25F92" w:rsidRDefault="00A25F92" w:rsidP="003C56A0">
      <w:pPr>
        <w:spacing w:after="0" w:line="240" w:lineRule="auto"/>
        <w:ind w:firstLine="709"/>
        <w:jc w:val="both"/>
        <w:rPr>
          <w:rFonts w:ascii="Times New Roman" w:hAnsi="Times New Roman"/>
          <w:sz w:val="24"/>
          <w:szCs w:val="24"/>
        </w:rPr>
      </w:pPr>
      <w:r>
        <w:rPr>
          <w:rFonts w:ascii="Times New Roman" w:hAnsi="Times New Roman"/>
          <w:sz w:val="24"/>
          <w:szCs w:val="24"/>
        </w:rPr>
        <w:t>Результатами работы с талантливыми и одаренными детьми является ежегодное участие в муниципальных, региональных и всероссийских конкурсах: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05"/>
      </w:tblGrid>
      <w:tr w:rsidR="0054632B" w:rsidRPr="003666DC" w:rsidTr="00D664A7">
        <w:trPr>
          <w:trHeight w:val="257"/>
        </w:trPr>
        <w:tc>
          <w:tcPr>
            <w:tcW w:w="1951" w:type="dxa"/>
            <w:shd w:val="clear" w:color="auto" w:fill="auto"/>
          </w:tcPr>
          <w:p w:rsidR="0054632B" w:rsidRPr="003666DC" w:rsidRDefault="003666DC" w:rsidP="00BE0996">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54632B" w:rsidRPr="003666DC" w:rsidRDefault="0054632B" w:rsidP="00D664A7">
            <w:pPr>
              <w:pStyle w:val="ConsPlusNonformat"/>
              <w:jc w:val="both"/>
              <w:rPr>
                <w:rFonts w:ascii="Times New Roman" w:hAnsi="Times New Roman" w:cs="Times New Roman"/>
                <w:sz w:val="24"/>
                <w:szCs w:val="24"/>
              </w:rPr>
            </w:pPr>
            <w:r w:rsidRPr="003666DC">
              <w:rPr>
                <w:rFonts w:ascii="Times New Roman" w:hAnsi="Times New Roman" w:cs="Times New Roman"/>
                <w:sz w:val="24"/>
                <w:szCs w:val="24"/>
              </w:rPr>
              <w:t>Диплом конкурса «Юные пожарные» за театрализацию сказки «Случай в лесу» (подготовительная группа)</w:t>
            </w:r>
          </w:p>
        </w:tc>
      </w:tr>
      <w:tr w:rsidR="0054632B" w:rsidRPr="003666DC" w:rsidTr="00D664A7">
        <w:trPr>
          <w:trHeight w:val="257"/>
        </w:trPr>
        <w:tc>
          <w:tcPr>
            <w:tcW w:w="1951" w:type="dxa"/>
            <w:shd w:val="clear" w:color="auto" w:fill="auto"/>
          </w:tcPr>
          <w:p w:rsidR="0054632B" w:rsidRPr="003666DC" w:rsidRDefault="003666DC" w:rsidP="00BE0996">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54632B" w:rsidRPr="003666DC" w:rsidRDefault="0054632B" w:rsidP="00D664A7">
            <w:pPr>
              <w:pStyle w:val="ConsPlusNonformat"/>
              <w:jc w:val="both"/>
              <w:rPr>
                <w:rFonts w:ascii="Times New Roman" w:hAnsi="Times New Roman" w:cs="Times New Roman"/>
                <w:sz w:val="24"/>
                <w:szCs w:val="24"/>
              </w:rPr>
            </w:pPr>
            <w:r w:rsidRPr="003666DC">
              <w:rPr>
                <w:rFonts w:ascii="Times New Roman" w:hAnsi="Times New Roman" w:cs="Times New Roman"/>
                <w:sz w:val="24"/>
                <w:szCs w:val="24"/>
              </w:rPr>
              <w:t>Диплом всероссийского конкурса детского творчества «Краски осени» (старшая группа)</w:t>
            </w:r>
          </w:p>
        </w:tc>
      </w:tr>
      <w:tr w:rsidR="0054632B" w:rsidRPr="003666DC" w:rsidTr="00D664A7">
        <w:trPr>
          <w:trHeight w:val="257"/>
        </w:trPr>
        <w:tc>
          <w:tcPr>
            <w:tcW w:w="1951" w:type="dxa"/>
            <w:shd w:val="clear" w:color="auto" w:fill="auto"/>
          </w:tcPr>
          <w:p w:rsidR="0054632B" w:rsidRPr="003666DC" w:rsidRDefault="003666DC" w:rsidP="00BE0996">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54632B" w:rsidRPr="003666DC" w:rsidRDefault="0054632B" w:rsidP="00D664A7">
            <w:pPr>
              <w:pStyle w:val="ConsPlusNonformat"/>
              <w:jc w:val="both"/>
              <w:rPr>
                <w:rFonts w:ascii="Times New Roman" w:hAnsi="Times New Roman" w:cs="Times New Roman"/>
                <w:sz w:val="24"/>
                <w:szCs w:val="24"/>
              </w:rPr>
            </w:pPr>
            <w:r w:rsidRPr="003666DC">
              <w:rPr>
                <w:rFonts w:ascii="Times New Roman" w:hAnsi="Times New Roman" w:cs="Times New Roman"/>
                <w:sz w:val="24"/>
                <w:szCs w:val="24"/>
              </w:rPr>
              <w:t xml:space="preserve">Диплом лауреата всероссийского пластилинового конкурса «Уши, ноги и </w:t>
            </w:r>
            <w:r w:rsidRPr="003666DC">
              <w:rPr>
                <w:rFonts w:ascii="Times New Roman" w:hAnsi="Times New Roman" w:cs="Times New Roman"/>
                <w:sz w:val="24"/>
                <w:szCs w:val="24"/>
              </w:rPr>
              <w:lastRenderedPageBreak/>
              <w:t>хвосты» конкурсного тура «Знаешь, в море кто живет? Пластилиновый народ!» (групповая работа подготовительной группы)</w:t>
            </w:r>
          </w:p>
        </w:tc>
      </w:tr>
      <w:tr w:rsidR="0054632B" w:rsidRPr="003666DC" w:rsidTr="00D664A7">
        <w:trPr>
          <w:trHeight w:val="257"/>
        </w:trPr>
        <w:tc>
          <w:tcPr>
            <w:tcW w:w="1951" w:type="dxa"/>
            <w:shd w:val="clear" w:color="auto" w:fill="auto"/>
          </w:tcPr>
          <w:p w:rsidR="0054632B" w:rsidRPr="003666DC" w:rsidRDefault="003666DC" w:rsidP="00BE0996">
            <w:pPr>
              <w:pStyle w:val="ConsPlusNonformat"/>
              <w:rPr>
                <w:rFonts w:ascii="Times New Roman" w:hAnsi="Times New Roman" w:cs="Times New Roman"/>
                <w:sz w:val="24"/>
                <w:szCs w:val="24"/>
              </w:rPr>
            </w:pPr>
            <w:r w:rsidRPr="003666DC">
              <w:rPr>
                <w:rFonts w:ascii="Times New Roman" w:hAnsi="Times New Roman" w:cs="Times New Roman"/>
                <w:sz w:val="24"/>
                <w:szCs w:val="24"/>
              </w:rPr>
              <w:lastRenderedPageBreak/>
              <w:t>2020</w:t>
            </w:r>
          </w:p>
        </w:tc>
        <w:tc>
          <w:tcPr>
            <w:tcW w:w="8505" w:type="dxa"/>
            <w:shd w:val="clear" w:color="auto" w:fill="auto"/>
          </w:tcPr>
          <w:p w:rsidR="0054632B" w:rsidRPr="003666DC" w:rsidRDefault="0054632B" w:rsidP="00D664A7">
            <w:pPr>
              <w:pStyle w:val="ConsPlusNonformat"/>
              <w:jc w:val="both"/>
              <w:rPr>
                <w:rFonts w:ascii="Times New Roman" w:hAnsi="Times New Roman" w:cs="Times New Roman"/>
                <w:sz w:val="24"/>
                <w:szCs w:val="24"/>
              </w:rPr>
            </w:pPr>
            <w:r w:rsidRPr="003666DC">
              <w:rPr>
                <w:rFonts w:ascii="Times New Roman" w:hAnsi="Times New Roman" w:cs="Times New Roman"/>
                <w:sz w:val="24"/>
                <w:szCs w:val="24"/>
              </w:rPr>
              <w:t>Диплом участника международной акции «Читаем детям о войне» (средняя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D664A7">
            <w:pPr>
              <w:pStyle w:val="ConsPlusNonformat"/>
              <w:rPr>
                <w:rFonts w:ascii="Times New Roman" w:hAnsi="Times New Roman" w:cs="Times New Roman"/>
                <w:sz w:val="24"/>
                <w:szCs w:val="24"/>
              </w:rPr>
            </w:pPr>
            <w:r w:rsidRPr="003666DC">
              <w:rPr>
                <w:rFonts w:ascii="Times New Roman" w:hAnsi="Times New Roman" w:cs="Times New Roman"/>
                <w:sz w:val="24"/>
                <w:szCs w:val="24"/>
              </w:rPr>
              <w:t>Грамота за участие в муниципальном дошкольном образовательно-методическом проекте – Марафон экологических знаний «Твой след на земле»</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Диплом победителя в конкурсе агитационных музыкально-театральных проектов по безопасности жизнедеятельности детей дошкольного возраста «Юные таланты за безопасность!»  (подготовительная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Грамота городских соревнований «Большие гонки» (старшая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Грамота за 2 место в 8-м «Кубке будущих чемпионов» по шахматам г. Орска (</w:t>
            </w:r>
            <w:proofErr w:type="spellStart"/>
            <w:r w:rsidRPr="003666DC">
              <w:rPr>
                <w:rFonts w:ascii="Times New Roman" w:hAnsi="Times New Roman" w:cs="Times New Roman"/>
                <w:sz w:val="24"/>
                <w:szCs w:val="24"/>
              </w:rPr>
              <w:t>Алябьева</w:t>
            </w:r>
            <w:proofErr w:type="spellEnd"/>
            <w:r w:rsidRPr="003666DC">
              <w:rPr>
                <w:rFonts w:ascii="Times New Roman" w:hAnsi="Times New Roman" w:cs="Times New Roman"/>
                <w:sz w:val="24"/>
                <w:szCs w:val="24"/>
              </w:rPr>
              <w:t xml:space="preserve"> В.)</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Грамота за победу в городском конкурсе «Ритмическая мозаика» (старшая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 xml:space="preserve">Грамота за участие в городской акции по безопасности дорожного движения «Сохрани </w:t>
            </w:r>
            <w:proofErr w:type="gramStart"/>
            <w:r w:rsidRPr="003666DC">
              <w:rPr>
                <w:rFonts w:ascii="Times New Roman" w:hAnsi="Times New Roman" w:cs="Times New Roman"/>
                <w:sz w:val="24"/>
                <w:szCs w:val="24"/>
              </w:rPr>
              <w:t>будущее-пристегни</w:t>
            </w:r>
            <w:proofErr w:type="gramEnd"/>
            <w:r w:rsidRPr="003666DC">
              <w:rPr>
                <w:rFonts w:ascii="Times New Roman" w:hAnsi="Times New Roman" w:cs="Times New Roman"/>
                <w:sz w:val="24"/>
                <w:szCs w:val="24"/>
              </w:rPr>
              <w:t xml:space="preserve"> ребенка» (подготовительная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 xml:space="preserve">Грамота за победу в «Городском слете </w:t>
            </w:r>
            <w:proofErr w:type="spellStart"/>
            <w:r w:rsidRPr="003666DC">
              <w:rPr>
                <w:rFonts w:ascii="Times New Roman" w:hAnsi="Times New Roman" w:cs="Times New Roman"/>
                <w:sz w:val="24"/>
                <w:szCs w:val="24"/>
              </w:rPr>
              <w:t>туристят</w:t>
            </w:r>
            <w:proofErr w:type="spellEnd"/>
            <w:r w:rsidRPr="003666DC">
              <w:rPr>
                <w:rFonts w:ascii="Times New Roman" w:hAnsi="Times New Roman" w:cs="Times New Roman"/>
                <w:sz w:val="24"/>
                <w:szCs w:val="24"/>
              </w:rPr>
              <w:t>» (старшая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Грамота за проведение театральной постановки «За пожарную безопасность» (подготовительная группа)</w:t>
            </w:r>
          </w:p>
        </w:tc>
      </w:tr>
      <w:tr w:rsidR="003666DC" w:rsidRPr="003666DC"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Грамота лауреата городского детского творческого конкурса «Волшебный праздник – Новый год!» (</w:t>
            </w:r>
            <w:proofErr w:type="spellStart"/>
            <w:r w:rsidRPr="003666DC">
              <w:rPr>
                <w:rFonts w:ascii="Times New Roman" w:hAnsi="Times New Roman" w:cs="Times New Roman"/>
                <w:sz w:val="24"/>
                <w:szCs w:val="24"/>
              </w:rPr>
              <w:t>Севолова</w:t>
            </w:r>
            <w:proofErr w:type="spellEnd"/>
            <w:r w:rsidRPr="003666DC">
              <w:rPr>
                <w:rFonts w:ascii="Times New Roman" w:hAnsi="Times New Roman" w:cs="Times New Roman"/>
                <w:sz w:val="24"/>
                <w:szCs w:val="24"/>
              </w:rPr>
              <w:t xml:space="preserve"> Е.)</w:t>
            </w:r>
          </w:p>
        </w:tc>
      </w:tr>
      <w:tr w:rsidR="003666DC" w:rsidRPr="009F0A4F" w:rsidTr="00D664A7">
        <w:trPr>
          <w:trHeight w:val="257"/>
        </w:trPr>
        <w:tc>
          <w:tcPr>
            <w:tcW w:w="1951" w:type="dxa"/>
            <w:shd w:val="clear" w:color="auto" w:fill="auto"/>
          </w:tcPr>
          <w:p w:rsidR="003666DC" w:rsidRPr="003666DC" w:rsidRDefault="003666DC"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3666DC" w:rsidRPr="003666DC" w:rsidRDefault="003666DC" w:rsidP="00CE4D2A">
            <w:pPr>
              <w:pStyle w:val="ConsPlusNonformat"/>
              <w:rPr>
                <w:rFonts w:ascii="Times New Roman" w:hAnsi="Times New Roman" w:cs="Times New Roman"/>
                <w:sz w:val="24"/>
                <w:szCs w:val="24"/>
              </w:rPr>
            </w:pPr>
            <w:r w:rsidRPr="003666DC">
              <w:rPr>
                <w:rFonts w:ascii="Times New Roman" w:hAnsi="Times New Roman" w:cs="Times New Roman"/>
                <w:sz w:val="24"/>
                <w:szCs w:val="24"/>
              </w:rPr>
              <w:t>Диплом конкурса на изготовление лучшей кормушки «Столовая для пернатых» (</w:t>
            </w:r>
            <w:proofErr w:type="spellStart"/>
            <w:r w:rsidRPr="003666DC">
              <w:rPr>
                <w:rFonts w:ascii="Times New Roman" w:hAnsi="Times New Roman" w:cs="Times New Roman"/>
                <w:sz w:val="24"/>
                <w:szCs w:val="24"/>
              </w:rPr>
              <w:t>Коршикова</w:t>
            </w:r>
            <w:proofErr w:type="spellEnd"/>
            <w:r w:rsidRPr="003666DC">
              <w:rPr>
                <w:rFonts w:ascii="Times New Roman" w:hAnsi="Times New Roman" w:cs="Times New Roman"/>
                <w:sz w:val="24"/>
                <w:szCs w:val="24"/>
              </w:rPr>
              <w:t xml:space="preserve"> П.)</w:t>
            </w:r>
          </w:p>
        </w:tc>
      </w:tr>
      <w:tr w:rsidR="00A83C08" w:rsidRPr="009F0A4F" w:rsidTr="00D664A7">
        <w:trPr>
          <w:trHeight w:val="257"/>
        </w:trPr>
        <w:tc>
          <w:tcPr>
            <w:tcW w:w="1951" w:type="dxa"/>
            <w:shd w:val="clear" w:color="auto" w:fill="auto"/>
          </w:tcPr>
          <w:p w:rsidR="00A83C08" w:rsidRPr="003666DC" w:rsidRDefault="00A83C08"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A83C08" w:rsidRDefault="00A83C08" w:rsidP="00F53440">
            <w:pPr>
              <w:pStyle w:val="ConsPlusNonformat"/>
              <w:rPr>
                <w:rFonts w:ascii="Times New Roman" w:hAnsi="Times New Roman" w:cs="Times New Roman"/>
                <w:sz w:val="24"/>
                <w:szCs w:val="24"/>
              </w:rPr>
            </w:pPr>
            <w:r>
              <w:rPr>
                <w:rFonts w:ascii="Times New Roman" w:hAnsi="Times New Roman" w:cs="Times New Roman"/>
                <w:sz w:val="24"/>
                <w:szCs w:val="24"/>
              </w:rPr>
              <w:t>Диплом Всероссийского фестиваля детских рисунков и поделок «Зима-подружка, морозная красавица!» (Воронкова О.)</w:t>
            </w:r>
          </w:p>
        </w:tc>
      </w:tr>
      <w:tr w:rsidR="00A83C08" w:rsidRPr="009F0A4F" w:rsidTr="00D664A7">
        <w:trPr>
          <w:trHeight w:val="257"/>
        </w:trPr>
        <w:tc>
          <w:tcPr>
            <w:tcW w:w="1951" w:type="dxa"/>
            <w:shd w:val="clear" w:color="auto" w:fill="auto"/>
          </w:tcPr>
          <w:p w:rsidR="00A83C08" w:rsidRPr="003666DC" w:rsidRDefault="00A83C08"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A83C08" w:rsidRDefault="00A83C08" w:rsidP="00F53440">
            <w:pPr>
              <w:pStyle w:val="ConsPlusNonformat"/>
              <w:rPr>
                <w:rFonts w:ascii="Times New Roman" w:hAnsi="Times New Roman" w:cs="Times New Roman"/>
                <w:sz w:val="24"/>
                <w:szCs w:val="24"/>
              </w:rPr>
            </w:pPr>
            <w:r>
              <w:rPr>
                <w:rFonts w:ascii="Times New Roman" w:hAnsi="Times New Roman" w:cs="Times New Roman"/>
                <w:sz w:val="24"/>
                <w:szCs w:val="24"/>
              </w:rPr>
              <w:t>Диплом победителя в муниципальном фестивале-конкурсе чтецов, посвященного Всемирному дню поэзии и году театра в России «Ха=ха, хи-хи, веселые стихи!» (</w:t>
            </w:r>
            <w:proofErr w:type="spellStart"/>
            <w:r>
              <w:rPr>
                <w:rFonts w:ascii="Times New Roman" w:hAnsi="Times New Roman" w:cs="Times New Roman"/>
                <w:sz w:val="24"/>
                <w:szCs w:val="24"/>
              </w:rPr>
              <w:t>Чарикова</w:t>
            </w:r>
            <w:proofErr w:type="spellEnd"/>
            <w:r>
              <w:rPr>
                <w:rFonts w:ascii="Times New Roman" w:hAnsi="Times New Roman" w:cs="Times New Roman"/>
                <w:sz w:val="24"/>
                <w:szCs w:val="24"/>
              </w:rPr>
              <w:t xml:space="preserve"> А.)</w:t>
            </w:r>
          </w:p>
        </w:tc>
      </w:tr>
      <w:tr w:rsidR="00A83C08" w:rsidRPr="009F0A4F" w:rsidTr="00D664A7">
        <w:trPr>
          <w:trHeight w:val="257"/>
        </w:trPr>
        <w:tc>
          <w:tcPr>
            <w:tcW w:w="1951" w:type="dxa"/>
            <w:shd w:val="clear" w:color="auto" w:fill="auto"/>
          </w:tcPr>
          <w:p w:rsidR="00A83C08" w:rsidRPr="003666DC" w:rsidRDefault="00A83C08"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A83C08" w:rsidRPr="00D46716" w:rsidRDefault="00A83C08" w:rsidP="00F53440">
            <w:pPr>
              <w:pStyle w:val="ConsPlusNonformat"/>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городской научно-практической конференции дошкольников «Совенок» (Стаханова Э., </w:t>
            </w:r>
            <w:proofErr w:type="spellStart"/>
            <w:r>
              <w:rPr>
                <w:rFonts w:ascii="Times New Roman" w:hAnsi="Times New Roman" w:cs="Times New Roman"/>
                <w:sz w:val="24"/>
                <w:szCs w:val="24"/>
              </w:rPr>
              <w:t>Кобыльский</w:t>
            </w:r>
            <w:proofErr w:type="spellEnd"/>
            <w:r>
              <w:rPr>
                <w:rFonts w:ascii="Times New Roman" w:hAnsi="Times New Roman" w:cs="Times New Roman"/>
                <w:sz w:val="24"/>
                <w:szCs w:val="24"/>
              </w:rPr>
              <w:t xml:space="preserve"> Ф.)</w:t>
            </w:r>
          </w:p>
        </w:tc>
      </w:tr>
      <w:tr w:rsidR="00A83C08" w:rsidRPr="009F0A4F" w:rsidTr="00D664A7">
        <w:trPr>
          <w:trHeight w:val="257"/>
        </w:trPr>
        <w:tc>
          <w:tcPr>
            <w:tcW w:w="1951" w:type="dxa"/>
            <w:shd w:val="clear" w:color="auto" w:fill="auto"/>
          </w:tcPr>
          <w:p w:rsidR="00A83C08" w:rsidRPr="003666DC" w:rsidRDefault="00A83C08"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A83C08" w:rsidRDefault="00A83C08" w:rsidP="00F53440">
            <w:pPr>
              <w:pStyle w:val="ConsPlusNonformat"/>
              <w:rPr>
                <w:rFonts w:ascii="Times New Roman" w:hAnsi="Times New Roman" w:cs="Times New Roman"/>
                <w:sz w:val="24"/>
                <w:szCs w:val="24"/>
              </w:rPr>
            </w:pPr>
            <w:r>
              <w:rPr>
                <w:rFonts w:ascii="Times New Roman" w:hAnsi="Times New Roman" w:cs="Times New Roman"/>
                <w:sz w:val="24"/>
                <w:szCs w:val="24"/>
              </w:rPr>
              <w:t xml:space="preserve">Грамота победителя муниципального конкурса </w:t>
            </w:r>
            <w:proofErr w:type="spellStart"/>
            <w:r>
              <w:rPr>
                <w:rFonts w:ascii="Times New Roman" w:hAnsi="Times New Roman" w:cs="Times New Roman"/>
                <w:sz w:val="24"/>
                <w:szCs w:val="24"/>
              </w:rPr>
              <w:t>агитационнох</w:t>
            </w:r>
            <w:proofErr w:type="spellEnd"/>
            <w:r>
              <w:rPr>
                <w:rFonts w:ascii="Times New Roman" w:hAnsi="Times New Roman" w:cs="Times New Roman"/>
                <w:sz w:val="24"/>
                <w:szCs w:val="24"/>
              </w:rPr>
              <w:t xml:space="preserve"> плакатов по ПДД «Зеленый свет» (Громков А.)</w:t>
            </w:r>
          </w:p>
        </w:tc>
      </w:tr>
      <w:tr w:rsidR="00A83C08" w:rsidRPr="009F0A4F" w:rsidTr="00D664A7">
        <w:trPr>
          <w:trHeight w:val="257"/>
        </w:trPr>
        <w:tc>
          <w:tcPr>
            <w:tcW w:w="1951" w:type="dxa"/>
            <w:shd w:val="clear" w:color="auto" w:fill="auto"/>
          </w:tcPr>
          <w:p w:rsidR="00A83C08" w:rsidRPr="003666DC" w:rsidRDefault="00A83C08" w:rsidP="00F53440">
            <w:pPr>
              <w:pStyle w:val="ConsPlusNonformat"/>
              <w:rPr>
                <w:rFonts w:ascii="Times New Roman" w:hAnsi="Times New Roman" w:cs="Times New Roman"/>
                <w:sz w:val="24"/>
                <w:szCs w:val="24"/>
              </w:rPr>
            </w:pPr>
            <w:r w:rsidRPr="003666DC">
              <w:rPr>
                <w:rFonts w:ascii="Times New Roman" w:hAnsi="Times New Roman" w:cs="Times New Roman"/>
                <w:sz w:val="24"/>
                <w:szCs w:val="24"/>
              </w:rPr>
              <w:t>2020</w:t>
            </w:r>
          </w:p>
        </w:tc>
        <w:tc>
          <w:tcPr>
            <w:tcW w:w="8505" w:type="dxa"/>
            <w:shd w:val="clear" w:color="auto" w:fill="auto"/>
          </w:tcPr>
          <w:p w:rsidR="00A83C08" w:rsidRDefault="00A83C08" w:rsidP="00F53440">
            <w:pPr>
              <w:pStyle w:val="ConsPlusNonformat"/>
              <w:rPr>
                <w:rFonts w:ascii="Times New Roman" w:hAnsi="Times New Roman" w:cs="Times New Roman"/>
                <w:sz w:val="24"/>
                <w:szCs w:val="24"/>
              </w:rPr>
            </w:pPr>
            <w:r>
              <w:rPr>
                <w:rFonts w:ascii="Times New Roman" w:hAnsi="Times New Roman" w:cs="Times New Roman"/>
                <w:sz w:val="24"/>
                <w:szCs w:val="24"/>
              </w:rPr>
              <w:t>Грамота победителя муниципального конкурса агитационных плакатов по пожарной безопасности «Пожару-нет!» (Морозова М.)</w:t>
            </w:r>
          </w:p>
        </w:tc>
      </w:tr>
    </w:tbl>
    <w:p w:rsidR="00650A08" w:rsidRPr="00650A08" w:rsidRDefault="00650A08" w:rsidP="00650A08">
      <w:pPr>
        <w:spacing w:after="0" w:line="240" w:lineRule="auto"/>
        <w:ind w:firstLine="709"/>
        <w:jc w:val="both"/>
        <w:rPr>
          <w:rFonts w:ascii="Times New Roman" w:hAnsi="Times New Roman"/>
          <w:sz w:val="24"/>
          <w:szCs w:val="24"/>
        </w:rPr>
      </w:pPr>
      <w:r w:rsidRPr="00650A08">
        <w:rPr>
          <w:rFonts w:ascii="Times New Roman" w:hAnsi="Times New Roman"/>
          <w:sz w:val="24"/>
          <w:szCs w:val="24"/>
        </w:rPr>
        <w:t xml:space="preserve">В 2020 году в период самоизоляции, введенной в качестве ограничительного мероприятия в </w:t>
      </w:r>
      <w:r>
        <w:rPr>
          <w:rFonts w:ascii="Times New Roman" w:hAnsi="Times New Roman"/>
          <w:sz w:val="24"/>
          <w:szCs w:val="24"/>
        </w:rPr>
        <w:t>Оренбургской</w:t>
      </w:r>
      <w:r w:rsidRPr="00650A08">
        <w:rPr>
          <w:rFonts w:ascii="Times New Roman" w:hAnsi="Times New Roman"/>
          <w:sz w:val="24"/>
          <w:szCs w:val="24"/>
        </w:rPr>
        <w:t xml:space="preserve"> области, занятия с детьми воспитатели вели дистанционно через </w:t>
      </w:r>
      <w:proofErr w:type="spellStart"/>
      <w:r w:rsidRPr="00650A08">
        <w:rPr>
          <w:rFonts w:ascii="Times New Roman" w:hAnsi="Times New Roman"/>
          <w:sz w:val="24"/>
          <w:szCs w:val="24"/>
        </w:rPr>
        <w:t>Skype</w:t>
      </w:r>
      <w:proofErr w:type="spellEnd"/>
      <w:r w:rsidRPr="00650A08">
        <w:rPr>
          <w:rFonts w:ascii="Times New Roman" w:hAnsi="Times New Roman"/>
          <w:sz w:val="24"/>
          <w:szCs w:val="24"/>
        </w:rPr>
        <w:t xml:space="preserve">, </w:t>
      </w:r>
      <w:proofErr w:type="spellStart"/>
      <w:r w:rsidRPr="00650A08">
        <w:rPr>
          <w:rFonts w:ascii="Times New Roman" w:hAnsi="Times New Roman"/>
          <w:sz w:val="24"/>
          <w:szCs w:val="24"/>
        </w:rPr>
        <w:t>Zoom</w:t>
      </w:r>
      <w:proofErr w:type="spellEnd"/>
      <w:r w:rsidRPr="00650A08">
        <w:rPr>
          <w:rFonts w:ascii="Times New Roman" w:hAnsi="Times New Roman"/>
          <w:sz w:val="24"/>
          <w:szCs w:val="24"/>
        </w:rPr>
        <w:t xml:space="preserve">, </w:t>
      </w:r>
      <w:proofErr w:type="spellStart"/>
      <w:r w:rsidRPr="00650A08">
        <w:rPr>
          <w:rFonts w:ascii="Times New Roman" w:hAnsi="Times New Roman"/>
          <w:sz w:val="24"/>
          <w:szCs w:val="24"/>
        </w:rPr>
        <w:t>WhatsApp</w:t>
      </w:r>
      <w:proofErr w:type="spellEnd"/>
      <w:r w:rsidRPr="00650A08">
        <w:rPr>
          <w:rFonts w:ascii="Times New Roman" w:hAnsi="Times New Roman"/>
          <w:sz w:val="24"/>
          <w:szCs w:val="24"/>
        </w:rPr>
        <w:t>, социальные сети. Подключали к работе родителей. Чтобы они могли участвовать в обучении и воспитании, организовывали для них консультации, помогали с литературой, совместно решали технические проблемы.</w:t>
      </w:r>
    </w:p>
    <w:p w:rsidR="00A25F92" w:rsidRDefault="00650A08" w:rsidP="00650A08">
      <w:pPr>
        <w:spacing w:after="0" w:line="240" w:lineRule="auto"/>
        <w:ind w:firstLine="709"/>
        <w:jc w:val="both"/>
        <w:rPr>
          <w:rFonts w:ascii="Times New Roman" w:hAnsi="Times New Roman"/>
          <w:sz w:val="24"/>
          <w:szCs w:val="24"/>
        </w:rPr>
      </w:pPr>
      <w:r w:rsidRPr="00650A08">
        <w:rPr>
          <w:rFonts w:ascii="Times New Roman" w:hAnsi="Times New Roman"/>
          <w:sz w:val="24"/>
          <w:szCs w:val="24"/>
        </w:rPr>
        <w:t xml:space="preserve">Опрос </w:t>
      </w:r>
      <w:r>
        <w:rPr>
          <w:rFonts w:ascii="Times New Roman" w:hAnsi="Times New Roman"/>
          <w:sz w:val="24"/>
          <w:szCs w:val="24"/>
        </w:rPr>
        <w:t xml:space="preserve">воспитателей, </w:t>
      </w:r>
      <w:r w:rsidRPr="00650A08">
        <w:rPr>
          <w:rFonts w:ascii="Times New Roman" w:hAnsi="Times New Roman"/>
          <w:sz w:val="24"/>
          <w:szCs w:val="24"/>
        </w:rPr>
        <w:t>музыкального ру</w:t>
      </w:r>
      <w:r>
        <w:rPr>
          <w:rFonts w:ascii="Times New Roman" w:hAnsi="Times New Roman"/>
          <w:sz w:val="24"/>
          <w:szCs w:val="24"/>
        </w:rPr>
        <w:t xml:space="preserve">ководителя, педагога-психолога показал, </w:t>
      </w:r>
      <w:r w:rsidRPr="00650A08">
        <w:rPr>
          <w:rFonts w:ascii="Times New Roman" w:hAnsi="Times New Roman"/>
          <w:sz w:val="24"/>
          <w:szCs w:val="24"/>
        </w:rPr>
        <w:t>что наряду с техническими сложностями проведения занятий в дистанционном режиме, были трудности в организации занятий со стороны родителей. Вывод: подобные занятия лучше проводить преимущественно при очном взаимодействии педагога и воспитанника.</w:t>
      </w:r>
    </w:p>
    <w:p w:rsidR="00BE0996" w:rsidRDefault="00BE0996" w:rsidP="008E5F51">
      <w:pPr>
        <w:spacing w:after="0" w:line="240" w:lineRule="auto"/>
        <w:ind w:firstLine="709"/>
        <w:jc w:val="center"/>
        <w:rPr>
          <w:rFonts w:ascii="Times New Roman" w:hAnsi="Times New Roman"/>
          <w:b/>
          <w:sz w:val="24"/>
          <w:szCs w:val="24"/>
        </w:rPr>
      </w:pPr>
    </w:p>
    <w:p w:rsidR="008E5F51" w:rsidRDefault="00BE0996" w:rsidP="008E5F51">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w:t>
      </w:r>
      <w:r w:rsidRPr="00BE0996">
        <w:rPr>
          <w:rFonts w:ascii="Times New Roman" w:hAnsi="Times New Roman"/>
          <w:b/>
          <w:sz w:val="24"/>
          <w:szCs w:val="24"/>
        </w:rPr>
        <w:t>Оценка востребованности выпускников</w:t>
      </w:r>
    </w:p>
    <w:p w:rsidR="00BE0996" w:rsidRDefault="00BE0996" w:rsidP="008E5F51">
      <w:pPr>
        <w:spacing w:after="0" w:line="240" w:lineRule="auto"/>
        <w:ind w:firstLine="709"/>
        <w:jc w:val="both"/>
        <w:rPr>
          <w:rFonts w:ascii="Times New Roman" w:hAnsi="Times New Roman"/>
          <w:sz w:val="24"/>
          <w:szCs w:val="24"/>
        </w:rPr>
      </w:pPr>
    </w:p>
    <w:p w:rsidR="00BE0996" w:rsidRDefault="00BE0996" w:rsidP="008E5F51">
      <w:pPr>
        <w:spacing w:after="0" w:line="240" w:lineRule="auto"/>
        <w:ind w:firstLine="709"/>
        <w:jc w:val="both"/>
        <w:rPr>
          <w:rFonts w:ascii="Times New Roman" w:hAnsi="Times New Roman"/>
          <w:sz w:val="24"/>
          <w:szCs w:val="24"/>
        </w:rPr>
      </w:pPr>
    </w:p>
    <w:p w:rsidR="008E5F51" w:rsidRDefault="00246234" w:rsidP="008E5F51">
      <w:pPr>
        <w:spacing w:after="0" w:line="240" w:lineRule="auto"/>
        <w:ind w:firstLine="709"/>
        <w:jc w:val="both"/>
        <w:rPr>
          <w:rFonts w:ascii="Times New Roman" w:hAnsi="Times New Roman"/>
          <w:sz w:val="24"/>
          <w:szCs w:val="24"/>
        </w:rPr>
      </w:pPr>
      <w:r>
        <w:rPr>
          <w:rFonts w:ascii="Times New Roman" w:hAnsi="Times New Roman"/>
          <w:sz w:val="24"/>
          <w:szCs w:val="24"/>
        </w:rPr>
        <w:t>В МДОАУ</w:t>
      </w:r>
      <w:r w:rsidR="00A25F92">
        <w:rPr>
          <w:rFonts w:ascii="Times New Roman" w:hAnsi="Times New Roman"/>
          <w:sz w:val="24"/>
          <w:szCs w:val="24"/>
        </w:rPr>
        <w:t xml:space="preserve"> </w:t>
      </w:r>
      <w:r>
        <w:rPr>
          <w:rFonts w:ascii="Times New Roman" w:hAnsi="Times New Roman"/>
          <w:sz w:val="24"/>
          <w:szCs w:val="24"/>
        </w:rPr>
        <w:t>№ 55</w:t>
      </w:r>
      <w:r w:rsidR="00E5749B">
        <w:rPr>
          <w:rFonts w:ascii="Times New Roman" w:hAnsi="Times New Roman"/>
          <w:sz w:val="24"/>
          <w:szCs w:val="24"/>
        </w:rPr>
        <w:t xml:space="preserve"> в 20</w:t>
      </w:r>
      <w:r w:rsidR="009F0A4F">
        <w:rPr>
          <w:rFonts w:ascii="Times New Roman" w:hAnsi="Times New Roman"/>
          <w:sz w:val="24"/>
          <w:szCs w:val="24"/>
        </w:rPr>
        <w:t>20</w:t>
      </w:r>
      <w:r>
        <w:rPr>
          <w:rFonts w:ascii="Times New Roman" w:hAnsi="Times New Roman"/>
          <w:sz w:val="24"/>
          <w:szCs w:val="24"/>
        </w:rPr>
        <w:t xml:space="preserve"> учебном году 3</w:t>
      </w:r>
      <w:r w:rsidR="0094572F">
        <w:rPr>
          <w:rFonts w:ascii="Times New Roman" w:hAnsi="Times New Roman"/>
          <w:sz w:val="24"/>
          <w:szCs w:val="24"/>
        </w:rPr>
        <w:t>1 выпускник</w:t>
      </w:r>
      <w:r w:rsidR="008E5F51">
        <w:rPr>
          <w:rFonts w:ascii="Times New Roman" w:hAnsi="Times New Roman"/>
          <w:sz w:val="24"/>
          <w:szCs w:val="24"/>
        </w:rPr>
        <w:t>. По данным опроса р</w:t>
      </w:r>
      <w:r>
        <w:rPr>
          <w:rFonts w:ascii="Times New Roman" w:hAnsi="Times New Roman"/>
          <w:sz w:val="24"/>
          <w:szCs w:val="24"/>
        </w:rPr>
        <w:t>одителей выпускников, в СОШ № 27</w:t>
      </w:r>
      <w:r w:rsidR="008E5F51">
        <w:rPr>
          <w:rFonts w:ascii="Times New Roman" w:hAnsi="Times New Roman"/>
          <w:sz w:val="24"/>
          <w:szCs w:val="24"/>
        </w:rPr>
        <w:t xml:space="preserve"> п</w:t>
      </w:r>
      <w:r w:rsidR="0094572F">
        <w:rPr>
          <w:rFonts w:ascii="Times New Roman" w:hAnsi="Times New Roman"/>
          <w:sz w:val="24"/>
          <w:szCs w:val="24"/>
        </w:rPr>
        <w:t>оступило 10 человек</w:t>
      </w:r>
      <w:r>
        <w:rPr>
          <w:rFonts w:ascii="Times New Roman" w:hAnsi="Times New Roman"/>
          <w:sz w:val="24"/>
          <w:szCs w:val="24"/>
        </w:rPr>
        <w:t>, в СОШ № 1 – 10</w:t>
      </w:r>
      <w:r w:rsidR="008E5F51">
        <w:rPr>
          <w:rFonts w:ascii="Times New Roman" w:hAnsi="Times New Roman"/>
          <w:sz w:val="24"/>
          <w:szCs w:val="24"/>
        </w:rPr>
        <w:t xml:space="preserve"> человека, в гимназию </w:t>
      </w:r>
      <w:r>
        <w:rPr>
          <w:rFonts w:ascii="Times New Roman" w:hAnsi="Times New Roman"/>
          <w:sz w:val="24"/>
          <w:szCs w:val="24"/>
        </w:rPr>
        <w:t>№2</w:t>
      </w:r>
      <w:r w:rsidR="008E5F51">
        <w:rPr>
          <w:rFonts w:ascii="Times New Roman" w:hAnsi="Times New Roman"/>
          <w:sz w:val="24"/>
          <w:szCs w:val="24"/>
        </w:rPr>
        <w:t xml:space="preserve"> </w:t>
      </w:r>
      <w:r w:rsidR="008E5F51">
        <w:rPr>
          <w:rFonts w:ascii="Times New Roman" w:hAnsi="Times New Roman"/>
          <w:sz w:val="24"/>
          <w:szCs w:val="24"/>
        </w:rPr>
        <w:lastRenderedPageBreak/>
        <w:t>– 2 человека, что объясняется</w:t>
      </w:r>
      <w:r>
        <w:rPr>
          <w:rFonts w:ascii="Times New Roman" w:hAnsi="Times New Roman"/>
          <w:sz w:val="24"/>
          <w:szCs w:val="24"/>
        </w:rPr>
        <w:t xml:space="preserve"> удобным расположением школ № 1 и 27</w:t>
      </w:r>
      <w:r w:rsidR="008E5F51">
        <w:rPr>
          <w:rFonts w:ascii="Times New Roman" w:hAnsi="Times New Roman"/>
          <w:sz w:val="24"/>
          <w:szCs w:val="24"/>
        </w:rPr>
        <w:t xml:space="preserve"> к месту проживания детей. </w:t>
      </w:r>
    </w:p>
    <w:p w:rsidR="006B5C61" w:rsidRDefault="006B5C61" w:rsidP="008E5F51">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Результаты диагностического исследования,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предпосылок к продуктивной у</w:t>
      </w:r>
      <w:r w:rsidR="009F0A4F">
        <w:rPr>
          <w:rFonts w:ascii="Times New Roman" w:hAnsi="Times New Roman"/>
          <w:sz w:val="24"/>
          <w:szCs w:val="24"/>
        </w:rPr>
        <w:t>чебной деятельности (апрель 2020</w:t>
      </w:r>
      <w:r>
        <w:rPr>
          <w:rFonts w:ascii="Times New Roman" w:hAnsi="Times New Roman"/>
          <w:sz w:val="24"/>
          <w:szCs w:val="24"/>
        </w:rPr>
        <w:t xml:space="preserve"> г.):</w:t>
      </w:r>
    </w:p>
    <w:p w:rsidR="006B5C61" w:rsidRDefault="008E5F51" w:rsidP="006B5C61">
      <w:pPr>
        <w:pStyle w:val="a6"/>
        <w:numPr>
          <w:ilvl w:val="0"/>
          <w:numId w:val="47"/>
        </w:numPr>
        <w:spacing w:after="0" w:line="240" w:lineRule="auto"/>
        <w:jc w:val="both"/>
        <w:rPr>
          <w:rFonts w:ascii="Times New Roman" w:hAnsi="Times New Roman"/>
          <w:sz w:val="24"/>
          <w:szCs w:val="24"/>
        </w:rPr>
      </w:pPr>
      <w:r w:rsidRPr="006B5C61">
        <w:rPr>
          <w:rFonts w:ascii="Times New Roman" w:hAnsi="Times New Roman"/>
          <w:sz w:val="24"/>
          <w:szCs w:val="24"/>
        </w:rPr>
        <w:t xml:space="preserve">с высоким уровнем </w:t>
      </w:r>
      <w:r w:rsidR="00810424" w:rsidRPr="006B5C61">
        <w:rPr>
          <w:rFonts w:ascii="Times New Roman" w:hAnsi="Times New Roman"/>
          <w:sz w:val="24"/>
          <w:szCs w:val="24"/>
        </w:rPr>
        <w:t xml:space="preserve">готовности к школьному обучению  </w:t>
      </w:r>
      <w:r w:rsidRPr="006B5C61">
        <w:rPr>
          <w:rFonts w:ascii="Times New Roman" w:hAnsi="Times New Roman"/>
          <w:sz w:val="24"/>
          <w:szCs w:val="24"/>
        </w:rPr>
        <w:t xml:space="preserve">– 12 % </w:t>
      </w:r>
    </w:p>
    <w:p w:rsidR="006B5C61" w:rsidRDefault="008E5F51" w:rsidP="006B5C61">
      <w:pPr>
        <w:pStyle w:val="a6"/>
        <w:numPr>
          <w:ilvl w:val="0"/>
          <w:numId w:val="47"/>
        </w:numPr>
        <w:spacing w:after="0" w:line="240" w:lineRule="auto"/>
        <w:jc w:val="both"/>
        <w:rPr>
          <w:rFonts w:ascii="Times New Roman" w:hAnsi="Times New Roman"/>
          <w:sz w:val="24"/>
          <w:szCs w:val="24"/>
        </w:rPr>
      </w:pPr>
      <w:r w:rsidRPr="006B5C61">
        <w:rPr>
          <w:rFonts w:ascii="Times New Roman" w:hAnsi="Times New Roman"/>
          <w:sz w:val="24"/>
          <w:szCs w:val="24"/>
        </w:rPr>
        <w:t>выпускников, со средним – 60 %,</w:t>
      </w:r>
    </w:p>
    <w:p w:rsidR="006B5C61" w:rsidRDefault="008E5F51" w:rsidP="006B5C61">
      <w:pPr>
        <w:pStyle w:val="a6"/>
        <w:numPr>
          <w:ilvl w:val="0"/>
          <w:numId w:val="47"/>
        </w:numPr>
        <w:spacing w:after="0" w:line="240" w:lineRule="auto"/>
        <w:jc w:val="both"/>
        <w:rPr>
          <w:rFonts w:ascii="Times New Roman" w:hAnsi="Times New Roman"/>
          <w:sz w:val="24"/>
          <w:szCs w:val="24"/>
        </w:rPr>
      </w:pPr>
      <w:r w:rsidRPr="006B5C61">
        <w:rPr>
          <w:rFonts w:ascii="Times New Roman" w:hAnsi="Times New Roman"/>
          <w:sz w:val="24"/>
          <w:szCs w:val="24"/>
        </w:rPr>
        <w:t xml:space="preserve"> с хорошим уровнем  -  7 %; </w:t>
      </w:r>
    </w:p>
    <w:p w:rsidR="006B5C61" w:rsidRPr="003F1A32" w:rsidRDefault="008E5F51" w:rsidP="003F1A32">
      <w:pPr>
        <w:pStyle w:val="a6"/>
        <w:numPr>
          <w:ilvl w:val="0"/>
          <w:numId w:val="47"/>
        </w:numPr>
        <w:spacing w:after="0" w:line="240" w:lineRule="auto"/>
        <w:jc w:val="both"/>
        <w:rPr>
          <w:rFonts w:ascii="Times New Roman" w:hAnsi="Times New Roman"/>
          <w:sz w:val="24"/>
          <w:szCs w:val="24"/>
        </w:rPr>
      </w:pPr>
      <w:r w:rsidRPr="006B5C61">
        <w:rPr>
          <w:rFonts w:ascii="Times New Roman" w:hAnsi="Times New Roman"/>
          <w:sz w:val="24"/>
          <w:szCs w:val="24"/>
        </w:rPr>
        <w:t xml:space="preserve">низким уровнем  - 5 %. </w:t>
      </w:r>
    </w:p>
    <w:p w:rsidR="006B5C61" w:rsidRDefault="00810424" w:rsidP="006B5C61">
      <w:pPr>
        <w:spacing w:after="0" w:line="240" w:lineRule="auto"/>
        <w:ind w:left="1125"/>
        <w:jc w:val="both"/>
        <w:rPr>
          <w:rFonts w:ascii="Times New Roman" w:hAnsi="Times New Roman"/>
          <w:sz w:val="24"/>
          <w:szCs w:val="24"/>
        </w:rPr>
      </w:pPr>
      <w:r w:rsidRPr="006B5C61">
        <w:rPr>
          <w:rFonts w:ascii="Times New Roman" w:hAnsi="Times New Roman"/>
          <w:sz w:val="24"/>
          <w:szCs w:val="24"/>
        </w:rPr>
        <w:t>Мотивационная готовность:</w:t>
      </w:r>
    </w:p>
    <w:p w:rsidR="006B5C61" w:rsidRDefault="00810424" w:rsidP="006B5C61">
      <w:pPr>
        <w:pStyle w:val="a6"/>
        <w:numPr>
          <w:ilvl w:val="0"/>
          <w:numId w:val="48"/>
        </w:numPr>
        <w:spacing w:after="0" w:line="240" w:lineRule="auto"/>
        <w:jc w:val="both"/>
        <w:rPr>
          <w:rFonts w:ascii="Times New Roman" w:hAnsi="Times New Roman"/>
          <w:sz w:val="24"/>
          <w:szCs w:val="24"/>
        </w:rPr>
      </w:pPr>
      <w:r w:rsidRPr="006B5C61">
        <w:rPr>
          <w:rFonts w:ascii="Times New Roman" w:hAnsi="Times New Roman"/>
          <w:sz w:val="24"/>
          <w:szCs w:val="24"/>
        </w:rPr>
        <w:t xml:space="preserve">учебная мотивация преобладает у 3% детей; </w:t>
      </w:r>
    </w:p>
    <w:p w:rsidR="006B5C61" w:rsidRDefault="006B5C61" w:rsidP="006B5C61">
      <w:pPr>
        <w:pStyle w:val="a6"/>
        <w:numPr>
          <w:ilvl w:val="0"/>
          <w:numId w:val="48"/>
        </w:numPr>
        <w:spacing w:after="0" w:line="240" w:lineRule="auto"/>
        <w:jc w:val="both"/>
        <w:rPr>
          <w:rFonts w:ascii="Times New Roman" w:hAnsi="Times New Roman"/>
          <w:sz w:val="24"/>
          <w:szCs w:val="24"/>
        </w:rPr>
      </w:pPr>
      <w:proofErr w:type="gramStart"/>
      <w:r>
        <w:rPr>
          <w:rFonts w:ascii="Times New Roman" w:hAnsi="Times New Roman"/>
          <w:sz w:val="24"/>
          <w:szCs w:val="24"/>
        </w:rPr>
        <w:t>учебно-игровая</w:t>
      </w:r>
      <w:proofErr w:type="gramEnd"/>
      <w:r>
        <w:rPr>
          <w:rFonts w:ascii="Times New Roman" w:hAnsi="Times New Roman"/>
          <w:sz w:val="24"/>
          <w:szCs w:val="24"/>
        </w:rPr>
        <w:t xml:space="preserve"> 68% детей </w:t>
      </w:r>
    </w:p>
    <w:p w:rsidR="00810424" w:rsidRPr="006B5C61" w:rsidRDefault="00810424" w:rsidP="006B5C61">
      <w:pPr>
        <w:pStyle w:val="a6"/>
        <w:numPr>
          <w:ilvl w:val="0"/>
          <w:numId w:val="48"/>
        </w:numPr>
        <w:spacing w:after="0" w:line="240" w:lineRule="auto"/>
        <w:jc w:val="both"/>
        <w:rPr>
          <w:rFonts w:ascii="Times New Roman" w:hAnsi="Times New Roman"/>
          <w:sz w:val="24"/>
          <w:szCs w:val="24"/>
        </w:rPr>
      </w:pPr>
      <w:r w:rsidRPr="006B5C61">
        <w:rPr>
          <w:rFonts w:ascii="Times New Roman" w:hAnsi="Times New Roman"/>
          <w:sz w:val="24"/>
          <w:szCs w:val="24"/>
        </w:rPr>
        <w:t>у 28% детей преобладает игровая мотивация.</w:t>
      </w:r>
    </w:p>
    <w:p w:rsidR="00C277F6" w:rsidRDefault="00810424" w:rsidP="00810424">
      <w:pPr>
        <w:spacing w:after="0" w:line="240" w:lineRule="auto"/>
        <w:ind w:firstLine="709"/>
        <w:jc w:val="both"/>
        <w:rPr>
          <w:rFonts w:ascii="Times New Roman" w:hAnsi="Times New Roman"/>
          <w:sz w:val="24"/>
          <w:szCs w:val="24"/>
        </w:rPr>
      </w:pPr>
      <w:proofErr w:type="gramStart"/>
      <w:r w:rsidRPr="0039747C">
        <w:rPr>
          <w:rFonts w:ascii="Times New Roman" w:hAnsi="Times New Roman"/>
          <w:b/>
          <w:sz w:val="24"/>
          <w:szCs w:val="24"/>
        </w:rPr>
        <w:t>Таким образом</w:t>
      </w:r>
      <w:r w:rsidR="00D01384">
        <w:rPr>
          <w:rFonts w:ascii="Times New Roman" w:hAnsi="Times New Roman"/>
          <w:b/>
          <w:sz w:val="24"/>
          <w:szCs w:val="24"/>
        </w:rPr>
        <w:t>, д</w:t>
      </w:r>
      <w:r w:rsidR="00C277F6" w:rsidRPr="003C56A0">
        <w:rPr>
          <w:rFonts w:ascii="Times New Roman" w:hAnsi="Times New Roman"/>
          <w:sz w:val="24"/>
          <w:szCs w:val="24"/>
        </w:rPr>
        <w:t>анный результат получен вследствие  тесного сотрудничества воспитателей групп с психологической службой, социальными партнёрами (СОШ № 1, № 27), родителями (законными представителями выпускников</w:t>
      </w:r>
      <w:r w:rsidR="006B5C61">
        <w:rPr>
          <w:rFonts w:ascii="Times New Roman" w:hAnsi="Times New Roman"/>
          <w:sz w:val="24"/>
          <w:szCs w:val="24"/>
        </w:rPr>
        <w:t>.</w:t>
      </w:r>
      <w:proofErr w:type="gramEnd"/>
    </w:p>
    <w:p w:rsidR="006B5C61" w:rsidRDefault="006B5C61" w:rsidP="0081042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Большое</w:t>
      </w:r>
      <w:proofErr w:type="gramEnd"/>
      <w:r>
        <w:rPr>
          <w:rFonts w:ascii="Times New Roman" w:hAnsi="Times New Roman"/>
          <w:sz w:val="24"/>
          <w:szCs w:val="24"/>
        </w:rPr>
        <w:t xml:space="preserve"> </w:t>
      </w:r>
      <w:proofErr w:type="spellStart"/>
      <w:r>
        <w:rPr>
          <w:rFonts w:ascii="Times New Roman" w:hAnsi="Times New Roman"/>
          <w:sz w:val="24"/>
          <w:szCs w:val="24"/>
        </w:rPr>
        <w:t>колличество</w:t>
      </w:r>
      <w:proofErr w:type="spellEnd"/>
      <w:r>
        <w:rPr>
          <w:rFonts w:ascii="Times New Roman" w:hAnsi="Times New Roman"/>
          <w:sz w:val="24"/>
          <w:szCs w:val="24"/>
        </w:rPr>
        <w:t xml:space="preserve"> воспитанников занимаются в разного вида кружках и секциях:</w:t>
      </w:r>
    </w:p>
    <w:p w:rsidR="006B5C61" w:rsidRDefault="006B5C61" w:rsidP="006B5C61">
      <w:pPr>
        <w:pStyle w:val="a6"/>
        <w:numPr>
          <w:ilvl w:val="0"/>
          <w:numId w:val="49"/>
        </w:numPr>
        <w:spacing w:after="0" w:line="240" w:lineRule="auto"/>
        <w:jc w:val="both"/>
        <w:rPr>
          <w:rFonts w:ascii="Times New Roman" w:hAnsi="Times New Roman"/>
          <w:sz w:val="24"/>
          <w:szCs w:val="24"/>
        </w:rPr>
      </w:pPr>
      <w:r w:rsidRPr="006B5C61">
        <w:rPr>
          <w:rFonts w:ascii="Times New Roman" w:hAnsi="Times New Roman"/>
          <w:sz w:val="24"/>
          <w:szCs w:val="24"/>
        </w:rPr>
        <w:t>Музыкальная школа – 5 чел.</w:t>
      </w:r>
    </w:p>
    <w:p w:rsidR="006B5C61" w:rsidRDefault="006B5C61" w:rsidP="006B5C61">
      <w:pPr>
        <w:pStyle w:val="a6"/>
        <w:numPr>
          <w:ilvl w:val="0"/>
          <w:numId w:val="49"/>
        </w:numPr>
        <w:spacing w:after="0" w:line="240" w:lineRule="auto"/>
        <w:jc w:val="both"/>
        <w:rPr>
          <w:rFonts w:ascii="Times New Roman" w:hAnsi="Times New Roman"/>
          <w:sz w:val="24"/>
          <w:szCs w:val="24"/>
        </w:rPr>
      </w:pPr>
      <w:r>
        <w:rPr>
          <w:rFonts w:ascii="Times New Roman" w:hAnsi="Times New Roman"/>
          <w:sz w:val="24"/>
          <w:szCs w:val="24"/>
        </w:rPr>
        <w:t>Шахматный клуб – 3 чел.</w:t>
      </w:r>
    </w:p>
    <w:p w:rsidR="006B5C61" w:rsidRPr="006B5C61" w:rsidRDefault="006B5C61" w:rsidP="006B5C61">
      <w:pPr>
        <w:pStyle w:val="a6"/>
        <w:numPr>
          <w:ilvl w:val="0"/>
          <w:numId w:val="49"/>
        </w:numPr>
        <w:spacing w:after="0" w:line="240" w:lineRule="auto"/>
        <w:jc w:val="both"/>
        <w:rPr>
          <w:rFonts w:ascii="Times New Roman" w:hAnsi="Times New Roman"/>
          <w:sz w:val="24"/>
          <w:szCs w:val="24"/>
        </w:rPr>
      </w:pPr>
      <w:r>
        <w:rPr>
          <w:rFonts w:ascii="Times New Roman" w:hAnsi="Times New Roman"/>
          <w:sz w:val="24"/>
          <w:szCs w:val="24"/>
        </w:rPr>
        <w:t>Спортивные секции – 6 чел.</w:t>
      </w:r>
    </w:p>
    <w:p w:rsidR="00810424" w:rsidRDefault="00810424" w:rsidP="00810424">
      <w:pPr>
        <w:spacing w:after="0" w:line="240" w:lineRule="auto"/>
        <w:ind w:firstLine="709"/>
        <w:jc w:val="both"/>
        <w:rPr>
          <w:rFonts w:ascii="Times New Roman" w:hAnsi="Times New Roman"/>
          <w:sz w:val="24"/>
          <w:szCs w:val="24"/>
        </w:rPr>
      </w:pPr>
      <w:r w:rsidRPr="00F220C5">
        <w:rPr>
          <w:rFonts w:ascii="Times New Roman" w:hAnsi="Times New Roman"/>
          <w:sz w:val="24"/>
          <w:szCs w:val="24"/>
        </w:rPr>
        <w:t xml:space="preserve">Но, тем не </w:t>
      </w:r>
      <w:proofErr w:type="gramStart"/>
      <w:r w:rsidRPr="00F220C5">
        <w:rPr>
          <w:rFonts w:ascii="Times New Roman" w:hAnsi="Times New Roman"/>
          <w:sz w:val="24"/>
          <w:szCs w:val="24"/>
        </w:rPr>
        <w:t>менее</w:t>
      </w:r>
      <w:proofErr w:type="gramEnd"/>
      <w:r w:rsidRPr="00F220C5">
        <w:rPr>
          <w:rFonts w:ascii="Times New Roman" w:hAnsi="Times New Roman"/>
          <w:sz w:val="24"/>
          <w:szCs w:val="24"/>
        </w:rPr>
        <w:t xml:space="preserve"> проблема готовности детей к обучению в школе остаётся актуальной. Поэтому необходимо продолжать работу в данном направлении, консультировать родителей и педагогов по вопросам индивидуализации процесса подготовки детей к школе.</w:t>
      </w:r>
      <w:r>
        <w:rPr>
          <w:rFonts w:ascii="Times New Roman" w:hAnsi="Times New Roman"/>
          <w:sz w:val="24"/>
          <w:szCs w:val="24"/>
        </w:rPr>
        <w:t xml:space="preserve"> </w:t>
      </w:r>
      <w:r w:rsidRPr="00F220C5">
        <w:rPr>
          <w:rFonts w:ascii="Times New Roman" w:hAnsi="Times New Roman"/>
          <w:sz w:val="24"/>
          <w:szCs w:val="24"/>
        </w:rPr>
        <w:t>С этой целью необходимо повышать уровень родительской компетентности, повышать их образовательный уровень в свете решения задач по подготовке детей к школе.</w:t>
      </w:r>
    </w:p>
    <w:p w:rsidR="008E5F51" w:rsidRDefault="008E5F51" w:rsidP="008E5F51">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Также следует отметить наличие детей с низким уровнем готовности, что связано со слабой посещаемостью данной категории детей. </w:t>
      </w:r>
    </w:p>
    <w:p w:rsidR="008E5F51" w:rsidRDefault="008E5F51" w:rsidP="008E5F51">
      <w:pPr>
        <w:spacing w:after="0" w:line="240" w:lineRule="auto"/>
        <w:ind w:firstLine="709"/>
        <w:jc w:val="both"/>
        <w:rPr>
          <w:rFonts w:ascii="Times New Roman" w:hAnsi="Times New Roman"/>
          <w:sz w:val="24"/>
          <w:szCs w:val="24"/>
        </w:rPr>
      </w:pPr>
      <w:r>
        <w:rPr>
          <w:rFonts w:ascii="Times New Roman" w:hAnsi="Times New Roman"/>
          <w:sz w:val="24"/>
          <w:szCs w:val="24"/>
        </w:rPr>
        <w:t>Наряду</w:t>
      </w:r>
      <w:r w:rsidR="00C277F6">
        <w:rPr>
          <w:rFonts w:ascii="Times New Roman" w:hAnsi="Times New Roman"/>
          <w:sz w:val="24"/>
          <w:szCs w:val="24"/>
        </w:rPr>
        <w:t>,</w:t>
      </w:r>
      <w:r>
        <w:rPr>
          <w:rFonts w:ascii="Times New Roman" w:hAnsi="Times New Roman"/>
          <w:sz w:val="24"/>
          <w:szCs w:val="24"/>
        </w:rPr>
        <w:t xml:space="preserve"> с </w:t>
      </w:r>
      <w:proofErr w:type="gramStart"/>
      <w:r>
        <w:rPr>
          <w:rFonts w:ascii="Times New Roman" w:hAnsi="Times New Roman"/>
          <w:sz w:val="24"/>
          <w:szCs w:val="24"/>
        </w:rPr>
        <w:t>вышеизложенным</w:t>
      </w:r>
      <w:proofErr w:type="gramEnd"/>
      <w:r w:rsidR="00C277F6">
        <w:rPr>
          <w:rFonts w:ascii="Times New Roman" w:hAnsi="Times New Roman"/>
          <w:sz w:val="24"/>
          <w:szCs w:val="24"/>
        </w:rPr>
        <w:t>,</w:t>
      </w:r>
      <w:r>
        <w:rPr>
          <w:rFonts w:ascii="Times New Roman" w:hAnsi="Times New Roman"/>
          <w:sz w:val="24"/>
          <w:szCs w:val="24"/>
        </w:rPr>
        <w:t xml:space="preserve">  выработаны пути решения:</w:t>
      </w:r>
    </w:p>
    <w:p w:rsidR="008E5F51" w:rsidRDefault="008E5F51" w:rsidP="008E5F51">
      <w:pPr>
        <w:spacing w:after="0" w:line="240" w:lineRule="auto"/>
        <w:ind w:firstLine="709"/>
        <w:jc w:val="both"/>
        <w:rPr>
          <w:rFonts w:ascii="Times New Roman" w:hAnsi="Times New Roman"/>
          <w:sz w:val="24"/>
          <w:szCs w:val="24"/>
        </w:rPr>
      </w:pPr>
      <w:r>
        <w:rPr>
          <w:rFonts w:ascii="Times New Roman" w:hAnsi="Times New Roman"/>
          <w:sz w:val="24"/>
          <w:szCs w:val="24"/>
        </w:rPr>
        <w:t>- индивидуализировать процесс образования в отношении детей с низкой посещаемостью;</w:t>
      </w:r>
    </w:p>
    <w:p w:rsidR="008E5F51" w:rsidRDefault="008E5F51" w:rsidP="00E5749B">
      <w:pPr>
        <w:spacing w:after="0" w:line="240" w:lineRule="auto"/>
        <w:ind w:firstLine="709"/>
        <w:jc w:val="both"/>
        <w:rPr>
          <w:rFonts w:ascii="Times New Roman" w:hAnsi="Times New Roman"/>
          <w:sz w:val="24"/>
          <w:szCs w:val="24"/>
        </w:rPr>
      </w:pPr>
      <w:r>
        <w:rPr>
          <w:rFonts w:ascii="Times New Roman" w:hAnsi="Times New Roman"/>
          <w:sz w:val="24"/>
          <w:szCs w:val="24"/>
        </w:rPr>
        <w:t>- скорректировать работу с родителями (законными представителями) п</w:t>
      </w:r>
      <w:r w:rsidR="00246234">
        <w:rPr>
          <w:rFonts w:ascii="Times New Roman" w:hAnsi="Times New Roman"/>
          <w:sz w:val="24"/>
          <w:szCs w:val="24"/>
        </w:rPr>
        <w:t>о их взаимодействию  с МДОАУ № 55</w:t>
      </w:r>
      <w:r w:rsidR="00E5749B">
        <w:rPr>
          <w:rFonts w:ascii="Times New Roman" w:hAnsi="Times New Roman"/>
          <w:sz w:val="24"/>
          <w:szCs w:val="24"/>
        </w:rPr>
        <w:t>.</w:t>
      </w:r>
    </w:p>
    <w:p w:rsidR="00C277F6" w:rsidRDefault="00C277F6" w:rsidP="00E5749B">
      <w:pPr>
        <w:spacing w:after="0" w:line="240" w:lineRule="auto"/>
        <w:ind w:firstLine="709"/>
        <w:jc w:val="both"/>
        <w:rPr>
          <w:rFonts w:ascii="Times New Roman" w:hAnsi="Times New Roman"/>
          <w:sz w:val="24"/>
          <w:szCs w:val="24"/>
        </w:rPr>
      </w:pPr>
    </w:p>
    <w:p w:rsidR="00BE0996" w:rsidRDefault="00BE0996" w:rsidP="00D66031">
      <w:pPr>
        <w:spacing w:before="120" w:after="120" w:line="264" w:lineRule="auto"/>
        <w:jc w:val="center"/>
        <w:rPr>
          <w:rFonts w:ascii="Times New Roman" w:hAnsi="Times New Roman"/>
          <w:b/>
          <w:sz w:val="24"/>
          <w:szCs w:val="24"/>
          <w:lang w:eastAsia="ru-RU"/>
        </w:rPr>
      </w:pPr>
    </w:p>
    <w:p w:rsidR="002B03D5" w:rsidRPr="00D66031" w:rsidRDefault="00EC422C" w:rsidP="00D66031">
      <w:pPr>
        <w:spacing w:before="120" w:after="120" w:line="264" w:lineRule="auto"/>
        <w:jc w:val="center"/>
        <w:rPr>
          <w:rFonts w:ascii="Times New Roman" w:hAnsi="Times New Roman"/>
          <w:b/>
          <w:sz w:val="24"/>
          <w:szCs w:val="24"/>
          <w:lang w:eastAsia="ru-RU"/>
        </w:rPr>
      </w:pPr>
      <w:r>
        <w:rPr>
          <w:rFonts w:ascii="Times New Roman" w:hAnsi="Times New Roman"/>
          <w:b/>
          <w:sz w:val="24"/>
          <w:szCs w:val="24"/>
          <w:lang w:eastAsia="ru-RU"/>
        </w:rPr>
        <w:t>5</w:t>
      </w:r>
      <w:r w:rsidR="00D66031">
        <w:rPr>
          <w:rFonts w:ascii="Times New Roman" w:hAnsi="Times New Roman"/>
          <w:b/>
          <w:sz w:val="24"/>
          <w:szCs w:val="24"/>
          <w:lang w:eastAsia="ru-RU"/>
        </w:rPr>
        <w:t xml:space="preserve">. </w:t>
      </w:r>
      <w:r w:rsidR="00BE0996" w:rsidRPr="00BE0996">
        <w:rPr>
          <w:rFonts w:ascii="Times New Roman" w:hAnsi="Times New Roman"/>
          <w:b/>
          <w:sz w:val="24"/>
          <w:szCs w:val="24"/>
          <w:lang w:eastAsia="ru-RU"/>
        </w:rPr>
        <w:t>Оценка качества кадрового обеспечения</w:t>
      </w:r>
    </w:p>
    <w:p w:rsidR="00DE1EDC" w:rsidRDefault="00DE1EDC" w:rsidP="00DE1EDC">
      <w:pPr>
        <w:spacing w:after="0" w:line="240" w:lineRule="auto"/>
        <w:ind w:firstLine="567"/>
        <w:rPr>
          <w:rFonts w:ascii="Times New Roman" w:hAnsi="Times New Roman"/>
          <w:sz w:val="24"/>
          <w:szCs w:val="24"/>
        </w:rPr>
      </w:pPr>
      <w:r w:rsidRPr="007312A0">
        <w:rPr>
          <w:rFonts w:ascii="Times New Roman" w:hAnsi="Times New Roman"/>
          <w:sz w:val="24"/>
          <w:szCs w:val="24"/>
          <w:lang w:eastAsia="ru-RU"/>
        </w:rPr>
        <w:t xml:space="preserve">В МДОАУ № </w:t>
      </w:r>
      <w:r w:rsidR="00246234">
        <w:rPr>
          <w:rFonts w:ascii="Times New Roman" w:hAnsi="Times New Roman"/>
          <w:sz w:val="24"/>
          <w:szCs w:val="24"/>
          <w:lang w:eastAsia="ru-RU"/>
        </w:rPr>
        <w:t>55</w:t>
      </w:r>
      <w:r w:rsidRPr="007312A0">
        <w:rPr>
          <w:rFonts w:ascii="Times New Roman" w:hAnsi="Times New Roman"/>
          <w:sz w:val="24"/>
          <w:szCs w:val="24"/>
          <w:lang w:eastAsia="ru-RU"/>
        </w:rPr>
        <w:t xml:space="preserve"> в полном объёме укомплектовано квалификационными кадрами, педагогическими работниками. Обновление содержания образования зависит от образовательного уровня и профессионального мастерства педагогических кадров.</w:t>
      </w:r>
    </w:p>
    <w:p w:rsidR="005C4DFB" w:rsidRPr="00295878" w:rsidRDefault="006B5C61" w:rsidP="00DE1EDC">
      <w:pPr>
        <w:spacing w:after="0" w:line="240" w:lineRule="auto"/>
        <w:ind w:firstLine="567"/>
        <w:rPr>
          <w:rFonts w:ascii="Times New Roman" w:hAnsi="Times New Roman"/>
          <w:sz w:val="24"/>
          <w:szCs w:val="24"/>
        </w:rPr>
      </w:pPr>
      <w:r>
        <w:rPr>
          <w:rFonts w:ascii="Times New Roman" w:hAnsi="Times New Roman"/>
          <w:sz w:val="24"/>
          <w:szCs w:val="24"/>
        </w:rPr>
        <w:t>Реализацию образовательной программы дошкольного образования МДОАУ «Детский сад № 55 «Солнышко»  г</w:t>
      </w:r>
      <w:proofErr w:type="gramStart"/>
      <w:r>
        <w:rPr>
          <w:rFonts w:ascii="Times New Roman" w:hAnsi="Times New Roman"/>
          <w:sz w:val="24"/>
          <w:szCs w:val="24"/>
        </w:rPr>
        <w:t>.О</w:t>
      </w:r>
      <w:proofErr w:type="gramEnd"/>
      <w:r>
        <w:rPr>
          <w:rFonts w:ascii="Times New Roman" w:hAnsi="Times New Roman"/>
          <w:sz w:val="24"/>
          <w:szCs w:val="24"/>
        </w:rPr>
        <w:t>рска» осуществляют 1</w:t>
      </w:r>
      <w:r w:rsidR="009F0A4F">
        <w:rPr>
          <w:rFonts w:ascii="Times New Roman" w:hAnsi="Times New Roman"/>
          <w:sz w:val="24"/>
          <w:szCs w:val="24"/>
        </w:rPr>
        <w:t>1</w:t>
      </w:r>
      <w:r>
        <w:rPr>
          <w:rFonts w:ascii="Times New Roman" w:hAnsi="Times New Roman"/>
          <w:sz w:val="24"/>
          <w:szCs w:val="24"/>
        </w:rPr>
        <w:t xml:space="preserve"> педагогов</w:t>
      </w:r>
      <w:r w:rsidR="005C4DFB" w:rsidRPr="00295878">
        <w:rPr>
          <w:rFonts w:ascii="Times New Roman" w:hAnsi="Times New Roman"/>
          <w:sz w:val="24"/>
          <w:szCs w:val="24"/>
        </w:rPr>
        <w:t>:</w:t>
      </w:r>
    </w:p>
    <w:p w:rsidR="005C4DFB" w:rsidRDefault="005C4DFB" w:rsidP="005C4DFB">
      <w:pPr>
        <w:spacing w:after="0" w:line="240" w:lineRule="auto"/>
        <w:rPr>
          <w:rFonts w:ascii="Times New Roman" w:hAnsi="Times New Roman"/>
          <w:sz w:val="24"/>
          <w:szCs w:val="24"/>
        </w:rPr>
      </w:pPr>
      <w:r w:rsidRPr="00295878">
        <w:rPr>
          <w:rFonts w:ascii="Times New Roman" w:hAnsi="Times New Roman"/>
          <w:sz w:val="24"/>
          <w:szCs w:val="24"/>
        </w:rPr>
        <w:t>Старший воспитатель – 1;</w:t>
      </w:r>
    </w:p>
    <w:p w:rsidR="000A2F56" w:rsidRPr="00295878" w:rsidRDefault="000A2F56" w:rsidP="005C4DFB">
      <w:pPr>
        <w:spacing w:after="0" w:line="240" w:lineRule="auto"/>
        <w:rPr>
          <w:rFonts w:ascii="Times New Roman" w:hAnsi="Times New Roman"/>
          <w:sz w:val="24"/>
          <w:szCs w:val="24"/>
        </w:rPr>
      </w:pPr>
      <w:r>
        <w:rPr>
          <w:rFonts w:ascii="Times New Roman" w:hAnsi="Times New Roman"/>
          <w:sz w:val="24"/>
          <w:szCs w:val="24"/>
        </w:rPr>
        <w:t>Педагог-психолог – 1;</w:t>
      </w:r>
    </w:p>
    <w:p w:rsidR="005C4DFB" w:rsidRPr="00295878" w:rsidRDefault="009F0A4F" w:rsidP="005C4DFB">
      <w:pPr>
        <w:spacing w:after="0" w:line="240" w:lineRule="auto"/>
        <w:rPr>
          <w:rFonts w:ascii="Times New Roman" w:hAnsi="Times New Roman"/>
          <w:sz w:val="24"/>
          <w:szCs w:val="24"/>
        </w:rPr>
      </w:pPr>
      <w:r>
        <w:rPr>
          <w:rFonts w:ascii="Times New Roman" w:hAnsi="Times New Roman"/>
          <w:sz w:val="24"/>
          <w:szCs w:val="24"/>
        </w:rPr>
        <w:t>Воспитатели – 8</w:t>
      </w:r>
      <w:r w:rsidR="005C4DFB" w:rsidRPr="00295878">
        <w:rPr>
          <w:rFonts w:ascii="Times New Roman" w:hAnsi="Times New Roman"/>
          <w:sz w:val="24"/>
          <w:szCs w:val="24"/>
        </w:rPr>
        <w:t xml:space="preserve"> чел.;</w:t>
      </w:r>
    </w:p>
    <w:p w:rsidR="005C4DFB" w:rsidRDefault="005C4DFB" w:rsidP="005C4DFB">
      <w:pPr>
        <w:spacing w:after="0" w:line="240" w:lineRule="auto"/>
        <w:rPr>
          <w:rFonts w:ascii="Times New Roman" w:hAnsi="Times New Roman"/>
          <w:sz w:val="24"/>
          <w:szCs w:val="24"/>
        </w:rPr>
      </w:pPr>
      <w:r w:rsidRPr="00295878">
        <w:rPr>
          <w:rFonts w:ascii="Times New Roman" w:hAnsi="Times New Roman"/>
          <w:sz w:val="24"/>
          <w:szCs w:val="24"/>
        </w:rPr>
        <w:t xml:space="preserve">Музыкальный руководитель – </w:t>
      </w:r>
      <w:r w:rsidR="00DE1EDC">
        <w:rPr>
          <w:rFonts w:ascii="Times New Roman" w:hAnsi="Times New Roman"/>
          <w:sz w:val="24"/>
          <w:szCs w:val="24"/>
        </w:rPr>
        <w:t>1</w:t>
      </w:r>
      <w:r w:rsidRPr="00295878">
        <w:rPr>
          <w:rFonts w:ascii="Times New Roman" w:hAnsi="Times New Roman"/>
          <w:sz w:val="24"/>
          <w:szCs w:val="24"/>
        </w:rPr>
        <w:t xml:space="preserve"> чел.;</w:t>
      </w:r>
    </w:p>
    <w:p w:rsidR="00246234" w:rsidRDefault="00246234" w:rsidP="002C3B33">
      <w:pPr>
        <w:spacing w:after="0" w:line="240" w:lineRule="auto"/>
        <w:jc w:val="both"/>
        <w:rPr>
          <w:rFonts w:ascii="Times New Roman" w:hAnsi="Times New Roman"/>
          <w:sz w:val="24"/>
          <w:szCs w:val="24"/>
        </w:rPr>
      </w:pPr>
      <w:r>
        <w:rPr>
          <w:rFonts w:ascii="Times New Roman" w:hAnsi="Times New Roman"/>
          <w:sz w:val="24"/>
          <w:szCs w:val="24"/>
        </w:rPr>
        <w:t>Количество педагогов – 1</w:t>
      </w:r>
      <w:r w:rsidR="006B77B6">
        <w:rPr>
          <w:rFonts w:ascii="Times New Roman" w:hAnsi="Times New Roman"/>
          <w:sz w:val="24"/>
          <w:szCs w:val="24"/>
        </w:rPr>
        <w:t>1</w:t>
      </w:r>
      <w:r w:rsidR="00B6488F">
        <w:rPr>
          <w:rFonts w:ascii="Times New Roman" w:hAnsi="Times New Roman"/>
          <w:sz w:val="24"/>
          <w:szCs w:val="24"/>
        </w:rPr>
        <w:t>, из которых по стажу работы:</w:t>
      </w:r>
    </w:p>
    <w:p w:rsidR="002C3B33" w:rsidRPr="008C3315" w:rsidRDefault="002C3B33" w:rsidP="000A2F56">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143"/>
        <w:gridCol w:w="1256"/>
        <w:gridCol w:w="1482"/>
        <w:gridCol w:w="1369"/>
        <w:gridCol w:w="1256"/>
        <w:gridCol w:w="1708"/>
      </w:tblGrid>
      <w:tr w:rsidR="00246234" w:rsidRPr="008C3315" w:rsidTr="00926925">
        <w:tc>
          <w:tcPr>
            <w:tcW w:w="1357"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1-3 года</w:t>
            </w:r>
          </w:p>
        </w:tc>
        <w:tc>
          <w:tcPr>
            <w:tcW w:w="1143"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4-5 лет</w:t>
            </w:r>
          </w:p>
        </w:tc>
        <w:tc>
          <w:tcPr>
            <w:tcW w:w="1256"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6-10 лет</w:t>
            </w:r>
          </w:p>
        </w:tc>
        <w:tc>
          <w:tcPr>
            <w:tcW w:w="1482"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11-15 лет</w:t>
            </w:r>
          </w:p>
        </w:tc>
        <w:tc>
          <w:tcPr>
            <w:tcW w:w="1369"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16-20 лет</w:t>
            </w:r>
          </w:p>
        </w:tc>
        <w:tc>
          <w:tcPr>
            <w:tcW w:w="1256"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21-25 лет</w:t>
            </w:r>
          </w:p>
        </w:tc>
        <w:tc>
          <w:tcPr>
            <w:tcW w:w="1708" w:type="dxa"/>
          </w:tcPr>
          <w:p w:rsidR="00246234" w:rsidRPr="008C3315" w:rsidRDefault="00246234" w:rsidP="00926925">
            <w:pPr>
              <w:spacing w:line="240" w:lineRule="auto"/>
              <w:ind w:right="-908"/>
              <w:jc w:val="both"/>
              <w:rPr>
                <w:rFonts w:ascii="Times New Roman" w:hAnsi="Times New Roman"/>
                <w:sz w:val="24"/>
                <w:szCs w:val="24"/>
              </w:rPr>
            </w:pPr>
            <w:r w:rsidRPr="008C3315">
              <w:rPr>
                <w:rFonts w:ascii="Times New Roman" w:hAnsi="Times New Roman"/>
                <w:sz w:val="24"/>
                <w:szCs w:val="24"/>
              </w:rPr>
              <w:t>26 и более</w:t>
            </w:r>
          </w:p>
        </w:tc>
      </w:tr>
      <w:tr w:rsidR="00246234" w:rsidRPr="008C3315" w:rsidTr="003C6F76">
        <w:trPr>
          <w:trHeight w:val="333"/>
        </w:trPr>
        <w:tc>
          <w:tcPr>
            <w:tcW w:w="1357" w:type="dxa"/>
          </w:tcPr>
          <w:p w:rsidR="00246234" w:rsidRPr="008C3315" w:rsidRDefault="00246234" w:rsidP="00926925">
            <w:pPr>
              <w:spacing w:line="240" w:lineRule="auto"/>
              <w:ind w:right="-908"/>
              <w:rPr>
                <w:rFonts w:ascii="Times New Roman" w:hAnsi="Times New Roman"/>
                <w:sz w:val="24"/>
                <w:szCs w:val="24"/>
              </w:rPr>
            </w:pPr>
            <w:r>
              <w:rPr>
                <w:rFonts w:ascii="Times New Roman" w:hAnsi="Times New Roman"/>
                <w:sz w:val="24"/>
                <w:szCs w:val="24"/>
              </w:rPr>
              <w:lastRenderedPageBreak/>
              <w:t>0</w:t>
            </w:r>
          </w:p>
        </w:tc>
        <w:tc>
          <w:tcPr>
            <w:tcW w:w="1143" w:type="dxa"/>
          </w:tcPr>
          <w:p w:rsidR="00246234" w:rsidRPr="008C3315" w:rsidRDefault="006B77B6" w:rsidP="00926925">
            <w:pPr>
              <w:spacing w:line="240" w:lineRule="auto"/>
              <w:ind w:right="-908"/>
              <w:rPr>
                <w:rFonts w:ascii="Times New Roman" w:hAnsi="Times New Roman"/>
                <w:sz w:val="24"/>
                <w:szCs w:val="24"/>
              </w:rPr>
            </w:pPr>
            <w:r>
              <w:rPr>
                <w:rFonts w:ascii="Times New Roman" w:hAnsi="Times New Roman"/>
                <w:sz w:val="24"/>
                <w:szCs w:val="24"/>
              </w:rPr>
              <w:t>1</w:t>
            </w:r>
          </w:p>
        </w:tc>
        <w:tc>
          <w:tcPr>
            <w:tcW w:w="1256" w:type="dxa"/>
          </w:tcPr>
          <w:p w:rsidR="00246234" w:rsidRPr="008C3315" w:rsidRDefault="00E5749B" w:rsidP="00926925">
            <w:pPr>
              <w:spacing w:line="240" w:lineRule="auto"/>
              <w:ind w:right="-908"/>
              <w:rPr>
                <w:rFonts w:ascii="Times New Roman" w:hAnsi="Times New Roman"/>
                <w:sz w:val="24"/>
                <w:szCs w:val="24"/>
              </w:rPr>
            </w:pPr>
            <w:r>
              <w:rPr>
                <w:rFonts w:ascii="Times New Roman" w:hAnsi="Times New Roman"/>
                <w:sz w:val="24"/>
                <w:szCs w:val="24"/>
              </w:rPr>
              <w:t>2</w:t>
            </w:r>
          </w:p>
        </w:tc>
        <w:tc>
          <w:tcPr>
            <w:tcW w:w="1482" w:type="dxa"/>
          </w:tcPr>
          <w:p w:rsidR="00246234" w:rsidRPr="008C3315" w:rsidRDefault="00E5749B" w:rsidP="00926925">
            <w:pPr>
              <w:spacing w:line="240" w:lineRule="auto"/>
              <w:ind w:right="-908"/>
              <w:rPr>
                <w:rFonts w:ascii="Times New Roman" w:hAnsi="Times New Roman"/>
                <w:sz w:val="24"/>
                <w:szCs w:val="24"/>
              </w:rPr>
            </w:pPr>
            <w:r>
              <w:rPr>
                <w:rFonts w:ascii="Times New Roman" w:hAnsi="Times New Roman"/>
                <w:sz w:val="24"/>
                <w:szCs w:val="24"/>
              </w:rPr>
              <w:t>1</w:t>
            </w:r>
          </w:p>
        </w:tc>
        <w:tc>
          <w:tcPr>
            <w:tcW w:w="1369" w:type="dxa"/>
          </w:tcPr>
          <w:p w:rsidR="00246234" w:rsidRPr="008C3315" w:rsidRDefault="00E5749B" w:rsidP="00926925">
            <w:pPr>
              <w:spacing w:line="240" w:lineRule="auto"/>
              <w:ind w:right="-908"/>
              <w:rPr>
                <w:rFonts w:ascii="Times New Roman" w:hAnsi="Times New Roman"/>
                <w:sz w:val="24"/>
                <w:szCs w:val="24"/>
              </w:rPr>
            </w:pPr>
            <w:r>
              <w:rPr>
                <w:rFonts w:ascii="Times New Roman" w:hAnsi="Times New Roman"/>
                <w:sz w:val="24"/>
                <w:szCs w:val="24"/>
              </w:rPr>
              <w:t>1</w:t>
            </w:r>
          </w:p>
        </w:tc>
        <w:tc>
          <w:tcPr>
            <w:tcW w:w="1256" w:type="dxa"/>
          </w:tcPr>
          <w:p w:rsidR="00246234" w:rsidRPr="008C3315" w:rsidRDefault="00246234" w:rsidP="00926925">
            <w:pPr>
              <w:spacing w:line="240" w:lineRule="auto"/>
              <w:ind w:right="-908"/>
              <w:rPr>
                <w:rFonts w:ascii="Times New Roman" w:hAnsi="Times New Roman"/>
                <w:sz w:val="24"/>
                <w:szCs w:val="24"/>
              </w:rPr>
            </w:pPr>
            <w:r>
              <w:rPr>
                <w:rFonts w:ascii="Times New Roman" w:hAnsi="Times New Roman"/>
                <w:sz w:val="24"/>
                <w:szCs w:val="24"/>
              </w:rPr>
              <w:t>1</w:t>
            </w:r>
          </w:p>
        </w:tc>
        <w:tc>
          <w:tcPr>
            <w:tcW w:w="1708" w:type="dxa"/>
          </w:tcPr>
          <w:p w:rsidR="00246234" w:rsidRPr="008C3315" w:rsidRDefault="006B77B6" w:rsidP="00926925">
            <w:pPr>
              <w:spacing w:line="240" w:lineRule="auto"/>
              <w:ind w:right="-908"/>
              <w:rPr>
                <w:rFonts w:ascii="Times New Roman" w:hAnsi="Times New Roman"/>
                <w:sz w:val="24"/>
                <w:szCs w:val="24"/>
              </w:rPr>
            </w:pPr>
            <w:r>
              <w:rPr>
                <w:rFonts w:ascii="Times New Roman" w:hAnsi="Times New Roman"/>
                <w:sz w:val="24"/>
                <w:szCs w:val="24"/>
              </w:rPr>
              <w:t>5</w:t>
            </w:r>
          </w:p>
        </w:tc>
      </w:tr>
    </w:tbl>
    <w:p w:rsidR="000A2F56" w:rsidRPr="00075CC4" w:rsidRDefault="000A2F56" w:rsidP="000A2F56">
      <w:pPr>
        <w:shd w:val="clear" w:color="auto" w:fill="FFFFFF"/>
        <w:suppressAutoHyphens/>
        <w:spacing w:after="0" w:line="240" w:lineRule="auto"/>
        <w:ind w:firstLine="709"/>
        <w:jc w:val="both"/>
        <w:rPr>
          <w:rFonts w:ascii="Times New Roman" w:hAnsi="Times New Roman"/>
          <w:color w:val="000000" w:themeColor="text1"/>
          <w:spacing w:val="-1"/>
          <w:sz w:val="24"/>
          <w:szCs w:val="24"/>
          <w:lang w:eastAsia="zh-CN"/>
        </w:rPr>
      </w:pPr>
    </w:p>
    <w:tbl>
      <w:tblPr>
        <w:tblStyle w:val="a8"/>
        <w:tblW w:w="10656" w:type="dxa"/>
        <w:tblLook w:val="04A0"/>
      </w:tblPr>
      <w:tblGrid>
        <w:gridCol w:w="444"/>
        <w:gridCol w:w="2090"/>
        <w:gridCol w:w="1030"/>
        <w:gridCol w:w="1024"/>
        <w:gridCol w:w="1068"/>
        <w:gridCol w:w="1023"/>
        <w:gridCol w:w="659"/>
        <w:gridCol w:w="567"/>
        <w:gridCol w:w="889"/>
        <w:gridCol w:w="812"/>
        <w:gridCol w:w="1050"/>
      </w:tblGrid>
      <w:tr w:rsidR="00E5749B" w:rsidRPr="000A2F56" w:rsidTr="002E0F02">
        <w:tc>
          <w:tcPr>
            <w:tcW w:w="444" w:type="dxa"/>
            <w:vMerge w:val="restart"/>
          </w:tcPr>
          <w:p w:rsidR="00E5749B" w:rsidRPr="000A2F56" w:rsidRDefault="00E5749B"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2090" w:type="dxa"/>
            <w:vMerge w:val="restart"/>
          </w:tcPr>
          <w:p w:rsidR="00E5749B" w:rsidRPr="000A2F56" w:rsidRDefault="00E5749B"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Перечень  педагогов</w:t>
            </w:r>
          </w:p>
        </w:tc>
        <w:tc>
          <w:tcPr>
            <w:tcW w:w="1030" w:type="dxa"/>
            <w:vMerge w:val="restart"/>
          </w:tcPr>
          <w:p w:rsidR="00E5749B" w:rsidRPr="000A2F56" w:rsidRDefault="00E5749B"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 xml:space="preserve">Всего </w:t>
            </w:r>
          </w:p>
        </w:tc>
        <w:tc>
          <w:tcPr>
            <w:tcW w:w="3115" w:type="dxa"/>
            <w:gridSpan w:val="3"/>
          </w:tcPr>
          <w:p w:rsidR="00E5749B" w:rsidRPr="000A2F56" w:rsidRDefault="00E5749B"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Сведения об образовании</w:t>
            </w:r>
          </w:p>
        </w:tc>
        <w:tc>
          <w:tcPr>
            <w:tcW w:w="3977" w:type="dxa"/>
            <w:gridSpan w:val="5"/>
          </w:tcPr>
          <w:p w:rsidR="00E5749B" w:rsidRPr="000A2F56" w:rsidRDefault="00E5749B"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Сведения об аттестации</w:t>
            </w:r>
          </w:p>
        </w:tc>
      </w:tr>
      <w:tr w:rsidR="000A2F56" w:rsidRPr="000A2F56" w:rsidTr="003C6F76">
        <w:trPr>
          <w:trHeight w:val="507"/>
        </w:trPr>
        <w:tc>
          <w:tcPr>
            <w:tcW w:w="444" w:type="dxa"/>
            <w:vMerge/>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2090" w:type="dxa"/>
            <w:vMerge/>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1030" w:type="dxa"/>
            <w:vMerge/>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102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ВП</w:t>
            </w:r>
          </w:p>
        </w:tc>
        <w:tc>
          <w:tcPr>
            <w:tcW w:w="1068"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НВ</w:t>
            </w:r>
          </w:p>
        </w:tc>
        <w:tc>
          <w:tcPr>
            <w:tcW w:w="1023"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СС</w:t>
            </w:r>
          </w:p>
        </w:tc>
        <w:tc>
          <w:tcPr>
            <w:tcW w:w="659"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В</w:t>
            </w:r>
          </w:p>
        </w:tc>
        <w:tc>
          <w:tcPr>
            <w:tcW w:w="567" w:type="dxa"/>
          </w:tcPr>
          <w:p w:rsidR="000A2F56" w:rsidRPr="000A2F56" w:rsidRDefault="000A2F56" w:rsidP="00E5749B">
            <w:pPr>
              <w:suppressAutoHyphens/>
              <w:spacing w:line="240" w:lineRule="auto"/>
              <w:jc w:val="both"/>
              <w:rPr>
                <w:color w:val="000000" w:themeColor="text1"/>
                <w:spacing w:val="-1"/>
                <w:sz w:val="24"/>
                <w:szCs w:val="24"/>
                <w:lang w:val="en-US" w:eastAsia="zh-CN"/>
              </w:rPr>
            </w:pPr>
            <w:r w:rsidRPr="000A2F56">
              <w:rPr>
                <w:color w:val="000000" w:themeColor="text1"/>
                <w:spacing w:val="-1"/>
                <w:sz w:val="24"/>
                <w:szCs w:val="24"/>
                <w:lang w:val="en-US" w:eastAsia="zh-CN"/>
              </w:rPr>
              <w:t>I</w:t>
            </w:r>
          </w:p>
        </w:tc>
        <w:tc>
          <w:tcPr>
            <w:tcW w:w="889"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Соотв.</w:t>
            </w:r>
          </w:p>
        </w:tc>
        <w:tc>
          <w:tcPr>
            <w:tcW w:w="812"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н/а</w:t>
            </w:r>
          </w:p>
        </w:tc>
        <w:tc>
          <w:tcPr>
            <w:tcW w:w="1050" w:type="dxa"/>
          </w:tcPr>
          <w:p w:rsidR="000A2F56" w:rsidRPr="000A2F56" w:rsidRDefault="003C6F76"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 xml:space="preserve">Причины </w:t>
            </w:r>
          </w:p>
        </w:tc>
      </w:tr>
      <w:tr w:rsidR="000A2F56" w:rsidRPr="000A2F56" w:rsidTr="000A2F56">
        <w:tc>
          <w:tcPr>
            <w:tcW w:w="44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209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 xml:space="preserve">Заведующий </w:t>
            </w:r>
          </w:p>
        </w:tc>
        <w:tc>
          <w:tcPr>
            <w:tcW w:w="103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2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68"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23"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659"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567"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889" w:type="dxa"/>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812"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5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r>
      <w:tr w:rsidR="000A2F56" w:rsidRPr="000A2F56" w:rsidTr="000A2F56">
        <w:tc>
          <w:tcPr>
            <w:tcW w:w="44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2</w:t>
            </w:r>
          </w:p>
        </w:tc>
        <w:tc>
          <w:tcPr>
            <w:tcW w:w="209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Ст</w:t>
            </w:r>
            <w:proofErr w:type="gramStart"/>
            <w:r w:rsidRPr="000A2F56">
              <w:rPr>
                <w:color w:val="000000" w:themeColor="text1"/>
                <w:spacing w:val="-1"/>
                <w:sz w:val="24"/>
                <w:szCs w:val="24"/>
                <w:lang w:eastAsia="zh-CN"/>
              </w:rPr>
              <w:t>.в</w:t>
            </w:r>
            <w:proofErr w:type="gramEnd"/>
            <w:r w:rsidRPr="000A2F56">
              <w:rPr>
                <w:color w:val="000000" w:themeColor="text1"/>
                <w:spacing w:val="-1"/>
                <w:sz w:val="24"/>
                <w:szCs w:val="24"/>
                <w:lang w:eastAsia="zh-CN"/>
              </w:rPr>
              <w:t>оспитатель</w:t>
            </w:r>
          </w:p>
        </w:tc>
        <w:tc>
          <w:tcPr>
            <w:tcW w:w="103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2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68"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23"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659" w:type="dxa"/>
          </w:tcPr>
          <w:p w:rsidR="000A2F56" w:rsidRPr="000A2F56" w:rsidRDefault="0054632B"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1</w:t>
            </w:r>
          </w:p>
        </w:tc>
        <w:tc>
          <w:tcPr>
            <w:tcW w:w="567" w:type="dxa"/>
          </w:tcPr>
          <w:p w:rsidR="000A2F56" w:rsidRPr="000A2F56" w:rsidRDefault="0054632B"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w:t>
            </w:r>
          </w:p>
        </w:tc>
        <w:tc>
          <w:tcPr>
            <w:tcW w:w="889" w:type="dxa"/>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812"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5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r>
      <w:tr w:rsidR="000A2F56" w:rsidRPr="000A2F56" w:rsidTr="000A2F56">
        <w:tc>
          <w:tcPr>
            <w:tcW w:w="44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3</w:t>
            </w:r>
          </w:p>
        </w:tc>
        <w:tc>
          <w:tcPr>
            <w:tcW w:w="209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Педагог-психолог</w:t>
            </w:r>
          </w:p>
        </w:tc>
        <w:tc>
          <w:tcPr>
            <w:tcW w:w="103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2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68"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23"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659"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567"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889" w:type="dxa"/>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812"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5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r>
      <w:tr w:rsidR="000A2F56" w:rsidRPr="000A2F56" w:rsidTr="00E5749B">
        <w:trPr>
          <w:trHeight w:val="305"/>
        </w:trPr>
        <w:tc>
          <w:tcPr>
            <w:tcW w:w="44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4</w:t>
            </w:r>
          </w:p>
        </w:tc>
        <w:tc>
          <w:tcPr>
            <w:tcW w:w="2090" w:type="dxa"/>
          </w:tcPr>
          <w:p w:rsidR="000A2F56" w:rsidRPr="000A2F56" w:rsidRDefault="000A2F56" w:rsidP="00E5749B">
            <w:pPr>
              <w:suppressAutoHyphens/>
              <w:spacing w:line="240" w:lineRule="auto"/>
              <w:jc w:val="both"/>
              <w:rPr>
                <w:color w:val="000000" w:themeColor="text1"/>
                <w:spacing w:val="-1"/>
                <w:sz w:val="24"/>
                <w:szCs w:val="24"/>
                <w:lang w:eastAsia="zh-CN"/>
              </w:rPr>
            </w:pPr>
            <w:proofErr w:type="spellStart"/>
            <w:r w:rsidRPr="000A2F56">
              <w:rPr>
                <w:color w:val="000000" w:themeColor="text1"/>
                <w:spacing w:val="-1"/>
                <w:sz w:val="24"/>
                <w:szCs w:val="24"/>
                <w:lang w:eastAsia="zh-CN"/>
              </w:rPr>
              <w:t>Муз</w:t>
            </w:r>
            <w:proofErr w:type="gramStart"/>
            <w:r w:rsidRPr="000A2F56">
              <w:rPr>
                <w:color w:val="000000" w:themeColor="text1"/>
                <w:spacing w:val="-1"/>
                <w:sz w:val="24"/>
                <w:szCs w:val="24"/>
                <w:lang w:eastAsia="zh-CN"/>
              </w:rPr>
              <w:t>.р</w:t>
            </w:r>
            <w:proofErr w:type="gramEnd"/>
            <w:r w:rsidRPr="000A2F56">
              <w:rPr>
                <w:color w:val="000000" w:themeColor="text1"/>
                <w:spacing w:val="-1"/>
                <w:sz w:val="24"/>
                <w:szCs w:val="24"/>
                <w:lang w:eastAsia="zh-CN"/>
              </w:rPr>
              <w:t>уководитель</w:t>
            </w:r>
            <w:proofErr w:type="spellEnd"/>
          </w:p>
        </w:tc>
        <w:tc>
          <w:tcPr>
            <w:tcW w:w="103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2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1</w:t>
            </w:r>
          </w:p>
        </w:tc>
        <w:tc>
          <w:tcPr>
            <w:tcW w:w="1068"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23"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659" w:type="dxa"/>
          </w:tcPr>
          <w:p w:rsidR="000A2F56" w:rsidRPr="000A2F56" w:rsidRDefault="006B77B6"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1</w:t>
            </w:r>
          </w:p>
        </w:tc>
        <w:tc>
          <w:tcPr>
            <w:tcW w:w="567" w:type="dxa"/>
          </w:tcPr>
          <w:p w:rsidR="000A2F56" w:rsidRPr="000A2F56" w:rsidRDefault="006B77B6"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w:t>
            </w:r>
          </w:p>
        </w:tc>
        <w:tc>
          <w:tcPr>
            <w:tcW w:w="889" w:type="dxa"/>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812"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5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r>
      <w:tr w:rsidR="000A2F56" w:rsidRPr="000A2F56" w:rsidTr="000A2F56">
        <w:tc>
          <w:tcPr>
            <w:tcW w:w="444"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5</w:t>
            </w:r>
          </w:p>
        </w:tc>
        <w:tc>
          <w:tcPr>
            <w:tcW w:w="2090"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 xml:space="preserve">Воспитатели </w:t>
            </w:r>
          </w:p>
        </w:tc>
        <w:tc>
          <w:tcPr>
            <w:tcW w:w="1030" w:type="dxa"/>
          </w:tcPr>
          <w:p w:rsidR="000A2F56" w:rsidRPr="000A2F56" w:rsidRDefault="006B77B6"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8</w:t>
            </w:r>
          </w:p>
        </w:tc>
        <w:tc>
          <w:tcPr>
            <w:tcW w:w="1024" w:type="dxa"/>
          </w:tcPr>
          <w:p w:rsidR="000A2F56" w:rsidRPr="000A2F56" w:rsidRDefault="006B77B6"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4</w:t>
            </w:r>
          </w:p>
        </w:tc>
        <w:tc>
          <w:tcPr>
            <w:tcW w:w="1068"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w:t>
            </w:r>
          </w:p>
        </w:tc>
        <w:tc>
          <w:tcPr>
            <w:tcW w:w="1023" w:type="dxa"/>
          </w:tcPr>
          <w:p w:rsidR="000A2F56" w:rsidRPr="000A2F56" w:rsidRDefault="000A2F56" w:rsidP="00E5749B">
            <w:pPr>
              <w:suppressAutoHyphens/>
              <w:spacing w:line="240" w:lineRule="auto"/>
              <w:jc w:val="both"/>
              <w:rPr>
                <w:color w:val="000000" w:themeColor="text1"/>
                <w:spacing w:val="-1"/>
                <w:sz w:val="24"/>
                <w:szCs w:val="24"/>
                <w:lang w:eastAsia="zh-CN"/>
              </w:rPr>
            </w:pPr>
            <w:r w:rsidRPr="000A2F56">
              <w:rPr>
                <w:color w:val="000000" w:themeColor="text1"/>
                <w:spacing w:val="-1"/>
                <w:sz w:val="24"/>
                <w:szCs w:val="24"/>
                <w:lang w:eastAsia="zh-CN"/>
              </w:rPr>
              <w:t>4</w:t>
            </w:r>
          </w:p>
        </w:tc>
        <w:tc>
          <w:tcPr>
            <w:tcW w:w="659" w:type="dxa"/>
          </w:tcPr>
          <w:p w:rsidR="000A2F56" w:rsidRPr="000A2F56" w:rsidRDefault="009F0A4F"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w:t>
            </w:r>
          </w:p>
        </w:tc>
        <w:tc>
          <w:tcPr>
            <w:tcW w:w="567" w:type="dxa"/>
          </w:tcPr>
          <w:p w:rsidR="000A2F56" w:rsidRPr="000A2F56" w:rsidRDefault="009F0A4F"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7</w:t>
            </w:r>
          </w:p>
        </w:tc>
        <w:tc>
          <w:tcPr>
            <w:tcW w:w="889" w:type="dxa"/>
          </w:tcPr>
          <w:p w:rsidR="000A2F56" w:rsidRPr="000A2F56" w:rsidRDefault="000A2F56" w:rsidP="00E5749B">
            <w:pPr>
              <w:suppressAutoHyphens/>
              <w:spacing w:line="240" w:lineRule="auto"/>
              <w:jc w:val="both"/>
              <w:rPr>
                <w:color w:val="000000" w:themeColor="text1"/>
                <w:spacing w:val="-1"/>
                <w:sz w:val="24"/>
                <w:szCs w:val="24"/>
                <w:lang w:eastAsia="zh-CN"/>
              </w:rPr>
            </w:pPr>
          </w:p>
        </w:tc>
        <w:tc>
          <w:tcPr>
            <w:tcW w:w="812" w:type="dxa"/>
          </w:tcPr>
          <w:p w:rsidR="000A2F56" w:rsidRPr="000A2F56" w:rsidRDefault="009F0A4F"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1</w:t>
            </w:r>
          </w:p>
        </w:tc>
        <w:tc>
          <w:tcPr>
            <w:tcW w:w="1050" w:type="dxa"/>
          </w:tcPr>
          <w:p w:rsidR="000A2F56" w:rsidRPr="000A2F56" w:rsidRDefault="00E5749B" w:rsidP="00E5749B">
            <w:pPr>
              <w:suppressAutoHyphens/>
              <w:spacing w:line="240" w:lineRule="auto"/>
              <w:jc w:val="both"/>
              <w:rPr>
                <w:color w:val="000000" w:themeColor="text1"/>
                <w:spacing w:val="-1"/>
                <w:sz w:val="24"/>
                <w:szCs w:val="24"/>
                <w:lang w:eastAsia="zh-CN"/>
              </w:rPr>
            </w:pPr>
            <w:r>
              <w:rPr>
                <w:color w:val="000000" w:themeColor="text1"/>
                <w:spacing w:val="-1"/>
                <w:sz w:val="24"/>
                <w:szCs w:val="24"/>
                <w:lang w:eastAsia="zh-CN"/>
              </w:rPr>
              <w:t>Стаж до 2 лет</w:t>
            </w:r>
          </w:p>
        </w:tc>
      </w:tr>
    </w:tbl>
    <w:p w:rsidR="00EB3B01" w:rsidRDefault="00EB3B01" w:rsidP="00EB3B01">
      <w:pPr>
        <w:spacing w:after="0" w:line="240" w:lineRule="auto"/>
        <w:ind w:firstLine="709"/>
        <w:jc w:val="both"/>
        <w:rPr>
          <w:rFonts w:ascii="Times New Roman" w:hAnsi="Times New Roman"/>
          <w:sz w:val="24"/>
          <w:szCs w:val="24"/>
          <w:lang w:eastAsia="ru-RU"/>
        </w:rPr>
      </w:pPr>
    </w:p>
    <w:p w:rsidR="00EB3B01" w:rsidRDefault="00EB3B01" w:rsidP="00EB3B01">
      <w:pPr>
        <w:spacing w:after="0" w:line="240" w:lineRule="auto"/>
        <w:ind w:firstLine="709"/>
        <w:jc w:val="both"/>
        <w:rPr>
          <w:rFonts w:ascii="Times New Roman" w:hAnsi="Times New Roman"/>
          <w:sz w:val="24"/>
          <w:szCs w:val="24"/>
        </w:rPr>
      </w:pPr>
      <w:r w:rsidRPr="00C562D4">
        <w:rPr>
          <w:rFonts w:ascii="Times New Roman" w:hAnsi="Times New Roman"/>
          <w:sz w:val="24"/>
          <w:szCs w:val="24"/>
          <w:lang w:eastAsia="ru-RU"/>
        </w:rPr>
        <w:t xml:space="preserve">Одна из управленческих задач учреждения – повышение профессионального мастерства педагогических кадров, которая решается через аттестацию педагогического персонала. </w:t>
      </w:r>
      <w:r w:rsidRPr="00C562D4">
        <w:rPr>
          <w:rFonts w:ascii="Times New Roman" w:hAnsi="Times New Roman"/>
          <w:sz w:val="24"/>
          <w:szCs w:val="24"/>
        </w:rPr>
        <w:t>Аттестация педагогических кадров — очень важная процедура в оценке профессионализма  и качества  работы. С помощью аттестации в конечном итоге обеспечивается формирование высокопрофессионального кадрового состава учреждения, что влечет за собой повышение качества образования.</w:t>
      </w:r>
    </w:p>
    <w:p w:rsidR="006B5C61" w:rsidRPr="00C562D4" w:rsidRDefault="009F0A4F" w:rsidP="00EB3B01">
      <w:pPr>
        <w:spacing w:after="0" w:line="240" w:lineRule="auto"/>
        <w:ind w:firstLine="709"/>
        <w:jc w:val="both"/>
        <w:rPr>
          <w:rFonts w:ascii="Times New Roman" w:hAnsi="Times New Roman"/>
          <w:sz w:val="24"/>
          <w:szCs w:val="24"/>
        </w:rPr>
      </w:pPr>
      <w:r>
        <w:rPr>
          <w:rFonts w:ascii="Times New Roman" w:hAnsi="Times New Roman"/>
          <w:sz w:val="24"/>
          <w:szCs w:val="24"/>
        </w:rPr>
        <w:t>В 2020 году прошли аттестацию 2</w:t>
      </w:r>
      <w:r w:rsidR="006B5C61">
        <w:rPr>
          <w:rFonts w:ascii="Times New Roman" w:hAnsi="Times New Roman"/>
          <w:sz w:val="24"/>
          <w:szCs w:val="24"/>
        </w:rPr>
        <w:t xml:space="preserve"> педагога –</w:t>
      </w:r>
      <w:r>
        <w:rPr>
          <w:rFonts w:ascii="Times New Roman" w:hAnsi="Times New Roman"/>
          <w:sz w:val="24"/>
          <w:szCs w:val="24"/>
        </w:rPr>
        <w:t xml:space="preserve"> </w:t>
      </w:r>
      <w:proofErr w:type="spellStart"/>
      <w:r>
        <w:rPr>
          <w:rFonts w:ascii="Times New Roman" w:hAnsi="Times New Roman"/>
          <w:sz w:val="24"/>
          <w:szCs w:val="24"/>
        </w:rPr>
        <w:t>Анпилогова</w:t>
      </w:r>
      <w:proofErr w:type="spellEnd"/>
      <w:r>
        <w:rPr>
          <w:rFonts w:ascii="Times New Roman" w:hAnsi="Times New Roman"/>
          <w:sz w:val="24"/>
          <w:szCs w:val="24"/>
        </w:rPr>
        <w:t xml:space="preserve"> Н.П., Кондратьева Т.А.</w:t>
      </w:r>
      <w:r w:rsidR="006B5C61">
        <w:rPr>
          <w:rFonts w:ascii="Times New Roman" w:hAnsi="Times New Roman"/>
          <w:sz w:val="24"/>
          <w:szCs w:val="24"/>
        </w:rPr>
        <w:t xml:space="preserve"> на </w:t>
      </w:r>
      <w:r w:rsidR="00382C47">
        <w:rPr>
          <w:rFonts w:ascii="Times New Roman" w:hAnsi="Times New Roman"/>
          <w:sz w:val="24"/>
          <w:szCs w:val="24"/>
        </w:rPr>
        <w:t>первую квалификационную</w:t>
      </w:r>
      <w:r w:rsidR="006B5C61">
        <w:rPr>
          <w:rFonts w:ascii="Times New Roman" w:hAnsi="Times New Roman"/>
          <w:sz w:val="24"/>
          <w:szCs w:val="24"/>
        </w:rPr>
        <w:t xml:space="preserve"> кат</w:t>
      </w:r>
      <w:r w:rsidR="00382C47">
        <w:rPr>
          <w:rFonts w:ascii="Times New Roman" w:hAnsi="Times New Roman"/>
          <w:sz w:val="24"/>
          <w:szCs w:val="24"/>
        </w:rPr>
        <w:t>егорию</w:t>
      </w:r>
      <w:r w:rsidR="006B77B6">
        <w:rPr>
          <w:rFonts w:ascii="Times New Roman" w:hAnsi="Times New Roman"/>
          <w:sz w:val="24"/>
          <w:szCs w:val="24"/>
        </w:rPr>
        <w:t xml:space="preserve"> по дол</w:t>
      </w:r>
      <w:r w:rsidR="00382C47">
        <w:rPr>
          <w:rFonts w:ascii="Times New Roman" w:hAnsi="Times New Roman"/>
          <w:sz w:val="24"/>
          <w:szCs w:val="24"/>
        </w:rPr>
        <w:t>жности «воспитатель</w:t>
      </w:r>
      <w:r w:rsidR="006B5C61">
        <w:rPr>
          <w:rFonts w:ascii="Times New Roman" w:hAnsi="Times New Roman"/>
          <w:sz w:val="24"/>
          <w:szCs w:val="24"/>
        </w:rPr>
        <w:t>»</w:t>
      </w:r>
      <w:r w:rsidR="006D48F6">
        <w:rPr>
          <w:rFonts w:ascii="Times New Roman" w:hAnsi="Times New Roman"/>
          <w:sz w:val="24"/>
          <w:szCs w:val="24"/>
        </w:rPr>
        <w:t>.</w:t>
      </w:r>
    </w:p>
    <w:p w:rsidR="00F065EE" w:rsidRDefault="00EB3B01" w:rsidP="00EB3B01">
      <w:pPr>
        <w:spacing w:after="0" w:line="240" w:lineRule="auto"/>
        <w:ind w:firstLine="709"/>
        <w:jc w:val="both"/>
        <w:rPr>
          <w:rFonts w:ascii="Times New Roman" w:hAnsi="Times New Roman"/>
          <w:sz w:val="24"/>
          <w:szCs w:val="24"/>
          <w:lang w:eastAsia="ru-RU"/>
        </w:rPr>
      </w:pPr>
      <w:r w:rsidRPr="00E213EC">
        <w:rPr>
          <w:rFonts w:ascii="Times New Roman" w:hAnsi="Times New Roman"/>
          <w:sz w:val="24"/>
          <w:szCs w:val="24"/>
          <w:lang w:eastAsia="ru-RU"/>
        </w:rPr>
        <w:t>На сегодняшний день аттестация педагогических кадров МДО</w:t>
      </w:r>
      <w:r>
        <w:rPr>
          <w:rFonts w:ascii="Times New Roman" w:hAnsi="Times New Roman"/>
          <w:sz w:val="24"/>
          <w:szCs w:val="24"/>
          <w:lang w:eastAsia="ru-RU"/>
        </w:rPr>
        <w:t>АУ № 55</w:t>
      </w:r>
      <w:r w:rsidRPr="00E213EC">
        <w:rPr>
          <w:rFonts w:ascii="Times New Roman" w:hAnsi="Times New Roman"/>
          <w:sz w:val="24"/>
          <w:szCs w:val="24"/>
          <w:lang w:eastAsia="ru-RU"/>
        </w:rPr>
        <w:t xml:space="preserve"> представлена следующим образом:</w:t>
      </w:r>
    </w:p>
    <w:p w:rsidR="00F065EE" w:rsidRDefault="00F065EE" w:rsidP="00EB3B01">
      <w:pPr>
        <w:spacing w:after="0" w:line="240" w:lineRule="auto"/>
        <w:ind w:firstLine="709"/>
        <w:jc w:val="both"/>
        <w:rPr>
          <w:rFonts w:ascii="Times New Roman" w:hAnsi="Times New Roman"/>
          <w:sz w:val="24"/>
          <w:szCs w:val="24"/>
          <w:lang w:eastAsia="ru-RU"/>
        </w:rPr>
      </w:pPr>
    </w:p>
    <w:tbl>
      <w:tblPr>
        <w:tblStyle w:val="a8"/>
        <w:tblW w:w="0" w:type="auto"/>
        <w:tblLook w:val="04A0"/>
      </w:tblPr>
      <w:tblGrid>
        <w:gridCol w:w="4974"/>
        <w:gridCol w:w="4880"/>
      </w:tblGrid>
      <w:tr w:rsidR="00F065EE" w:rsidRPr="000A2F56" w:rsidTr="00B92F7A">
        <w:tc>
          <w:tcPr>
            <w:tcW w:w="5282" w:type="dxa"/>
          </w:tcPr>
          <w:p w:rsidR="00F065EE" w:rsidRPr="000A2F56" w:rsidRDefault="00F065EE" w:rsidP="00B92F7A">
            <w:pPr>
              <w:suppressAutoHyphens/>
              <w:jc w:val="center"/>
              <w:rPr>
                <w:b/>
                <w:color w:val="000000" w:themeColor="text1"/>
                <w:spacing w:val="-1"/>
                <w:sz w:val="24"/>
                <w:szCs w:val="24"/>
                <w:lang w:eastAsia="zh-CN"/>
              </w:rPr>
            </w:pPr>
            <w:r w:rsidRPr="000A2F56">
              <w:rPr>
                <w:b/>
                <w:color w:val="000000" w:themeColor="text1"/>
                <w:spacing w:val="-1"/>
                <w:sz w:val="24"/>
                <w:szCs w:val="24"/>
                <w:lang w:eastAsia="zh-CN"/>
              </w:rPr>
              <w:t>Квалификационная категория</w:t>
            </w:r>
          </w:p>
        </w:tc>
        <w:tc>
          <w:tcPr>
            <w:tcW w:w="5282" w:type="dxa"/>
          </w:tcPr>
          <w:p w:rsidR="00F065EE" w:rsidRPr="000A2F56" w:rsidRDefault="006D48F6" w:rsidP="000E2EED">
            <w:pPr>
              <w:suppressAutoHyphens/>
              <w:jc w:val="center"/>
              <w:rPr>
                <w:b/>
                <w:color w:val="000000" w:themeColor="text1"/>
                <w:spacing w:val="-1"/>
                <w:sz w:val="24"/>
                <w:szCs w:val="24"/>
                <w:lang w:eastAsia="zh-CN"/>
              </w:rPr>
            </w:pPr>
            <w:r>
              <w:rPr>
                <w:b/>
                <w:color w:val="000000" w:themeColor="text1"/>
                <w:spacing w:val="-1"/>
                <w:sz w:val="24"/>
                <w:szCs w:val="24"/>
                <w:lang w:eastAsia="zh-CN"/>
              </w:rPr>
              <w:t>2020</w:t>
            </w:r>
            <w:r w:rsidR="000E2EED">
              <w:rPr>
                <w:b/>
                <w:color w:val="000000" w:themeColor="text1"/>
                <w:spacing w:val="-1"/>
                <w:sz w:val="24"/>
                <w:szCs w:val="24"/>
                <w:lang w:eastAsia="zh-CN"/>
              </w:rPr>
              <w:t xml:space="preserve"> </w:t>
            </w:r>
            <w:r w:rsidR="00F065EE" w:rsidRPr="000A2F56">
              <w:rPr>
                <w:b/>
                <w:color w:val="000000" w:themeColor="text1"/>
                <w:spacing w:val="-1"/>
                <w:sz w:val="24"/>
                <w:szCs w:val="24"/>
                <w:lang w:eastAsia="zh-CN"/>
              </w:rPr>
              <w:t>год</w:t>
            </w:r>
          </w:p>
        </w:tc>
      </w:tr>
      <w:tr w:rsidR="00F065EE" w:rsidRPr="000A2F56" w:rsidTr="00B92F7A">
        <w:tc>
          <w:tcPr>
            <w:tcW w:w="5282" w:type="dxa"/>
          </w:tcPr>
          <w:p w:rsidR="00F065EE" w:rsidRPr="000A2F56" w:rsidRDefault="00F065EE" w:rsidP="00B92F7A">
            <w:pPr>
              <w:suppressAutoHyphens/>
              <w:jc w:val="both"/>
              <w:rPr>
                <w:color w:val="000000" w:themeColor="text1"/>
                <w:spacing w:val="-1"/>
                <w:sz w:val="24"/>
                <w:szCs w:val="24"/>
                <w:lang w:eastAsia="zh-CN"/>
              </w:rPr>
            </w:pPr>
            <w:r w:rsidRPr="000A2F56">
              <w:rPr>
                <w:color w:val="000000" w:themeColor="text1"/>
                <w:spacing w:val="-1"/>
                <w:sz w:val="24"/>
                <w:szCs w:val="24"/>
                <w:lang w:eastAsia="zh-CN"/>
              </w:rPr>
              <w:t>Высшая категория</w:t>
            </w:r>
          </w:p>
        </w:tc>
        <w:tc>
          <w:tcPr>
            <w:tcW w:w="5282" w:type="dxa"/>
          </w:tcPr>
          <w:p w:rsidR="00F065EE" w:rsidRPr="000A2F56" w:rsidRDefault="00382C47" w:rsidP="00B92F7A">
            <w:pPr>
              <w:suppressAutoHyphens/>
              <w:jc w:val="center"/>
              <w:rPr>
                <w:color w:val="000000" w:themeColor="text1"/>
                <w:spacing w:val="-1"/>
                <w:sz w:val="24"/>
                <w:szCs w:val="24"/>
                <w:lang w:eastAsia="zh-CN"/>
              </w:rPr>
            </w:pPr>
            <w:r>
              <w:rPr>
                <w:color w:val="000000" w:themeColor="text1"/>
                <w:spacing w:val="-1"/>
                <w:sz w:val="24"/>
                <w:szCs w:val="24"/>
                <w:lang w:eastAsia="zh-CN"/>
              </w:rPr>
              <w:t>2 (18</w:t>
            </w:r>
            <w:r w:rsidR="00F065EE" w:rsidRPr="000A2F56">
              <w:rPr>
                <w:color w:val="000000" w:themeColor="text1"/>
                <w:spacing w:val="-1"/>
                <w:sz w:val="24"/>
                <w:szCs w:val="24"/>
                <w:lang w:eastAsia="zh-CN"/>
              </w:rPr>
              <w:t>%)</w:t>
            </w:r>
          </w:p>
        </w:tc>
      </w:tr>
      <w:tr w:rsidR="00F065EE" w:rsidRPr="000A2F56" w:rsidTr="00B92F7A">
        <w:tc>
          <w:tcPr>
            <w:tcW w:w="5282" w:type="dxa"/>
          </w:tcPr>
          <w:p w:rsidR="00F065EE" w:rsidRPr="000A2F56" w:rsidRDefault="00F065EE" w:rsidP="00B92F7A">
            <w:pPr>
              <w:suppressAutoHyphens/>
              <w:jc w:val="both"/>
              <w:rPr>
                <w:color w:val="000000" w:themeColor="text1"/>
                <w:spacing w:val="-1"/>
                <w:sz w:val="24"/>
                <w:szCs w:val="24"/>
                <w:lang w:eastAsia="zh-CN"/>
              </w:rPr>
            </w:pPr>
            <w:r w:rsidRPr="000A2F56">
              <w:rPr>
                <w:color w:val="000000" w:themeColor="text1"/>
                <w:spacing w:val="-1"/>
                <w:sz w:val="24"/>
                <w:szCs w:val="24"/>
                <w:lang w:val="en-US" w:eastAsia="zh-CN"/>
              </w:rPr>
              <w:t xml:space="preserve">I </w:t>
            </w:r>
            <w:r w:rsidRPr="000A2F56">
              <w:rPr>
                <w:color w:val="000000" w:themeColor="text1"/>
                <w:spacing w:val="-1"/>
                <w:sz w:val="24"/>
                <w:szCs w:val="24"/>
                <w:lang w:eastAsia="zh-CN"/>
              </w:rPr>
              <w:t>кв.категория</w:t>
            </w:r>
          </w:p>
        </w:tc>
        <w:tc>
          <w:tcPr>
            <w:tcW w:w="5282" w:type="dxa"/>
          </w:tcPr>
          <w:p w:rsidR="00F065EE" w:rsidRPr="000A2F56" w:rsidRDefault="006D48F6" w:rsidP="00B92F7A">
            <w:pPr>
              <w:suppressAutoHyphens/>
              <w:jc w:val="center"/>
              <w:rPr>
                <w:color w:val="000000" w:themeColor="text1"/>
                <w:spacing w:val="-1"/>
                <w:sz w:val="24"/>
                <w:szCs w:val="24"/>
                <w:lang w:eastAsia="zh-CN"/>
              </w:rPr>
            </w:pPr>
            <w:r>
              <w:rPr>
                <w:color w:val="000000" w:themeColor="text1"/>
                <w:spacing w:val="-1"/>
                <w:sz w:val="24"/>
                <w:szCs w:val="24"/>
                <w:lang w:eastAsia="zh-CN"/>
              </w:rPr>
              <w:t>8 (72</w:t>
            </w:r>
            <w:r w:rsidR="00F065EE" w:rsidRPr="000A2F56">
              <w:rPr>
                <w:color w:val="000000" w:themeColor="text1"/>
                <w:spacing w:val="-1"/>
                <w:sz w:val="24"/>
                <w:szCs w:val="24"/>
                <w:lang w:eastAsia="zh-CN"/>
              </w:rPr>
              <w:t>%)</w:t>
            </w:r>
          </w:p>
        </w:tc>
      </w:tr>
      <w:tr w:rsidR="00F065EE" w:rsidRPr="000A2F56" w:rsidTr="00B92F7A">
        <w:tc>
          <w:tcPr>
            <w:tcW w:w="5282" w:type="dxa"/>
          </w:tcPr>
          <w:p w:rsidR="00F065EE" w:rsidRPr="000A2F56" w:rsidRDefault="00F065EE" w:rsidP="00B92F7A">
            <w:pPr>
              <w:suppressAutoHyphens/>
              <w:jc w:val="both"/>
              <w:rPr>
                <w:color w:val="000000" w:themeColor="text1"/>
                <w:spacing w:val="-1"/>
                <w:sz w:val="24"/>
                <w:szCs w:val="24"/>
                <w:lang w:eastAsia="zh-CN"/>
              </w:rPr>
            </w:pPr>
            <w:r w:rsidRPr="000A2F56">
              <w:rPr>
                <w:color w:val="000000" w:themeColor="text1"/>
                <w:spacing w:val="-1"/>
                <w:sz w:val="24"/>
                <w:szCs w:val="24"/>
                <w:lang w:eastAsia="zh-CN"/>
              </w:rPr>
              <w:t>Соответствие</w:t>
            </w:r>
          </w:p>
        </w:tc>
        <w:tc>
          <w:tcPr>
            <w:tcW w:w="5282" w:type="dxa"/>
          </w:tcPr>
          <w:p w:rsidR="00F065EE" w:rsidRPr="000A2F56" w:rsidRDefault="000E2EED" w:rsidP="00B92F7A">
            <w:pPr>
              <w:suppressAutoHyphens/>
              <w:jc w:val="center"/>
              <w:rPr>
                <w:color w:val="000000" w:themeColor="text1"/>
                <w:spacing w:val="-1"/>
                <w:sz w:val="24"/>
                <w:szCs w:val="24"/>
                <w:lang w:eastAsia="zh-CN"/>
              </w:rPr>
            </w:pPr>
            <w:r>
              <w:rPr>
                <w:color w:val="000000" w:themeColor="text1"/>
                <w:spacing w:val="-1"/>
                <w:sz w:val="24"/>
                <w:szCs w:val="24"/>
                <w:lang w:eastAsia="zh-CN"/>
              </w:rPr>
              <w:t>0 (0</w:t>
            </w:r>
            <w:r w:rsidR="00F065EE" w:rsidRPr="000A2F56">
              <w:rPr>
                <w:color w:val="000000" w:themeColor="text1"/>
                <w:spacing w:val="-1"/>
                <w:sz w:val="24"/>
                <w:szCs w:val="24"/>
                <w:lang w:eastAsia="zh-CN"/>
              </w:rPr>
              <w:t xml:space="preserve"> %</w:t>
            </w:r>
            <w:r>
              <w:rPr>
                <w:color w:val="000000" w:themeColor="text1"/>
                <w:spacing w:val="-1"/>
                <w:sz w:val="24"/>
                <w:szCs w:val="24"/>
                <w:lang w:eastAsia="zh-CN"/>
              </w:rPr>
              <w:t>)</w:t>
            </w:r>
          </w:p>
        </w:tc>
      </w:tr>
      <w:tr w:rsidR="00F065EE" w:rsidRPr="000A2F56" w:rsidTr="00B92F7A">
        <w:tc>
          <w:tcPr>
            <w:tcW w:w="5282" w:type="dxa"/>
          </w:tcPr>
          <w:p w:rsidR="00F065EE" w:rsidRPr="000A2F56" w:rsidRDefault="00F065EE" w:rsidP="00B92F7A">
            <w:pPr>
              <w:suppressAutoHyphens/>
              <w:jc w:val="both"/>
              <w:rPr>
                <w:color w:val="000000" w:themeColor="text1"/>
                <w:spacing w:val="-1"/>
                <w:sz w:val="24"/>
                <w:szCs w:val="24"/>
                <w:lang w:eastAsia="zh-CN"/>
              </w:rPr>
            </w:pPr>
            <w:proofErr w:type="spellStart"/>
            <w:r w:rsidRPr="000A2F56">
              <w:rPr>
                <w:color w:val="000000" w:themeColor="text1"/>
                <w:spacing w:val="-1"/>
                <w:sz w:val="24"/>
                <w:szCs w:val="24"/>
                <w:lang w:eastAsia="zh-CN"/>
              </w:rPr>
              <w:t>Неаттестованы</w:t>
            </w:r>
            <w:proofErr w:type="spellEnd"/>
          </w:p>
        </w:tc>
        <w:tc>
          <w:tcPr>
            <w:tcW w:w="5282" w:type="dxa"/>
          </w:tcPr>
          <w:p w:rsidR="00F065EE" w:rsidRPr="000A2F56" w:rsidRDefault="006D48F6" w:rsidP="00B92F7A">
            <w:pPr>
              <w:suppressAutoHyphens/>
              <w:jc w:val="center"/>
              <w:rPr>
                <w:color w:val="000000" w:themeColor="text1"/>
                <w:spacing w:val="-1"/>
                <w:sz w:val="24"/>
                <w:szCs w:val="24"/>
                <w:lang w:eastAsia="zh-CN"/>
              </w:rPr>
            </w:pPr>
            <w:r>
              <w:rPr>
                <w:color w:val="000000" w:themeColor="text1"/>
                <w:spacing w:val="-1"/>
                <w:sz w:val="24"/>
                <w:szCs w:val="24"/>
                <w:lang w:eastAsia="zh-CN"/>
              </w:rPr>
              <w:t>1 (9</w:t>
            </w:r>
            <w:r w:rsidR="00F065EE" w:rsidRPr="000A2F56">
              <w:rPr>
                <w:color w:val="000000" w:themeColor="text1"/>
                <w:spacing w:val="-1"/>
                <w:sz w:val="24"/>
                <w:szCs w:val="24"/>
                <w:lang w:eastAsia="zh-CN"/>
              </w:rPr>
              <w:t>%)</w:t>
            </w:r>
          </w:p>
        </w:tc>
      </w:tr>
      <w:tr w:rsidR="00F065EE" w:rsidRPr="000A2F56" w:rsidTr="00B92F7A">
        <w:tc>
          <w:tcPr>
            <w:tcW w:w="5282" w:type="dxa"/>
          </w:tcPr>
          <w:p w:rsidR="00F065EE" w:rsidRPr="000A2F56" w:rsidRDefault="00F065EE" w:rsidP="00B92F7A">
            <w:pPr>
              <w:suppressAutoHyphens/>
              <w:jc w:val="both"/>
              <w:rPr>
                <w:b/>
                <w:color w:val="000000" w:themeColor="text1"/>
                <w:spacing w:val="-1"/>
                <w:sz w:val="24"/>
                <w:szCs w:val="24"/>
                <w:lang w:eastAsia="zh-CN"/>
              </w:rPr>
            </w:pPr>
            <w:r w:rsidRPr="000A2F56">
              <w:rPr>
                <w:b/>
                <w:color w:val="000000" w:themeColor="text1"/>
                <w:spacing w:val="-1"/>
                <w:sz w:val="24"/>
                <w:szCs w:val="24"/>
                <w:lang w:eastAsia="zh-CN"/>
              </w:rPr>
              <w:t>ИТОГО</w:t>
            </w:r>
          </w:p>
        </w:tc>
        <w:tc>
          <w:tcPr>
            <w:tcW w:w="5282" w:type="dxa"/>
          </w:tcPr>
          <w:p w:rsidR="00F065EE" w:rsidRPr="000A2F56" w:rsidRDefault="000E2EED" w:rsidP="00B92F7A">
            <w:pPr>
              <w:suppressAutoHyphens/>
              <w:jc w:val="center"/>
              <w:rPr>
                <w:b/>
                <w:color w:val="000000" w:themeColor="text1"/>
                <w:spacing w:val="-1"/>
                <w:sz w:val="24"/>
                <w:szCs w:val="24"/>
                <w:lang w:eastAsia="zh-CN"/>
              </w:rPr>
            </w:pPr>
            <w:r>
              <w:rPr>
                <w:b/>
                <w:color w:val="000000" w:themeColor="text1"/>
                <w:spacing w:val="-1"/>
                <w:sz w:val="24"/>
                <w:szCs w:val="24"/>
                <w:lang w:eastAsia="zh-CN"/>
              </w:rPr>
              <w:t>11</w:t>
            </w:r>
            <w:r w:rsidR="00F065EE" w:rsidRPr="000A2F56">
              <w:rPr>
                <w:b/>
                <w:color w:val="000000" w:themeColor="text1"/>
                <w:spacing w:val="-1"/>
                <w:sz w:val="24"/>
                <w:szCs w:val="24"/>
                <w:lang w:eastAsia="zh-CN"/>
              </w:rPr>
              <w:t xml:space="preserve"> (100%)</w:t>
            </w:r>
          </w:p>
        </w:tc>
      </w:tr>
    </w:tbl>
    <w:p w:rsidR="00F065EE" w:rsidRPr="000A2F56" w:rsidRDefault="00F065EE" w:rsidP="00F065EE">
      <w:pPr>
        <w:shd w:val="clear" w:color="auto" w:fill="FFFFFF"/>
        <w:suppressAutoHyphens/>
        <w:spacing w:after="0" w:line="240" w:lineRule="auto"/>
        <w:ind w:firstLine="360"/>
        <w:jc w:val="both"/>
        <w:rPr>
          <w:rFonts w:ascii="Times New Roman" w:hAnsi="Times New Roman"/>
          <w:color w:val="000000" w:themeColor="text1"/>
          <w:spacing w:val="-1"/>
          <w:sz w:val="24"/>
          <w:szCs w:val="24"/>
          <w:lang w:eastAsia="zh-CN"/>
        </w:rPr>
      </w:pPr>
    </w:p>
    <w:p w:rsidR="00F065EE" w:rsidRPr="000A2F56" w:rsidRDefault="00F065EE" w:rsidP="006D48F6">
      <w:pPr>
        <w:shd w:val="clear" w:color="auto" w:fill="FFFFFF"/>
        <w:suppressAutoHyphens/>
        <w:spacing w:after="0" w:line="240" w:lineRule="auto"/>
        <w:ind w:firstLine="360"/>
        <w:rPr>
          <w:rFonts w:ascii="Times New Roman" w:hAnsi="Times New Roman"/>
          <w:color w:val="000000" w:themeColor="text1"/>
          <w:spacing w:val="-1"/>
          <w:sz w:val="24"/>
          <w:szCs w:val="24"/>
          <w:lang w:eastAsia="zh-CN"/>
        </w:rPr>
      </w:pPr>
      <w:r w:rsidRPr="000A2F56">
        <w:rPr>
          <w:rFonts w:ascii="Times New Roman" w:hAnsi="Times New Roman"/>
          <w:noProof/>
          <w:color w:val="000000" w:themeColor="text1"/>
          <w:spacing w:val="-1"/>
          <w:sz w:val="24"/>
          <w:szCs w:val="24"/>
          <w:lang w:eastAsia="ru-RU"/>
        </w:rPr>
        <w:drawing>
          <wp:anchor distT="0" distB="0" distL="114300" distR="114300" simplePos="0" relativeHeight="251658240" behindDoc="0" locked="0" layoutInCell="1" allowOverlap="1">
            <wp:simplePos x="0" y="0"/>
            <wp:positionH relativeFrom="column">
              <wp:posOffset>948690</wp:posOffset>
            </wp:positionH>
            <wp:positionV relativeFrom="paragraph">
              <wp:align>top</wp:align>
            </wp:positionV>
            <wp:extent cx="3886200" cy="1971675"/>
            <wp:effectExtent l="0" t="0" r="19050" b="9525"/>
            <wp:wrapSquare wrapText="bothSides"/>
            <wp:docPr id="1"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D48F6">
        <w:rPr>
          <w:rFonts w:ascii="Times New Roman" w:hAnsi="Times New Roman"/>
          <w:color w:val="000000" w:themeColor="text1"/>
          <w:spacing w:val="-1"/>
          <w:sz w:val="24"/>
          <w:szCs w:val="24"/>
          <w:lang w:eastAsia="zh-CN"/>
        </w:rPr>
        <w:br w:type="textWrapping" w:clear="all"/>
      </w:r>
    </w:p>
    <w:p w:rsidR="00EB3B01" w:rsidRDefault="00EB3B01" w:rsidP="00EB3B01">
      <w:pPr>
        <w:spacing w:after="0" w:line="240" w:lineRule="auto"/>
        <w:ind w:firstLine="709"/>
        <w:jc w:val="both"/>
        <w:rPr>
          <w:rFonts w:ascii="Times New Roman" w:hAnsi="Times New Roman"/>
          <w:sz w:val="24"/>
          <w:szCs w:val="24"/>
          <w:lang w:eastAsia="ru-RU"/>
        </w:rPr>
      </w:pPr>
    </w:p>
    <w:p w:rsidR="002C3B33" w:rsidRDefault="002C3B33" w:rsidP="00EB3B01">
      <w:pPr>
        <w:spacing w:after="0" w:line="240" w:lineRule="auto"/>
        <w:ind w:firstLine="709"/>
        <w:jc w:val="both"/>
        <w:rPr>
          <w:rFonts w:ascii="Times New Roman" w:hAnsi="Times New Roman"/>
          <w:sz w:val="24"/>
          <w:szCs w:val="24"/>
          <w:lang w:eastAsia="ru-RU"/>
        </w:rPr>
      </w:pPr>
    </w:p>
    <w:p w:rsidR="00F065EE" w:rsidRPr="00E213EC" w:rsidRDefault="00F065EE" w:rsidP="00EB3B01">
      <w:pPr>
        <w:spacing w:after="0" w:line="240" w:lineRule="auto"/>
        <w:ind w:firstLine="709"/>
        <w:jc w:val="both"/>
        <w:rPr>
          <w:rFonts w:ascii="Times New Roman" w:hAnsi="Times New Roman"/>
          <w:sz w:val="24"/>
          <w:szCs w:val="24"/>
          <w:lang w:eastAsia="ru-RU"/>
        </w:rPr>
      </w:pPr>
    </w:p>
    <w:p w:rsidR="00EB3B01" w:rsidRPr="00E213EC" w:rsidRDefault="00EB3B01" w:rsidP="00EB3B01">
      <w:pPr>
        <w:pStyle w:val="a6"/>
        <w:numPr>
          <w:ilvl w:val="0"/>
          <w:numId w:val="6"/>
        </w:numPr>
        <w:tabs>
          <w:tab w:val="left" w:pos="993"/>
        </w:tabs>
        <w:spacing w:after="0" w:line="240" w:lineRule="auto"/>
        <w:ind w:left="0" w:firstLine="709"/>
        <w:jc w:val="both"/>
        <w:rPr>
          <w:rFonts w:ascii="Times New Roman" w:hAnsi="Times New Roman"/>
          <w:sz w:val="24"/>
          <w:szCs w:val="24"/>
        </w:rPr>
      </w:pPr>
      <w:r w:rsidRPr="00E213EC">
        <w:rPr>
          <w:rFonts w:ascii="Times New Roman" w:eastAsia="Times New Roman" w:hAnsi="Times New Roman"/>
          <w:sz w:val="24"/>
          <w:szCs w:val="24"/>
          <w:lang w:eastAsia="ru-RU"/>
        </w:rPr>
        <w:t xml:space="preserve">педагогов  </w:t>
      </w:r>
      <w:r w:rsidRPr="00E213EC">
        <w:rPr>
          <w:rFonts w:ascii="Times New Roman" w:hAnsi="Times New Roman"/>
          <w:sz w:val="24"/>
          <w:szCs w:val="24"/>
        </w:rPr>
        <w:t>с высшей квалификационной категорией –</w:t>
      </w:r>
      <w:r w:rsidR="00382C47">
        <w:rPr>
          <w:rFonts w:ascii="Times New Roman" w:hAnsi="Times New Roman"/>
          <w:sz w:val="24"/>
          <w:szCs w:val="24"/>
        </w:rPr>
        <w:t xml:space="preserve"> 2</w:t>
      </w:r>
      <w:r>
        <w:rPr>
          <w:rFonts w:ascii="Times New Roman" w:hAnsi="Times New Roman"/>
          <w:sz w:val="24"/>
          <w:szCs w:val="24"/>
        </w:rPr>
        <w:t xml:space="preserve"> </w:t>
      </w:r>
    </w:p>
    <w:p w:rsidR="00EB3B01" w:rsidRDefault="00EB3B01" w:rsidP="00EB3B01">
      <w:pPr>
        <w:pStyle w:val="a6"/>
        <w:numPr>
          <w:ilvl w:val="0"/>
          <w:numId w:val="6"/>
        </w:numPr>
        <w:tabs>
          <w:tab w:val="left" w:pos="993"/>
        </w:tabs>
        <w:spacing w:after="0" w:line="240" w:lineRule="auto"/>
        <w:ind w:left="0" w:firstLine="709"/>
        <w:jc w:val="both"/>
        <w:rPr>
          <w:rFonts w:ascii="Times New Roman" w:hAnsi="Times New Roman"/>
          <w:sz w:val="24"/>
          <w:szCs w:val="24"/>
        </w:rPr>
      </w:pPr>
      <w:r w:rsidRPr="00E213EC">
        <w:rPr>
          <w:rFonts w:ascii="Times New Roman" w:hAnsi="Times New Roman"/>
          <w:sz w:val="24"/>
          <w:szCs w:val="24"/>
        </w:rPr>
        <w:t>с первой квалификационной категорией –</w:t>
      </w:r>
      <w:r w:rsidR="006D48F6">
        <w:rPr>
          <w:rFonts w:ascii="Times New Roman" w:hAnsi="Times New Roman"/>
          <w:sz w:val="24"/>
          <w:szCs w:val="24"/>
        </w:rPr>
        <w:t>8</w:t>
      </w:r>
      <w:r w:rsidR="00F065EE">
        <w:rPr>
          <w:rFonts w:ascii="Times New Roman" w:hAnsi="Times New Roman"/>
          <w:sz w:val="24"/>
          <w:szCs w:val="24"/>
        </w:rPr>
        <w:t xml:space="preserve"> </w:t>
      </w:r>
      <w:r w:rsidRPr="00E213EC">
        <w:rPr>
          <w:rFonts w:ascii="Times New Roman" w:hAnsi="Times New Roman"/>
          <w:sz w:val="24"/>
          <w:szCs w:val="24"/>
        </w:rPr>
        <w:t xml:space="preserve">человек </w:t>
      </w:r>
    </w:p>
    <w:p w:rsidR="00EB3B01" w:rsidRPr="002C3B33" w:rsidRDefault="000E2EED" w:rsidP="002C3B33">
      <w:pPr>
        <w:pStyle w:val="a6"/>
        <w:numPr>
          <w:ilvl w:val="0"/>
          <w:numId w:val="6"/>
        </w:numPr>
        <w:tabs>
          <w:tab w:val="left" w:pos="993"/>
        </w:tabs>
        <w:spacing w:after="0" w:line="240" w:lineRule="auto"/>
        <w:jc w:val="both"/>
        <w:rPr>
          <w:rFonts w:ascii="Times New Roman" w:hAnsi="Times New Roman"/>
          <w:sz w:val="24"/>
          <w:szCs w:val="24"/>
        </w:rPr>
      </w:pPr>
      <w:r>
        <w:rPr>
          <w:rFonts w:ascii="Times New Roman" w:hAnsi="Times New Roman"/>
          <w:sz w:val="24"/>
          <w:szCs w:val="24"/>
        </w:rPr>
        <w:t>не аттес</w:t>
      </w:r>
      <w:r w:rsidR="006D48F6">
        <w:rPr>
          <w:rFonts w:ascii="Times New Roman" w:hAnsi="Times New Roman"/>
          <w:sz w:val="24"/>
          <w:szCs w:val="24"/>
        </w:rPr>
        <w:t>тованных – 1</w:t>
      </w:r>
      <w:r w:rsidR="00EB3B01" w:rsidRPr="002C3B33">
        <w:rPr>
          <w:rFonts w:ascii="Times New Roman" w:hAnsi="Times New Roman"/>
          <w:sz w:val="24"/>
          <w:szCs w:val="24"/>
        </w:rPr>
        <w:t xml:space="preserve"> человек, так как является молодым </w:t>
      </w:r>
      <w:proofErr w:type="gramStart"/>
      <w:r w:rsidR="00EB3B01" w:rsidRPr="002C3B33">
        <w:rPr>
          <w:rFonts w:ascii="Times New Roman" w:hAnsi="Times New Roman"/>
          <w:sz w:val="24"/>
          <w:szCs w:val="24"/>
        </w:rPr>
        <w:t>специалистом</w:t>
      </w:r>
      <w:proofErr w:type="gramEnd"/>
      <w:r w:rsidR="00EB3B01" w:rsidRPr="002C3B33">
        <w:rPr>
          <w:rFonts w:ascii="Times New Roman" w:hAnsi="Times New Roman"/>
          <w:sz w:val="24"/>
          <w:szCs w:val="24"/>
        </w:rPr>
        <w:t xml:space="preserve"> и работают в учреждении менее двух лет. </w:t>
      </w:r>
    </w:p>
    <w:p w:rsidR="00EB3B01" w:rsidRDefault="00EB3B01" w:rsidP="00EB3B01">
      <w:pPr>
        <w:tabs>
          <w:tab w:val="left" w:pos="993"/>
        </w:tabs>
        <w:spacing w:after="0" w:line="240" w:lineRule="auto"/>
        <w:ind w:firstLine="567"/>
        <w:jc w:val="both"/>
        <w:rPr>
          <w:rFonts w:ascii="Times New Roman" w:hAnsi="Times New Roman"/>
          <w:sz w:val="24"/>
          <w:szCs w:val="24"/>
        </w:rPr>
      </w:pPr>
      <w:r w:rsidRPr="00C562D4">
        <w:rPr>
          <w:rFonts w:ascii="Times New Roman" w:hAnsi="Times New Roman"/>
          <w:sz w:val="24"/>
          <w:szCs w:val="24"/>
        </w:rPr>
        <w:t xml:space="preserve">На основании вышеизложенного в </w:t>
      </w:r>
      <w:r w:rsidR="002C3B33">
        <w:rPr>
          <w:rFonts w:ascii="Times New Roman" w:hAnsi="Times New Roman"/>
          <w:sz w:val="24"/>
          <w:szCs w:val="24"/>
        </w:rPr>
        <w:t>20</w:t>
      </w:r>
      <w:r w:rsidR="006D48F6">
        <w:rPr>
          <w:rFonts w:ascii="Times New Roman" w:hAnsi="Times New Roman"/>
          <w:sz w:val="24"/>
          <w:szCs w:val="24"/>
        </w:rPr>
        <w:t>21</w:t>
      </w:r>
      <w:r w:rsidRPr="00C562D4">
        <w:rPr>
          <w:rFonts w:ascii="Times New Roman" w:hAnsi="Times New Roman"/>
          <w:sz w:val="24"/>
          <w:szCs w:val="24"/>
        </w:rPr>
        <w:t xml:space="preserve"> году планируется аттестация на 1 квалификационную категорию </w:t>
      </w:r>
      <w:r w:rsidR="006D48F6">
        <w:rPr>
          <w:rFonts w:ascii="Times New Roman" w:hAnsi="Times New Roman"/>
          <w:sz w:val="24"/>
          <w:szCs w:val="24"/>
        </w:rPr>
        <w:t>1 воспитателя</w:t>
      </w:r>
      <w:r>
        <w:rPr>
          <w:rFonts w:ascii="Times New Roman" w:hAnsi="Times New Roman"/>
          <w:sz w:val="24"/>
          <w:szCs w:val="24"/>
        </w:rPr>
        <w:t>.</w:t>
      </w:r>
    </w:p>
    <w:p w:rsidR="00EB3B01" w:rsidRDefault="00EB3B01" w:rsidP="00EB3B01">
      <w:pPr>
        <w:tabs>
          <w:tab w:val="left" w:pos="993"/>
        </w:tabs>
        <w:spacing w:after="0" w:line="240" w:lineRule="auto"/>
        <w:ind w:firstLine="567"/>
        <w:jc w:val="both"/>
        <w:rPr>
          <w:rFonts w:ascii="Times New Roman" w:hAnsi="Times New Roman"/>
          <w:sz w:val="24"/>
          <w:szCs w:val="24"/>
        </w:rPr>
      </w:pPr>
      <w:r w:rsidRPr="00097AE7">
        <w:rPr>
          <w:rFonts w:ascii="Times New Roman" w:hAnsi="Times New Roman"/>
          <w:sz w:val="24"/>
          <w:szCs w:val="24"/>
        </w:rPr>
        <w:t>Важнейшим</w:t>
      </w:r>
      <w:r w:rsidRPr="00E36FBB">
        <w:rPr>
          <w:rFonts w:ascii="Times New Roman" w:hAnsi="Times New Roman"/>
          <w:sz w:val="24"/>
          <w:szCs w:val="24"/>
        </w:rPr>
        <w:t xml:space="preserve"> условием успешной реализации ФГОС и подготовки к внедрению Проф</w:t>
      </w:r>
      <w:proofErr w:type="gramStart"/>
      <w:r>
        <w:rPr>
          <w:rFonts w:ascii="Times New Roman" w:hAnsi="Times New Roman"/>
          <w:sz w:val="24"/>
          <w:szCs w:val="24"/>
        </w:rPr>
        <w:t>.</w:t>
      </w:r>
      <w:r w:rsidRPr="00E36FBB">
        <w:rPr>
          <w:rFonts w:ascii="Times New Roman" w:hAnsi="Times New Roman"/>
          <w:sz w:val="24"/>
          <w:szCs w:val="24"/>
        </w:rPr>
        <w:t>с</w:t>
      </w:r>
      <w:proofErr w:type="gramEnd"/>
      <w:r w:rsidRPr="00E36FBB">
        <w:rPr>
          <w:rFonts w:ascii="Times New Roman" w:hAnsi="Times New Roman"/>
          <w:sz w:val="24"/>
          <w:szCs w:val="24"/>
        </w:rPr>
        <w:t>тандарта является нап</w:t>
      </w:r>
      <w:r>
        <w:rPr>
          <w:rFonts w:ascii="Times New Roman" w:hAnsi="Times New Roman"/>
          <w:sz w:val="24"/>
          <w:szCs w:val="24"/>
        </w:rPr>
        <w:t>равление деятельности МДОАУ № 55</w:t>
      </w:r>
      <w:r w:rsidR="00420521">
        <w:rPr>
          <w:rFonts w:ascii="Times New Roman" w:hAnsi="Times New Roman"/>
          <w:sz w:val="24"/>
          <w:szCs w:val="24"/>
        </w:rPr>
        <w:t xml:space="preserve"> по обучению</w:t>
      </w:r>
      <w:r w:rsidRPr="00E36FBB">
        <w:rPr>
          <w:rFonts w:ascii="Times New Roman" w:hAnsi="Times New Roman"/>
          <w:sz w:val="24"/>
          <w:szCs w:val="24"/>
        </w:rPr>
        <w:t xml:space="preserve"> кадров. </w:t>
      </w:r>
    </w:p>
    <w:p w:rsidR="00EB3B01" w:rsidRDefault="00EB3B01" w:rsidP="00EB3B01">
      <w:pPr>
        <w:tabs>
          <w:tab w:val="left" w:pos="993"/>
        </w:tabs>
        <w:spacing w:after="0" w:line="240" w:lineRule="auto"/>
        <w:ind w:firstLine="567"/>
        <w:jc w:val="both"/>
        <w:rPr>
          <w:rFonts w:ascii="Times New Roman" w:hAnsi="Times New Roman"/>
          <w:sz w:val="24"/>
          <w:szCs w:val="24"/>
          <w:shd w:val="clear" w:color="auto" w:fill="FFFFFF"/>
        </w:rPr>
      </w:pPr>
      <w:r w:rsidRPr="00E36FBB">
        <w:rPr>
          <w:rFonts w:ascii="Times New Roman" w:hAnsi="Times New Roman"/>
          <w:sz w:val="24"/>
          <w:szCs w:val="24"/>
        </w:rPr>
        <w:t xml:space="preserve">За </w:t>
      </w:r>
      <w:r w:rsidR="006D48F6">
        <w:rPr>
          <w:rFonts w:ascii="Times New Roman" w:hAnsi="Times New Roman"/>
          <w:sz w:val="24"/>
          <w:szCs w:val="24"/>
        </w:rPr>
        <w:t>2020</w:t>
      </w:r>
      <w:r w:rsidRPr="00E36FBB">
        <w:rPr>
          <w:rFonts w:ascii="Times New Roman" w:hAnsi="Times New Roman"/>
          <w:sz w:val="24"/>
          <w:szCs w:val="24"/>
        </w:rPr>
        <w:t xml:space="preserve"> год </w:t>
      </w:r>
      <w:r>
        <w:rPr>
          <w:rFonts w:ascii="Times New Roman" w:hAnsi="Times New Roman"/>
          <w:sz w:val="24"/>
          <w:szCs w:val="24"/>
        </w:rPr>
        <w:t xml:space="preserve">дистанционно </w:t>
      </w:r>
      <w:r w:rsidRPr="00E36FBB">
        <w:rPr>
          <w:rFonts w:ascii="Times New Roman" w:hAnsi="Times New Roman"/>
          <w:sz w:val="24"/>
          <w:szCs w:val="24"/>
        </w:rPr>
        <w:t>обучено</w:t>
      </w:r>
      <w:r w:rsidR="006D48F6">
        <w:rPr>
          <w:rFonts w:ascii="Times New Roman" w:hAnsi="Times New Roman"/>
          <w:sz w:val="24"/>
          <w:szCs w:val="24"/>
        </w:rPr>
        <w:t xml:space="preserve"> 4</w:t>
      </w:r>
      <w:r>
        <w:rPr>
          <w:rFonts w:ascii="Times New Roman" w:hAnsi="Times New Roman"/>
          <w:sz w:val="24"/>
          <w:szCs w:val="24"/>
        </w:rPr>
        <w:t xml:space="preserve"> педагога</w:t>
      </w:r>
      <w:r w:rsidR="00420521">
        <w:rPr>
          <w:rFonts w:ascii="Times New Roman" w:hAnsi="Times New Roman"/>
          <w:sz w:val="24"/>
          <w:szCs w:val="24"/>
        </w:rPr>
        <w:t xml:space="preserve"> (</w:t>
      </w:r>
      <w:r w:rsidR="006D48F6">
        <w:rPr>
          <w:rFonts w:ascii="Times New Roman" w:hAnsi="Times New Roman"/>
          <w:sz w:val="24"/>
          <w:szCs w:val="24"/>
        </w:rPr>
        <w:t xml:space="preserve">Суровцева В.А., Власова В.А, </w:t>
      </w:r>
      <w:proofErr w:type="spellStart"/>
      <w:r w:rsidR="006D48F6">
        <w:rPr>
          <w:rFonts w:ascii="Times New Roman" w:hAnsi="Times New Roman"/>
          <w:sz w:val="24"/>
          <w:szCs w:val="24"/>
        </w:rPr>
        <w:t>Абузярова</w:t>
      </w:r>
      <w:proofErr w:type="spellEnd"/>
      <w:r w:rsidR="006D48F6">
        <w:rPr>
          <w:rFonts w:ascii="Times New Roman" w:hAnsi="Times New Roman"/>
          <w:sz w:val="24"/>
          <w:szCs w:val="24"/>
        </w:rPr>
        <w:t xml:space="preserve"> А.Р., </w:t>
      </w:r>
      <w:proofErr w:type="spellStart"/>
      <w:r w:rsidR="006D48F6">
        <w:rPr>
          <w:rFonts w:ascii="Times New Roman" w:hAnsi="Times New Roman"/>
          <w:sz w:val="24"/>
          <w:szCs w:val="24"/>
        </w:rPr>
        <w:t>Мерзлова</w:t>
      </w:r>
      <w:proofErr w:type="spellEnd"/>
      <w:r w:rsidR="006D48F6">
        <w:rPr>
          <w:rFonts w:ascii="Times New Roman" w:hAnsi="Times New Roman"/>
          <w:sz w:val="24"/>
          <w:szCs w:val="24"/>
        </w:rPr>
        <w:t xml:space="preserve"> Е.И.</w:t>
      </w:r>
      <w:r w:rsidR="000E2EED">
        <w:rPr>
          <w:rFonts w:ascii="Times New Roman" w:hAnsi="Times New Roman"/>
          <w:sz w:val="24"/>
          <w:szCs w:val="24"/>
        </w:rPr>
        <w:t xml:space="preserve"> - во</w:t>
      </w:r>
      <w:r w:rsidR="00382C47">
        <w:rPr>
          <w:rFonts w:ascii="Times New Roman" w:hAnsi="Times New Roman"/>
          <w:sz w:val="24"/>
          <w:szCs w:val="24"/>
        </w:rPr>
        <w:t>спитатели</w:t>
      </w:r>
      <w:r w:rsidR="00420521">
        <w:rPr>
          <w:rFonts w:ascii="Times New Roman" w:hAnsi="Times New Roman"/>
          <w:sz w:val="24"/>
          <w:szCs w:val="24"/>
        </w:rPr>
        <w:t>)</w:t>
      </w:r>
      <w:r>
        <w:rPr>
          <w:rFonts w:ascii="Times New Roman" w:hAnsi="Times New Roman"/>
          <w:sz w:val="24"/>
          <w:szCs w:val="24"/>
        </w:rPr>
        <w:t xml:space="preserve">. </w:t>
      </w:r>
      <w:r w:rsidR="006D48F6">
        <w:rPr>
          <w:rFonts w:ascii="Times New Roman" w:hAnsi="Times New Roman"/>
          <w:sz w:val="24"/>
          <w:szCs w:val="24"/>
        </w:rPr>
        <w:t xml:space="preserve"> </w:t>
      </w:r>
      <w:r>
        <w:rPr>
          <w:rFonts w:ascii="Times New Roman" w:hAnsi="Times New Roman"/>
          <w:sz w:val="24"/>
          <w:szCs w:val="24"/>
        </w:rPr>
        <w:t xml:space="preserve">В </w:t>
      </w:r>
      <w:r w:rsidR="006D48F6">
        <w:rPr>
          <w:rFonts w:ascii="Times New Roman" w:hAnsi="Times New Roman"/>
          <w:sz w:val="24"/>
          <w:szCs w:val="24"/>
        </w:rPr>
        <w:t>2021</w:t>
      </w:r>
      <w:r>
        <w:rPr>
          <w:rFonts w:ascii="Times New Roman" w:hAnsi="Times New Roman"/>
          <w:sz w:val="24"/>
          <w:szCs w:val="24"/>
        </w:rPr>
        <w:t xml:space="preserve"> учебном году</w:t>
      </w:r>
      <w:r w:rsidR="00F065EE">
        <w:rPr>
          <w:rFonts w:ascii="Times New Roman" w:hAnsi="Times New Roman"/>
          <w:sz w:val="24"/>
          <w:szCs w:val="24"/>
        </w:rPr>
        <w:t xml:space="preserve"> </w:t>
      </w:r>
      <w:r>
        <w:rPr>
          <w:rFonts w:ascii="Times New Roman" w:hAnsi="Times New Roman"/>
          <w:sz w:val="24"/>
          <w:szCs w:val="24"/>
          <w:shd w:val="clear" w:color="auto" w:fill="FFFFFF"/>
        </w:rPr>
        <w:t>планируется дистанционно обучить 3-х педагогов</w:t>
      </w:r>
      <w:r w:rsidR="00F065EE">
        <w:rPr>
          <w:rFonts w:ascii="Times New Roman" w:hAnsi="Times New Roman"/>
          <w:sz w:val="24"/>
          <w:szCs w:val="24"/>
          <w:shd w:val="clear" w:color="auto" w:fill="FFFFFF"/>
        </w:rPr>
        <w:t>.</w:t>
      </w:r>
    </w:p>
    <w:p w:rsidR="00700A17" w:rsidRDefault="000E2EED" w:rsidP="00EB3B01">
      <w:pPr>
        <w:tabs>
          <w:tab w:val="left" w:pos="993"/>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Т</w:t>
      </w:r>
      <w:r w:rsidR="006D48F6">
        <w:rPr>
          <w:rFonts w:ascii="Times New Roman" w:hAnsi="Times New Roman"/>
          <w:sz w:val="24"/>
          <w:szCs w:val="24"/>
          <w:shd w:val="clear" w:color="auto" w:fill="FFFFFF"/>
        </w:rPr>
        <w:t xml:space="preserve">акже в течение 2020 </w:t>
      </w:r>
      <w:r w:rsidR="00700A17">
        <w:rPr>
          <w:rFonts w:ascii="Times New Roman" w:hAnsi="Times New Roman"/>
          <w:sz w:val="24"/>
          <w:szCs w:val="24"/>
          <w:shd w:val="clear" w:color="auto" w:fill="FFFFFF"/>
        </w:rPr>
        <w:t>г. Педагоги вместе с детьми принимали активное участие в муниципальных, региональных, всероссийских конкурсах, выставках фестивалях профессионального мастерства.</w:t>
      </w:r>
    </w:p>
    <w:p w:rsidR="00700A17" w:rsidRDefault="00700A17" w:rsidP="00EB3B01">
      <w:pPr>
        <w:tabs>
          <w:tab w:val="left" w:pos="993"/>
        </w:tabs>
        <w:spacing w:after="0" w:line="240" w:lineRule="auto"/>
        <w:ind w:firstLine="567"/>
        <w:jc w:val="both"/>
        <w:rPr>
          <w:rFonts w:ascii="Times New Roman" w:hAnsi="Times New Roman"/>
          <w:sz w:val="24"/>
          <w:szCs w:val="24"/>
          <w:shd w:val="clear" w:color="auto" w:fill="FFFFFF"/>
        </w:rPr>
      </w:pPr>
    </w:p>
    <w:p w:rsidR="00700A17" w:rsidRDefault="00700A17" w:rsidP="00EB3B01">
      <w:pPr>
        <w:tabs>
          <w:tab w:val="left" w:pos="993"/>
        </w:tabs>
        <w:spacing w:after="0" w:line="240" w:lineRule="auto"/>
        <w:ind w:firstLine="567"/>
        <w:jc w:val="both"/>
        <w:rPr>
          <w:rFonts w:ascii="Times New Roman" w:hAnsi="Times New Roman"/>
          <w:sz w:val="24"/>
          <w:szCs w:val="24"/>
          <w:shd w:val="clear" w:color="auto" w:fill="FFFFFF"/>
        </w:rPr>
      </w:pPr>
    </w:p>
    <w:p w:rsidR="006A6673" w:rsidRPr="006A6673" w:rsidRDefault="006A6673" w:rsidP="006A6673">
      <w:pPr>
        <w:tabs>
          <w:tab w:val="left" w:pos="993"/>
        </w:tabs>
        <w:spacing w:after="0" w:line="240" w:lineRule="auto"/>
        <w:ind w:firstLine="567"/>
        <w:jc w:val="center"/>
        <w:rPr>
          <w:rFonts w:ascii="Times New Roman" w:hAnsi="Times New Roman"/>
          <w:b/>
          <w:sz w:val="24"/>
          <w:szCs w:val="24"/>
          <w:shd w:val="clear" w:color="auto" w:fill="FFFFFF"/>
        </w:rPr>
      </w:pPr>
      <w:r w:rsidRPr="006A6673">
        <w:rPr>
          <w:rFonts w:ascii="Times New Roman" w:hAnsi="Times New Roman"/>
          <w:b/>
          <w:sz w:val="24"/>
          <w:szCs w:val="24"/>
          <w:shd w:val="clear" w:color="auto" w:fill="FFFFFF"/>
        </w:rPr>
        <w:t>Участие педагогического коллектива в развитии системы дошкольного образования:</w:t>
      </w:r>
    </w:p>
    <w:p w:rsidR="006A6673" w:rsidRDefault="006A6673" w:rsidP="00EB3B01">
      <w:pPr>
        <w:tabs>
          <w:tab w:val="left" w:pos="993"/>
        </w:tabs>
        <w:spacing w:after="0" w:line="240" w:lineRule="auto"/>
        <w:ind w:firstLine="567"/>
        <w:jc w:val="both"/>
        <w:rPr>
          <w:rFonts w:ascii="Times New Roman" w:hAnsi="Times New Roman"/>
          <w:sz w:val="24"/>
          <w:szCs w:val="24"/>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6A6673" w:rsidRPr="00975DA2" w:rsidTr="006A6673">
        <w:tc>
          <w:tcPr>
            <w:tcW w:w="1951" w:type="dxa"/>
            <w:shd w:val="clear" w:color="auto" w:fill="auto"/>
          </w:tcPr>
          <w:p w:rsidR="006A6673" w:rsidRPr="00FB40B7" w:rsidRDefault="006A6673" w:rsidP="00D664A7">
            <w:pPr>
              <w:pStyle w:val="ConsPlusNonformat"/>
              <w:jc w:val="center"/>
              <w:rPr>
                <w:rFonts w:ascii="Times New Roman" w:hAnsi="Times New Roman" w:cs="Times New Roman"/>
                <w:sz w:val="24"/>
                <w:szCs w:val="24"/>
              </w:rPr>
            </w:pPr>
            <w:r w:rsidRPr="00FB40B7">
              <w:rPr>
                <w:rFonts w:ascii="Times New Roman" w:hAnsi="Times New Roman" w:cs="Times New Roman"/>
                <w:sz w:val="24"/>
                <w:szCs w:val="24"/>
              </w:rPr>
              <w:t>Власова В.А. старший воспитатель</w:t>
            </w:r>
          </w:p>
        </w:tc>
        <w:tc>
          <w:tcPr>
            <w:tcW w:w="7938" w:type="dxa"/>
            <w:shd w:val="clear" w:color="auto" w:fill="auto"/>
          </w:tcPr>
          <w:p w:rsidR="006A6673" w:rsidRPr="00FB40B7" w:rsidRDefault="006A6673" w:rsidP="00D664A7">
            <w:pPr>
              <w:pStyle w:val="ConsPlusNonformat"/>
              <w:jc w:val="center"/>
              <w:rPr>
                <w:rFonts w:ascii="Times New Roman" w:hAnsi="Times New Roman" w:cs="Times New Roman"/>
                <w:sz w:val="24"/>
                <w:szCs w:val="24"/>
              </w:rPr>
            </w:pPr>
            <w:r w:rsidRPr="00FB40B7">
              <w:rPr>
                <w:rFonts w:ascii="Times New Roman" w:hAnsi="Times New Roman" w:cs="Times New Roman"/>
                <w:sz w:val="24"/>
                <w:szCs w:val="24"/>
              </w:rPr>
              <w:t>Деловая игра «Формирование основ безопасности детей дошкольного возраста» на городской творческой лаборатории для воспитателей ДОО «</w:t>
            </w:r>
            <w:r w:rsidR="007B12C2" w:rsidRPr="007B12C2">
              <w:rPr>
                <w:rFonts w:ascii="Times New Roman" w:hAnsi="Times New Roman" w:cs="Times New Roman"/>
                <w:sz w:val="24"/>
                <w:szCs w:val="24"/>
              </w:rPr>
              <w:t>Формирование безопасности жизнедеятельности детей дошкольного возраста в соответствии с ФГОС ДО</w:t>
            </w:r>
            <w:r w:rsidRPr="00FB40B7">
              <w:rPr>
                <w:rFonts w:ascii="Times New Roman" w:hAnsi="Times New Roman" w:cs="Times New Roman"/>
                <w:sz w:val="24"/>
                <w:szCs w:val="24"/>
              </w:rPr>
              <w:t xml:space="preserve">» в соответствии с ФГОС ДО </w:t>
            </w:r>
            <w:proofErr w:type="gramStart"/>
            <w:r w:rsidRPr="00FB40B7">
              <w:rPr>
                <w:rFonts w:ascii="Times New Roman" w:hAnsi="Times New Roman" w:cs="Times New Roman"/>
                <w:sz w:val="24"/>
                <w:szCs w:val="24"/>
              </w:rPr>
              <w:t xml:space="preserve">( </w:t>
            </w:r>
            <w:proofErr w:type="gramEnd"/>
            <w:r w:rsidRPr="00FB40B7">
              <w:rPr>
                <w:rFonts w:ascii="Times New Roman" w:hAnsi="Times New Roman" w:cs="Times New Roman"/>
                <w:sz w:val="24"/>
                <w:szCs w:val="24"/>
              </w:rPr>
              <w:t>на базе  МДОАУ № 55)</w:t>
            </w:r>
          </w:p>
        </w:tc>
      </w:tr>
      <w:tr w:rsidR="006A6673" w:rsidRPr="007A704C" w:rsidTr="006A6673">
        <w:tc>
          <w:tcPr>
            <w:tcW w:w="1951" w:type="dxa"/>
            <w:shd w:val="clear" w:color="auto" w:fill="auto"/>
          </w:tcPr>
          <w:p w:rsidR="006A6673" w:rsidRPr="00FB40B7" w:rsidRDefault="00FB40B7" w:rsidP="00D664A7">
            <w:pPr>
              <w:pStyle w:val="ConsPlusNonformat"/>
              <w:jc w:val="center"/>
              <w:rPr>
                <w:rFonts w:ascii="Times New Roman" w:hAnsi="Times New Roman" w:cs="Times New Roman"/>
                <w:sz w:val="24"/>
                <w:szCs w:val="24"/>
              </w:rPr>
            </w:pPr>
            <w:proofErr w:type="spellStart"/>
            <w:r w:rsidRPr="00FB40B7">
              <w:rPr>
                <w:rFonts w:ascii="Times New Roman" w:hAnsi="Times New Roman" w:cs="Times New Roman"/>
                <w:sz w:val="24"/>
                <w:szCs w:val="24"/>
              </w:rPr>
              <w:t>Анпилогова</w:t>
            </w:r>
            <w:proofErr w:type="spellEnd"/>
            <w:r w:rsidRPr="00FB40B7">
              <w:rPr>
                <w:rFonts w:ascii="Times New Roman" w:hAnsi="Times New Roman" w:cs="Times New Roman"/>
                <w:sz w:val="24"/>
                <w:szCs w:val="24"/>
              </w:rPr>
              <w:t xml:space="preserve"> Н.П.</w:t>
            </w:r>
          </w:p>
          <w:p w:rsidR="006A6673" w:rsidRPr="006D48F6" w:rsidRDefault="006A6673" w:rsidP="00D664A7">
            <w:pPr>
              <w:pStyle w:val="ConsPlusNonformat"/>
              <w:jc w:val="center"/>
              <w:rPr>
                <w:rFonts w:ascii="Times New Roman" w:hAnsi="Times New Roman" w:cs="Times New Roman"/>
                <w:sz w:val="24"/>
                <w:szCs w:val="24"/>
                <w:highlight w:val="yellow"/>
              </w:rPr>
            </w:pPr>
            <w:proofErr w:type="spellStart"/>
            <w:r w:rsidRPr="00FB40B7">
              <w:rPr>
                <w:rFonts w:ascii="Times New Roman" w:hAnsi="Times New Roman" w:cs="Times New Roman"/>
                <w:sz w:val="24"/>
                <w:szCs w:val="24"/>
              </w:rPr>
              <w:t>вопитатель</w:t>
            </w:r>
            <w:proofErr w:type="spellEnd"/>
          </w:p>
        </w:tc>
        <w:tc>
          <w:tcPr>
            <w:tcW w:w="7938" w:type="dxa"/>
            <w:shd w:val="clear" w:color="auto" w:fill="auto"/>
          </w:tcPr>
          <w:p w:rsidR="006A6673" w:rsidRPr="006D48F6" w:rsidRDefault="006A6673" w:rsidP="00FB40B7">
            <w:pPr>
              <w:pStyle w:val="ConsPlusNonformat"/>
              <w:jc w:val="both"/>
              <w:rPr>
                <w:rFonts w:ascii="Times New Roman" w:hAnsi="Times New Roman" w:cs="Times New Roman"/>
                <w:sz w:val="24"/>
                <w:szCs w:val="24"/>
                <w:highlight w:val="yellow"/>
              </w:rPr>
            </w:pPr>
            <w:r w:rsidRPr="00FB40B7">
              <w:rPr>
                <w:rFonts w:ascii="Times New Roman" w:hAnsi="Times New Roman" w:cs="Times New Roman"/>
                <w:sz w:val="24"/>
                <w:szCs w:val="24"/>
              </w:rPr>
              <w:t>Презентация опыта работы по теме: «</w:t>
            </w:r>
            <w:r w:rsidR="00FB40B7" w:rsidRPr="00FB40B7">
              <w:rPr>
                <w:rFonts w:ascii="Times New Roman" w:hAnsi="Times New Roman" w:cs="Times New Roman"/>
                <w:sz w:val="24"/>
                <w:szCs w:val="24"/>
              </w:rPr>
              <w:t xml:space="preserve">Использование </w:t>
            </w:r>
            <w:proofErr w:type="spellStart"/>
            <w:r w:rsidR="00FB40B7" w:rsidRPr="00FB40B7">
              <w:rPr>
                <w:rFonts w:ascii="Times New Roman" w:hAnsi="Times New Roman" w:cs="Times New Roman"/>
                <w:sz w:val="24"/>
                <w:szCs w:val="24"/>
              </w:rPr>
              <w:t>логоритмики</w:t>
            </w:r>
            <w:proofErr w:type="spellEnd"/>
            <w:r w:rsidR="00FB40B7" w:rsidRPr="00FB40B7">
              <w:rPr>
                <w:rFonts w:ascii="Times New Roman" w:hAnsi="Times New Roman" w:cs="Times New Roman"/>
                <w:sz w:val="24"/>
                <w:szCs w:val="24"/>
              </w:rPr>
              <w:t xml:space="preserve"> </w:t>
            </w:r>
            <w:proofErr w:type="spellStart"/>
            <w:r w:rsidR="00FB40B7" w:rsidRPr="00FB40B7">
              <w:rPr>
                <w:rFonts w:ascii="Times New Roman" w:hAnsi="Times New Roman" w:cs="Times New Roman"/>
                <w:sz w:val="24"/>
                <w:szCs w:val="24"/>
              </w:rPr>
              <w:t>М.Картушиной</w:t>
            </w:r>
            <w:proofErr w:type="spellEnd"/>
            <w:r w:rsidR="00FB40B7" w:rsidRPr="00FB40B7">
              <w:rPr>
                <w:rFonts w:ascii="Times New Roman" w:hAnsi="Times New Roman" w:cs="Times New Roman"/>
                <w:sz w:val="24"/>
                <w:szCs w:val="24"/>
              </w:rPr>
              <w:t xml:space="preserve"> в работе с детьми раннего дошкольного возраста</w:t>
            </w:r>
            <w:r w:rsidRPr="00FB40B7">
              <w:rPr>
                <w:rFonts w:ascii="Times New Roman" w:hAnsi="Times New Roman" w:cs="Times New Roman"/>
                <w:sz w:val="24"/>
                <w:szCs w:val="24"/>
              </w:rPr>
              <w:t>» на городской лаборатории воспитателей «</w:t>
            </w:r>
            <w:r w:rsidR="00FB40B7" w:rsidRPr="00FB40B7">
              <w:rPr>
                <w:rFonts w:ascii="Times New Roman" w:hAnsi="Times New Roman" w:cs="Times New Roman"/>
                <w:sz w:val="24"/>
                <w:szCs w:val="24"/>
              </w:rPr>
              <w:t>Развитие детей раннего возраста</w:t>
            </w:r>
            <w:r w:rsidRPr="00FB40B7">
              <w:rPr>
                <w:rFonts w:ascii="Times New Roman" w:hAnsi="Times New Roman" w:cs="Times New Roman"/>
                <w:sz w:val="24"/>
                <w:szCs w:val="24"/>
              </w:rPr>
              <w:t>» (на базе МДОАУ № 1</w:t>
            </w:r>
            <w:r w:rsidR="00FB40B7" w:rsidRPr="00FB40B7">
              <w:rPr>
                <w:rFonts w:ascii="Times New Roman" w:hAnsi="Times New Roman" w:cs="Times New Roman"/>
                <w:sz w:val="24"/>
                <w:szCs w:val="24"/>
              </w:rPr>
              <w:t>20</w:t>
            </w:r>
            <w:r w:rsidRPr="00FB40B7">
              <w:rPr>
                <w:rFonts w:ascii="Times New Roman" w:hAnsi="Times New Roman" w:cs="Times New Roman"/>
                <w:sz w:val="24"/>
                <w:szCs w:val="24"/>
              </w:rPr>
              <w:t>)</w:t>
            </w:r>
          </w:p>
        </w:tc>
      </w:tr>
      <w:tr w:rsidR="006A6673" w:rsidRPr="007A704C" w:rsidTr="006A6673">
        <w:tc>
          <w:tcPr>
            <w:tcW w:w="1951" w:type="dxa"/>
            <w:shd w:val="clear" w:color="auto" w:fill="auto"/>
          </w:tcPr>
          <w:p w:rsidR="006A6673" w:rsidRPr="00FB40B7" w:rsidRDefault="00FB40B7" w:rsidP="00D664A7">
            <w:pPr>
              <w:pStyle w:val="ConsPlusNonformat"/>
              <w:jc w:val="center"/>
              <w:rPr>
                <w:rFonts w:ascii="Times New Roman" w:hAnsi="Times New Roman" w:cs="Times New Roman"/>
                <w:sz w:val="24"/>
                <w:szCs w:val="24"/>
              </w:rPr>
            </w:pPr>
            <w:r w:rsidRPr="00FB40B7">
              <w:rPr>
                <w:rFonts w:ascii="Times New Roman" w:hAnsi="Times New Roman" w:cs="Times New Roman"/>
                <w:sz w:val="24"/>
                <w:szCs w:val="24"/>
              </w:rPr>
              <w:t>Кондратьева Т</w:t>
            </w:r>
            <w:proofErr w:type="gramStart"/>
            <w:r w:rsidRPr="00FB40B7">
              <w:rPr>
                <w:rFonts w:ascii="Times New Roman" w:hAnsi="Times New Roman" w:cs="Times New Roman"/>
                <w:sz w:val="24"/>
                <w:szCs w:val="24"/>
              </w:rPr>
              <w:t>,А</w:t>
            </w:r>
            <w:proofErr w:type="gramEnd"/>
            <w:r w:rsidRPr="00FB40B7">
              <w:rPr>
                <w:rFonts w:ascii="Times New Roman" w:hAnsi="Times New Roman" w:cs="Times New Roman"/>
                <w:sz w:val="24"/>
                <w:szCs w:val="24"/>
              </w:rPr>
              <w:t>.</w:t>
            </w:r>
          </w:p>
          <w:p w:rsidR="006A6673" w:rsidRPr="006D48F6" w:rsidRDefault="006A6673" w:rsidP="00D664A7">
            <w:pPr>
              <w:pStyle w:val="ConsPlusNonformat"/>
              <w:jc w:val="center"/>
              <w:rPr>
                <w:rFonts w:ascii="Times New Roman" w:hAnsi="Times New Roman" w:cs="Times New Roman"/>
                <w:sz w:val="24"/>
                <w:szCs w:val="24"/>
                <w:highlight w:val="yellow"/>
              </w:rPr>
            </w:pPr>
            <w:r w:rsidRPr="00FB40B7">
              <w:rPr>
                <w:rFonts w:ascii="Times New Roman" w:hAnsi="Times New Roman" w:cs="Times New Roman"/>
                <w:sz w:val="24"/>
                <w:szCs w:val="24"/>
              </w:rPr>
              <w:t>воспитатель</w:t>
            </w:r>
          </w:p>
        </w:tc>
        <w:tc>
          <w:tcPr>
            <w:tcW w:w="7938" w:type="dxa"/>
            <w:shd w:val="clear" w:color="auto" w:fill="auto"/>
          </w:tcPr>
          <w:p w:rsidR="006A6673" w:rsidRPr="00FB40B7" w:rsidRDefault="006A6673" w:rsidP="00FB40B7">
            <w:pPr>
              <w:pStyle w:val="ConsPlusNonformat"/>
              <w:jc w:val="both"/>
              <w:rPr>
                <w:rFonts w:ascii="Times New Roman" w:hAnsi="Times New Roman" w:cs="Times New Roman"/>
                <w:sz w:val="24"/>
                <w:szCs w:val="24"/>
              </w:rPr>
            </w:pPr>
            <w:r w:rsidRPr="00FB40B7">
              <w:rPr>
                <w:rFonts w:ascii="Times New Roman" w:hAnsi="Times New Roman" w:cs="Times New Roman"/>
                <w:sz w:val="24"/>
                <w:szCs w:val="24"/>
              </w:rPr>
              <w:t>Презентация опыта работы по теме: «</w:t>
            </w:r>
            <w:r w:rsidR="00FB40B7" w:rsidRPr="00FB40B7">
              <w:rPr>
                <w:rFonts w:ascii="Times New Roman" w:hAnsi="Times New Roman" w:cs="Times New Roman"/>
                <w:sz w:val="24"/>
                <w:szCs w:val="24"/>
              </w:rPr>
              <w:t xml:space="preserve">Использование занимательного игрового материала </w:t>
            </w:r>
            <w:r w:rsidR="00FB40B7" w:rsidRPr="00FB40B7">
              <w:rPr>
                <w:rFonts w:ascii="Times New Roman" w:hAnsi="Times New Roman" w:cs="Times New Roman"/>
                <w:sz w:val="24"/>
                <w:szCs w:val="24"/>
              </w:rPr>
              <w:br/>
              <w:t>при формировании элементарных математических представлений у дошкольников</w:t>
            </w:r>
            <w:r w:rsidRPr="00FB40B7">
              <w:rPr>
                <w:rFonts w:ascii="Times New Roman" w:hAnsi="Times New Roman" w:cs="Times New Roman"/>
                <w:sz w:val="24"/>
                <w:szCs w:val="24"/>
              </w:rPr>
              <w:t xml:space="preserve">» на городской лаборатории воспитателей «Формирование </w:t>
            </w:r>
            <w:r w:rsidR="00FB40B7" w:rsidRPr="00FB40B7">
              <w:rPr>
                <w:rFonts w:ascii="Times New Roman" w:hAnsi="Times New Roman" w:cs="Times New Roman"/>
                <w:sz w:val="24"/>
                <w:szCs w:val="24"/>
              </w:rPr>
              <w:t>элементарных математических представлений у</w:t>
            </w:r>
            <w:r w:rsidRPr="00FB40B7">
              <w:rPr>
                <w:rFonts w:ascii="Times New Roman" w:hAnsi="Times New Roman" w:cs="Times New Roman"/>
                <w:sz w:val="24"/>
                <w:szCs w:val="24"/>
              </w:rPr>
              <w:t xml:space="preserve"> детей дошкольного возраста» (на базе МДОАУ № </w:t>
            </w:r>
            <w:r w:rsidR="00FB40B7" w:rsidRPr="00FB40B7">
              <w:rPr>
                <w:rFonts w:ascii="Times New Roman" w:hAnsi="Times New Roman" w:cs="Times New Roman"/>
                <w:sz w:val="24"/>
                <w:szCs w:val="24"/>
              </w:rPr>
              <w:t>71</w:t>
            </w:r>
            <w:r w:rsidRPr="00FB40B7">
              <w:rPr>
                <w:rFonts w:ascii="Times New Roman" w:hAnsi="Times New Roman" w:cs="Times New Roman"/>
                <w:sz w:val="24"/>
                <w:szCs w:val="24"/>
              </w:rPr>
              <w:t>)</w:t>
            </w:r>
          </w:p>
        </w:tc>
      </w:tr>
      <w:tr w:rsidR="006A6673" w:rsidTr="006A6673">
        <w:tc>
          <w:tcPr>
            <w:tcW w:w="1951" w:type="dxa"/>
            <w:shd w:val="clear" w:color="auto" w:fill="auto"/>
          </w:tcPr>
          <w:p w:rsidR="006A6673" w:rsidRPr="00FB40B7" w:rsidRDefault="006A6673" w:rsidP="00D664A7">
            <w:pPr>
              <w:pStyle w:val="ConsPlusNonformat"/>
              <w:jc w:val="center"/>
              <w:rPr>
                <w:rFonts w:ascii="Times New Roman" w:hAnsi="Times New Roman" w:cs="Times New Roman"/>
                <w:sz w:val="24"/>
                <w:szCs w:val="24"/>
              </w:rPr>
            </w:pPr>
            <w:r w:rsidRPr="00FB40B7">
              <w:rPr>
                <w:rFonts w:ascii="Times New Roman" w:hAnsi="Times New Roman" w:cs="Times New Roman"/>
                <w:sz w:val="24"/>
                <w:szCs w:val="24"/>
              </w:rPr>
              <w:t>Суровцева В.А.</w:t>
            </w:r>
          </w:p>
          <w:p w:rsidR="006A6673" w:rsidRPr="00FB40B7" w:rsidRDefault="006A6673" w:rsidP="00D664A7">
            <w:pPr>
              <w:pStyle w:val="ConsPlusNonformat"/>
              <w:jc w:val="center"/>
              <w:rPr>
                <w:rFonts w:ascii="Times New Roman" w:hAnsi="Times New Roman" w:cs="Times New Roman"/>
                <w:sz w:val="24"/>
                <w:szCs w:val="24"/>
              </w:rPr>
            </w:pPr>
            <w:r w:rsidRPr="00FB40B7">
              <w:rPr>
                <w:rFonts w:ascii="Times New Roman" w:hAnsi="Times New Roman" w:cs="Times New Roman"/>
                <w:sz w:val="24"/>
                <w:szCs w:val="24"/>
              </w:rPr>
              <w:t>воспитатель</w:t>
            </w:r>
          </w:p>
        </w:tc>
        <w:tc>
          <w:tcPr>
            <w:tcW w:w="7938" w:type="dxa"/>
            <w:shd w:val="clear" w:color="auto" w:fill="auto"/>
          </w:tcPr>
          <w:p w:rsidR="006A6673" w:rsidRPr="00FB40B7" w:rsidRDefault="006A6673" w:rsidP="00FB40B7">
            <w:pPr>
              <w:pStyle w:val="ConsPlusNonformat"/>
              <w:jc w:val="both"/>
              <w:rPr>
                <w:rFonts w:ascii="Times New Roman" w:hAnsi="Times New Roman" w:cs="Times New Roman"/>
                <w:kern w:val="36"/>
                <w:sz w:val="24"/>
                <w:szCs w:val="24"/>
              </w:rPr>
            </w:pPr>
            <w:r w:rsidRPr="00FB40B7">
              <w:rPr>
                <w:rFonts w:ascii="Times New Roman" w:hAnsi="Times New Roman" w:cs="Times New Roman"/>
                <w:kern w:val="36"/>
                <w:sz w:val="24"/>
                <w:szCs w:val="24"/>
              </w:rPr>
              <w:t>Презентация опыта работы по теме «</w:t>
            </w:r>
            <w:r w:rsidR="00FB40B7" w:rsidRPr="00FB40B7">
              <w:rPr>
                <w:rFonts w:ascii="Times New Roman" w:hAnsi="Times New Roman" w:cs="Times New Roman"/>
                <w:kern w:val="36"/>
                <w:sz w:val="24"/>
                <w:szCs w:val="24"/>
              </w:rPr>
              <w:t>Организация театрализованной деятельности с детьми среднего дошкольного возраста</w:t>
            </w:r>
            <w:r w:rsidRPr="00FB40B7">
              <w:rPr>
                <w:rFonts w:ascii="Times New Roman" w:hAnsi="Times New Roman" w:cs="Times New Roman"/>
                <w:kern w:val="36"/>
                <w:sz w:val="24"/>
                <w:szCs w:val="24"/>
              </w:rPr>
              <w:t>» в рамках городской творческой лаборатории воспитателей ДОУ «</w:t>
            </w:r>
            <w:r w:rsidR="0025047F">
              <w:rPr>
                <w:rFonts w:ascii="Times New Roman" w:hAnsi="Times New Roman" w:cs="Times New Roman"/>
                <w:kern w:val="36"/>
                <w:sz w:val="24"/>
                <w:szCs w:val="24"/>
              </w:rPr>
              <w:t>Театральн</w:t>
            </w:r>
            <w:r w:rsidR="00FB40B7" w:rsidRPr="00FB40B7">
              <w:rPr>
                <w:rFonts w:ascii="Times New Roman" w:hAnsi="Times New Roman" w:cs="Times New Roman"/>
                <w:kern w:val="36"/>
                <w:sz w:val="24"/>
                <w:szCs w:val="24"/>
              </w:rPr>
              <w:t>ая деятельность детей дошкольного возраста в ДОУ» на базе МДОАУ № 19</w:t>
            </w:r>
            <w:r w:rsidRPr="00FB40B7">
              <w:rPr>
                <w:rFonts w:ascii="Times New Roman" w:hAnsi="Times New Roman" w:cs="Times New Roman"/>
                <w:kern w:val="36"/>
                <w:sz w:val="24"/>
                <w:szCs w:val="24"/>
              </w:rPr>
              <w:t>.</w:t>
            </w:r>
          </w:p>
        </w:tc>
      </w:tr>
      <w:tr w:rsidR="00FB40B7" w:rsidTr="006A6673">
        <w:tc>
          <w:tcPr>
            <w:tcW w:w="1951" w:type="dxa"/>
            <w:shd w:val="clear" w:color="auto" w:fill="auto"/>
          </w:tcPr>
          <w:p w:rsidR="00FB40B7" w:rsidRPr="00FB40B7" w:rsidRDefault="0025047F"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Владимирова Л.С. воспитатель</w:t>
            </w:r>
          </w:p>
        </w:tc>
        <w:tc>
          <w:tcPr>
            <w:tcW w:w="7938" w:type="dxa"/>
            <w:shd w:val="clear" w:color="auto" w:fill="auto"/>
          </w:tcPr>
          <w:p w:rsidR="00FB40B7" w:rsidRPr="00FB40B7" w:rsidRDefault="0025047F" w:rsidP="0025047F">
            <w:pPr>
              <w:pStyle w:val="ConsPlusNonformat"/>
              <w:jc w:val="both"/>
              <w:rPr>
                <w:rFonts w:ascii="Times New Roman" w:hAnsi="Times New Roman" w:cs="Times New Roman"/>
                <w:kern w:val="36"/>
                <w:sz w:val="24"/>
                <w:szCs w:val="24"/>
              </w:rPr>
            </w:pPr>
            <w:r>
              <w:rPr>
                <w:rFonts w:ascii="Times New Roman" w:hAnsi="Times New Roman" w:cs="Times New Roman"/>
                <w:kern w:val="36"/>
                <w:sz w:val="24"/>
                <w:szCs w:val="24"/>
              </w:rPr>
              <w:t xml:space="preserve">Презентация опыта работы по теме «Организация работы по ПДД в старшей группе ДОУ» </w:t>
            </w:r>
            <w:r w:rsidRPr="0025047F">
              <w:rPr>
                <w:rFonts w:ascii="Times New Roman" w:hAnsi="Times New Roman" w:cs="Times New Roman"/>
                <w:kern w:val="36"/>
                <w:sz w:val="24"/>
                <w:szCs w:val="24"/>
              </w:rPr>
              <w:t>в рамках городской творческой лаборатории воспитателей ДОУ «</w:t>
            </w:r>
            <w:r>
              <w:rPr>
                <w:rFonts w:ascii="Times New Roman" w:hAnsi="Times New Roman" w:cs="Times New Roman"/>
                <w:kern w:val="36"/>
                <w:sz w:val="24"/>
                <w:szCs w:val="24"/>
              </w:rPr>
              <w:t>Формирование безопасности жизнедеятельности детей дошкольного возраста в соотве</w:t>
            </w:r>
            <w:r w:rsidR="007B12C2">
              <w:rPr>
                <w:rFonts w:ascii="Times New Roman" w:hAnsi="Times New Roman" w:cs="Times New Roman"/>
                <w:kern w:val="36"/>
                <w:sz w:val="24"/>
                <w:szCs w:val="24"/>
              </w:rPr>
              <w:t>т</w:t>
            </w:r>
            <w:r>
              <w:rPr>
                <w:rFonts w:ascii="Times New Roman" w:hAnsi="Times New Roman" w:cs="Times New Roman"/>
                <w:kern w:val="36"/>
                <w:sz w:val="24"/>
                <w:szCs w:val="24"/>
              </w:rPr>
              <w:t xml:space="preserve">ствии с ФГОС </w:t>
            </w:r>
            <w:proofErr w:type="gramStart"/>
            <w:r>
              <w:rPr>
                <w:rFonts w:ascii="Times New Roman" w:hAnsi="Times New Roman" w:cs="Times New Roman"/>
                <w:kern w:val="36"/>
                <w:sz w:val="24"/>
                <w:szCs w:val="24"/>
              </w:rPr>
              <w:t>ДО</w:t>
            </w:r>
            <w:proofErr w:type="gramEnd"/>
            <w:r w:rsidRPr="0025047F">
              <w:rPr>
                <w:rFonts w:ascii="Times New Roman" w:hAnsi="Times New Roman" w:cs="Times New Roman"/>
                <w:kern w:val="36"/>
                <w:sz w:val="24"/>
                <w:szCs w:val="24"/>
              </w:rPr>
              <w:t xml:space="preserve">» на базе МДОАУ № </w:t>
            </w:r>
            <w:r>
              <w:rPr>
                <w:rFonts w:ascii="Times New Roman" w:hAnsi="Times New Roman" w:cs="Times New Roman"/>
                <w:kern w:val="36"/>
                <w:sz w:val="24"/>
                <w:szCs w:val="24"/>
              </w:rPr>
              <w:t>55</w:t>
            </w:r>
            <w:r w:rsidRPr="0025047F">
              <w:rPr>
                <w:rFonts w:ascii="Times New Roman" w:hAnsi="Times New Roman" w:cs="Times New Roman"/>
                <w:kern w:val="36"/>
                <w:sz w:val="24"/>
                <w:szCs w:val="24"/>
              </w:rPr>
              <w:t>.</w:t>
            </w:r>
          </w:p>
        </w:tc>
      </w:tr>
    </w:tbl>
    <w:p w:rsidR="006A6673" w:rsidRDefault="006A6673" w:rsidP="00EB3B01">
      <w:pPr>
        <w:tabs>
          <w:tab w:val="left" w:pos="993"/>
        </w:tabs>
        <w:spacing w:after="0" w:line="240" w:lineRule="auto"/>
        <w:ind w:firstLine="567"/>
        <w:jc w:val="both"/>
        <w:rPr>
          <w:rFonts w:ascii="Times New Roman" w:hAnsi="Times New Roman"/>
          <w:sz w:val="24"/>
          <w:szCs w:val="24"/>
          <w:shd w:val="clear" w:color="auto" w:fill="FFFFFF"/>
        </w:rPr>
      </w:pPr>
    </w:p>
    <w:p w:rsidR="006A6673" w:rsidRDefault="006D48F6" w:rsidP="00EB3B01">
      <w:pPr>
        <w:tabs>
          <w:tab w:val="left" w:pos="993"/>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2020</w:t>
      </w:r>
      <w:r w:rsidR="006A6673">
        <w:rPr>
          <w:rFonts w:ascii="Times New Roman" w:hAnsi="Times New Roman"/>
          <w:sz w:val="24"/>
          <w:szCs w:val="24"/>
          <w:shd w:val="clear" w:color="auto" w:fill="FFFFFF"/>
        </w:rPr>
        <w:t xml:space="preserve"> году за эффективную профессиональную деятельность были поощрены педагоги почетными грамота</w:t>
      </w:r>
      <w:r w:rsidR="00CD42D7">
        <w:rPr>
          <w:rFonts w:ascii="Times New Roman" w:hAnsi="Times New Roman"/>
          <w:sz w:val="24"/>
          <w:szCs w:val="24"/>
          <w:shd w:val="clear" w:color="auto" w:fill="FFFFFF"/>
        </w:rPr>
        <w:t>ми и дипломами</w:t>
      </w:r>
      <w:r w:rsidR="006A6673">
        <w:rPr>
          <w:rFonts w:ascii="Times New Roman" w:hAnsi="Times New Roman"/>
          <w:sz w:val="24"/>
          <w:szCs w:val="24"/>
          <w:shd w:val="clear" w:color="auto" w:fill="FFFFFF"/>
        </w:rPr>
        <w:t>:</w:t>
      </w:r>
    </w:p>
    <w:tbl>
      <w:tblPr>
        <w:tblStyle w:val="a8"/>
        <w:tblW w:w="0" w:type="auto"/>
        <w:tblLook w:val="04A0"/>
      </w:tblPr>
      <w:tblGrid>
        <w:gridCol w:w="3284"/>
        <w:gridCol w:w="3285"/>
        <w:gridCol w:w="3285"/>
      </w:tblGrid>
      <w:tr w:rsidR="00CD42D7" w:rsidTr="00CD42D7">
        <w:tc>
          <w:tcPr>
            <w:tcW w:w="3284" w:type="dxa"/>
          </w:tcPr>
          <w:p w:rsidR="00CD42D7" w:rsidRPr="00D8131E" w:rsidRDefault="00CD42D7" w:rsidP="00EB3B01">
            <w:pPr>
              <w:tabs>
                <w:tab w:val="left" w:pos="993"/>
              </w:tabs>
              <w:spacing w:after="0" w:line="240" w:lineRule="auto"/>
              <w:jc w:val="both"/>
              <w:rPr>
                <w:sz w:val="24"/>
                <w:szCs w:val="24"/>
                <w:shd w:val="clear" w:color="auto" w:fill="FFFFFF"/>
              </w:rPr>
            </w:pPr>
            <w:r w:rsidRPr="00D8131E">
              <w:rPr>
                <w:sz w:val="24"/>
                <w:szCs w:val="24"/>
                <w:shd w:val="clear" w:color="auto" w:fill="FFFFFF"/>
              </w:rPr>
              <w:lastRenderedPageBreak/>
              <w:t>Муниципальный уровень</w:t>
            </w:r>
          </w:p>
        </w:tc>
        <w:tc>
          <w:tcPr>
            <w:tcW w:w="3285" w:type="dxa"/>
          </w:tcPr>
          <w:p w:rsidR="003421C5" w:rsidRPr="00D8131E" w:rsidRDefault="003421C5" w:rsidP="00EB3B01">
            <w:pPr>
              <w:tabs>
                <w:tab w:val="left" w:pos="993"/>
              </w:tabs>
              <w:spacing w:after="0" w:line="240" w:lineRule="auto"/>
              <w:jc w:val="both"/>
              <w:rPr>
                <w:sz w:val="24"/>
                <w:szCs w:val="24"/>
                <w:shd w:val="clear" w:color="auto" w:fill="FFFFFF"/>
              </w:rPr>
            </w:pPr>
            <w:r w:rsidRPr="00D8131E">
              <w:rPr>
                <w:sz w:val="24"/>
                <w:szCs w:val="24"/>
                <w:shd w:val="clear" w:color="auto" w:fill="FFFFFF"/>
              </w:rPr>
              <w:t>Управление образования администрации г</w:t>
            </w:r>
            <w:proofErr w:type="gramStart"/>
            <w:r w:rsidRPr="00D8131E">
              <w:rPr>
                <w:sz w:val="24"/>
                <w:szCs w:val="24"/>
                <w:shd w:val="clear" w:color="auto" w:fill="FFFFFF"/>
              </w:rPr>
              <w:t>.О</w:t>
            </w:r>
            <w:proofErr w:type="gramEnd"/>
            <w:r w:rsidRPr="00D8131E">
              <w:rPr>
                <w:sz w:val="24"/>
                <w:szCs w:val="24"/>
                <w:shd w:val="clear" w:color="auto" w:fill="FFFFFF"/>
              </w:rPr>
              <w:t xml:space="preserve">рска </w:t>
            </w:r>
          </w:p>
          <w:p w:rsidR="00CD42D7" w:rsidRPr="00D8131E" w:rsidRDefault="003421C5" w:rsidP="00EB3B01">
            <w:pPr>
              <w:tabs>
                <w:tab w:val="left" w:pos="993"/>
              </w:tabs>
              <w:spacing w:after="0" w:line="240" w:lineRule="auto"/>
              <w:jc w:val="both"/>
              <w:rPr>
                <w:sz w:val="24"/>
                <w:szCs w:val="24"/>
                <w:shd w:val="clear" w:color="auto" w:fill="FFFFFF"/>
              </w:rPr>
            </w:pPr>
            <w:r w:rsidRPr="00D8131E">
              <w:rPr>
                <w:sz w:val="24"/>
                <w:szCs w:val="24"/>
                <w:shd w:val="clear" w:color="auto" w:fill="FFFFFF"/>
              </w:rPr>
              <w:t>За многолетний добросовестный труд</w:t>
            </w:r>
          </w:p>
        </w:tc>
        <w:tc>
          <w:tcPr>
            <w:tcW w:w="3285" w:type="dxa"/>
          </w:tcPr>
          <w:p w:rsidR="003421C5" w:rsidRPr="00D8131E" w:rsidRDefault="00CD42D7" w:rsidP="00EB3B01">
            <w:pPr>
              <w:tabs>
                <w:tab w:val="left" w:pos="993"/>
              </w:tabs>
              <w:spacing w:after="0" w:line="240" w:lineRule="auto"/>
              <w:jc w:val="both"/>
              <w:rPr>
                <w:sz w:val="24"/>
                <w:szCs w:val="24"/>
                <w:shd w:val="clear" w:color="auto" w:fill="FFFFFF"/>
              </w:rPr>
            </w:pPr>
            <w:r w:rsidRPr="00D8131E">
              <w:rPr>
                <w:sz w:val="24"/>
                <w:szCs w:val="24"/>
                <w:shd w:val="clear" w:color="auto" w:fill="FFFFFF"/>
              </w:rPr>
              <w:t>Зиновьева И.А.</w:t>
            </w:r>
          </w:p>
          <w:p w:rsidR="00CD42D7" w:rsidRPr="00D8131E" w:rsidRDefault="003421C5" w:rsidP="00EB3B01">
            <w:pPr>
              <w:tabs>
                <w:tab w:val="left" w:pos="993"/>
              </w:tabs>
              <w:spacing w:after="0" w:line="240" w:lineRule="auto"/>
              <w:jc w:val="both"/>
              <w:rPr>
                <w:sz w:val="24"/>
                <w:szCs w:val="24"/>
                <w:shd w:val="clear" w:color="auto" w:fill="FFFFFF"/>
              </w:rPr>
            </w:pPr>
            <w:proofErr w:type="spellStart"/>
            <w:r w:rsidRPr="00D8131E">
              <w:rPr>
                <w:sz w:val="24"/>
                <w:szCs w:val="24"/>
                <w:shd w:val="clear" w:color="auto" w:fill="FFFFFF"/>
              </w:rPr>
              <w:t>Абузярова</w:t>
            </w:r>
            <w:proofErr w:type="spellEnd"/>
            <w:r w:rsidRPr="00D8131E">
              <w:rPr>
                <w:sz w:val="24"/>
                <w:szCs w:val="24"/>
                <w:shd w:val="clear" w:color="auto" w:fill="FFFFFF"/>
              </w:rPr>
              <w:t xml:space="preserve"> А.Р.</w:t>
            </w:r>
          </w:p>
          <w:p w:rsidR="003421C5" w:rsidRPr="00D8131E" w:rsidRDefault="003421C5" w:rsidP="003421C5">
            <w:pPr>
              <w:tabs>
                <w:tab w:val="left" w:pos="993"/>
              </w:tabs>
              <w:spacing w:after="0" w:line="240" w:lineRule="auto"/>
              <w:jc w:val="both"/>
              <w:rPr>
                <w:sz w:val="24"/>
                <w:szCs w:val="24"/>
                <w:shd w:val="clear" w:color="auto" w:fill="FFFFFF"/>
              </w:rPr>
            </w:pPr>
            <w:r w:rsidRPr="00D8131E">
              <w:rPr>
                <w:sz w:val="24"/>
                <w:szCs w:val="24"/>
                <w:shd w:val="clear" w:color="auto" w:fill="FFFFFF"/>
              </w:rPr>
              <w:t>Суровцева В.А.</w:t>
            </w:r>
          </w:p>
          <w:p w:rsidR="003421C5" w:rsidRPr="00D8131E" w:rsidRDefault="003421C5" w:rsidP="003421C5">
            <w:pPr>
              <w:tabs>
                <w:tab w:val="left" w:pos="993"/>
              </w:tabs>
              <w:spacing w:after="0" w:line="240" w:lineRule="auto"/>
              <w:jc w:val="both"/>
              <w:rPr>
                <w:sz w:val="24"/>
                <w:szCs w:val="24"/>
                <w:shd w:val="clear" w:color="auto" w:fill="FFFFFF"/>
              </w:rPr>
            </w:pPr>
            <w:r w:rsidRPr="00D8131E">
              <w:rPr>
                <w:sz w:val="24"/>
                <w:szCs w:val="24"/>
                <w:shd w:val="clear" w:color="auto" w:fill="FFFFFF"/>
              </w:rPr>
              <w:t>Козлова Е.Н.</w:t>
            </w:r>
          </w:p>
          <w:p w:rsidR="003421C5" w:rsidRPr="00D8131E" w:rsidRDefault="003421C5" w:rsidP="003421C5">
            <w:pPr>
              <w:tabs>
                <w:tab w:val="left" w:pos="993"/>
              </w:tabs>
              <w:spacing w:after="0" w:line="240" w:lineRule="auto"/>
              <w:jc w:val="both"/>
              <w:rPr>
                <w:sz w:val="24"/>
                <w:szCs w:val="24"/>
                <w:shd w:val="clear" w:color="auto" w:fill="FFFFFF"/>
              </w:rPr>
            </w:pPr>
            <w:proofErr w:type="spellStart"/>
            <w:r w:rsidRPr="00D8131E">
              <w:rPr>
                <w:sz w:val="24"/>
                <w:szCs w:val="24"/>
                <w:shd w:val="clear" w:color="auto" w:fill="FFFFFF"/>
              </w:rPr>
              <w:t>Анпилогова</w:t>
            </w:r>
            <w:proofErr w:type="spellEnd"/>
            <w:r w:rsidRPr="00D8131E">
              <w:rPr>
                <w:sz w:val="24"/>
                <w:szCs w:val="24"/>
                <w:shd w:val="clear" w:color="auto" w:fill="FFFFFF"/>
              </w:rPr>
              <w:t xml:space="preserve"> Н.П.</w:t>
            </w:r>
          </w:p>
          <w:p w:rsidR="003421C5" w:rsidRPr="00D8131E" w:rsidRDefault="003421C5" w:rsidP="00EB3B01">
            <w:pPr>
              <w:tabs>
                <w:tab w:val="left" w:pos="993"/>
              </w:tabs>
              <w:spacing w:after="0" w:line="240" w:lineRule="auto"/>
              <w:jc w:val="both"/>
              <w:rPr>
                <w:sz w:val="24"/>
                <w:szCs w:val="24"/>
                <w:shd w:val="clear" w:color="auto" w:fill="FFFFFF"/>
              </w:rPr>
            </w:pPr>
            <w:r w:rsidRPr="00D8131E">
              <w:rPr>
                <w:sz w:val="24"/>
                <w:szCs w:val="24"/>
                <w:shd w:val="clear" w:color="auto" w:fill="FFFFFF"/>
              </w:rPr>
              <w:t>Жукова А.В.</w:t>
            </w:r>
          </w:p>
        </w:tc>
      </w:tr>
      <w:tr w:rsidR="00CD42D7" w:rsidTr="00CD42D7">
        <w:tc>
          <w:tcPr>
            <w:tcW w:w="3284" w:type="dxa"/>
          </w:tcPr>
          <w:p w:rsidR="00CD42D7" w:rsidRPr="00D8131E" w:rsidRDefault="00CD42D7" w:rsidP="00EB3B01">
            <w:pPr>
              <w:tabs>
                <w:tab w:val="left" w:pos="993"/>
              </w:tabs>
              <w:spacing w:after="0" w:line="240" w:lineRule="auto"/>
              <w:jc w:val="both"/>
              <w:rPr>
                <w:sz w:val="24"/>
                <w:szCs w:val="24"/>
                <w:shd w:val="clear" w:color="auto" w:fill="FFFFFF"/>
              </w:rPr>
            </w:pPr>
            <w:r w:rsidRPr="00D8131E">
              <w:rPr>
                <w:sz w:val="24"/>
                <w:szCs w:val="24"/>
                <w:shd w:val="clear" w:color="auto" w:fill="FFFFFF"/>
              </w:rPr>
              <w:t>Муниципальный уровень</w:t>
            </w:r>
          </w:p>
        </w:tc>
        <w:tc>
          <w:tcPr>
            <w:tcW w:w="3285" w:type="dxa"/>
          </w:tcPr>
          <w:p w:rsidR="00CD42D7" w:rsidRPr="00D8131E" w:rsidRDefault="003421C5" w:rsidP="00EB3B01">
            <w:pPr>
              <w:tabs>
                <w:tab w:val="left" w:pos="993"/>
              </w:tabs>
              <w:spacing w:after="0" w:line="240" w:lineRule="auto"/>
              <w:jc w:val="both"/>
              <w:rPr>
                <w:sz w:val="24"/>
                <w:szCs w:val="24"/>
                <w:shd w:val="clear" w:color="auto" w:fill="FFFFFF"/>
              </w:rPr>
            </w:pPr>
            <w:r w:rsidRPr="00D8131E">
              <w:rPr>
                <w:sz w:val="24"/>
                <w:szCs w:val="24"/>
                <w:shd w:val="clear" w:color="auto" w:fill="FFFFFF"/>
              </w:rPr>
              <w:t>Грамота от Оренбургского законодательного собрания</w:t>
            </w:r>
            <w:r w:rsidR="007B12C2" w:rsidRPr="00D8131E">
              <w:rPr>
                <w:sz w:val="24"/>
                <w:szCs w:val="24"/>
                <w:shd w:val="clear" w:color="auto" w:fill="FFFFFF"/>
              </w:rPr>
              <w:t xml:space="preserve"> </w:t>
            </w:r>
          </w:p>
        </w:tc>
        <w:tc>
          <w:tcPr>
            <w:tcW w:w="3285" w:type="dxa"/>
          </w:tcPr>
          <w:p w:rsidR="00CD42D7" w:rsidRPr="00D8131E" w:rsidRDefault="003421C5" w:rsidP="00EB3B01">
            <w:pPr>
              <w:tabs>
                <w:tab w:val="left" w:pos="993"/>
              </w:tabs>
              <w:spacing w:after="0" w:line="240" w:lineRule="auto"/>
              <w:jc w:val="both"/>
              <w:rPr>
                <w:sz w:val="24"/>
                <w:szCs w:val="24"/>
                <w:shd w:val="clear" w:color="auto" w:fill="FFFFFF"/>
              </w:rPr>
            </w:pPr>
            <w:r w:rsidRPr="00D8131E">
              <w:rPr>
                <w:sz w:val="24"/>
                <w:szCs w:val="24"/>
                <w:shd w:val="clear" w:color="auto" w:fill="FFFFFF"/>
              </w:rPr>
              <w:t>Кузнецова Г.А..</w:t>
            </w:r>
          </w:p>
        </w:tc>
      </w:tr>
      <w:tr w:rsidR="00D8131E" w:rsidTr="00CD42D7">
        <w:tc>
          <w:tcPr>
            <w:tcW w:w="3284" w:type="dxa"/>
          </w:tcPr>
          <w:p w:rsidR="00D8131E" w:rsidRPr="00D8131E" w:rsidRDefault="00D8131E" w:rsidP="00EB3B01">
            <w:pPr>
              <w:tabs>
                <w:tab w:val="left" w:pos="993"/>
              </w:tabs>
              <w:spacing w:after="0" w:line="240" w:lineRule="auto"/>
              <w:jc w:val="both"/>
              <w:rPr>
                <w:sz w:val="24"/>
                <w:szCs w:val="24"/>
                <w:shd w:val="clear" w:color="auto" w:fill="FFFFFF"/>
              </w:rPr>
            </w:pPr>
            <w:r>
              <w:rPr>
                <w:sz w:val="24"/>
                <w:szCs w:val="24"/>
                <w:shd w:val="clear" w:color="auto" w:fill="FFFFFF"/>
              </w:rPr>
              <w:t>Всероссийский уровень</w:t>
            </w:r>
          </w:p>
        </w:tc>
        <w:tc>
          <w:tcPr>
            <w:tcW w:w="3285" w:type="dxa"/>
          </w:tcPr>
          <w:p w:rsidR="00D8131E" w:rsidRPr="00D8131E" w:rsidRDefault="00D8131E" w:rsidP="00EB3B01">
            <w:pPr>
              <w:tabs>
                <w:tab w:val="left" w:pos="993"/>
              </w:tabs>
              <w:spacing w:after="0" w:line="240" w:lineRule="auto"/>
              <w:jc w:val="both"/>
              <w:rPr>
                <w:sz w:val="24"/>
                <w:szCs w:val="24"/>
                <w:shd w:val="clear" w:color="auto" w:fill="FFFFFF"/>
              </w:rPr>
            </w:pPr>
            <w:r>
              <w:rPr>
                <w:sz w:val="24"/>
                <w:szCs w:val="24"/>
                <w:shd w:val="clear" w:color="auto" w:fill="FFFFFF"/>
              </w:rPr>
              <w:t xml:space="preserve">Диплом </w:t>
            </w:r>
            <w:r>
              <w:rPr>
                <w:sz w:val="24"/>
                <w:szCs w:val="24"/>
                <w:shd w:val="clear" w:color="auto" w:fill="FFFFFF"/>
                <w:lang w:val="en-US"/>
              </w:rPr>
              <w:t>I</w:t>
            </w:r>
            <w:r>
              <w:rPr>
                <w:sz w:val="24"/>
                <w:szCs w:val="24"/>
                <w:shd w:val="clear" w:color="auto" w:fill="FFFFFF"/>
              </w:rPr>
              <w:t xml:space="preserve"> степени всероссийского тестирования «Теория и методика экологического образования дошкольников»</w:t>
            </w:r>
          </w:p>
        </w:tc>
        <w:tc>
          <w:tcPr>
            <w:tcW w:w="3285" w:type="dxa"/>
          </w:tcPr>
          <w:p w:rsidR="00D8131E" w:rsidRPr="00D8131E" w:rsidRDefault="00D8131E" w:rsidP="00EB3B01">
            <w:pPr>
              <w:tabs>
                <w:tab w:val="left" w:pos="993"/>
              </w:tabs>
              <w:spacing w:after="0" w:line="240" w:lineRule="auto"/>
              <w:jc w:val="both"/>
              <w:rPr>
                <w:sz w:val="24"/>
                <w:szCs w:val="24"/>
                <w:shd w:val="clear" w:color="auto" w:fill="FFFFFF"/>
              </w:rPr>
            </w:pPr>
            <w:r>
              <w:rPr>
                <w:sz w:val="24"/>
                <w:szCs w:val="24"/>
                <w:shd w:val="clear" w:color="auto" w:fill="FFFFFF"/>
              </w:rPr>
              <w:t>Власова В.А.</w:t>
            </w:r>
          </w:p>
        </w:tc>
      </w:tr>
      <w:tr w:rsidR="00BB0163" w:rsidTr="00CD42D7">
        <w:tc>
          <w:tcPr>
            <w:tcW w:w="3284" w:type="dxa"/>
          </w:tcPr>
          <w:p w:rsid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Всероссийский уровень</w:t>
            </w:r>
          </w:p>
        </w:tc>
        <w:tc>
          <w:tcPr>
            <w:tcW w:w="3285" w:type="dxa"/>
          </w:tcPr>
          <w:p w:rsidR="00BB0163" w:rsidRP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 xml:space="preserve">Диплом </w:t>
            </w:r>
            <w:r>
              <w:rPr>
                <w:sz w:val="24"/>
                <w:szCs w:val="24"/>
                <w:shd w:val="clear" w:color="auto" w:fill="FFFFFF"/>
                <w:lang w:val="en-US"/>
              </w:rPr>
              <w:t>III</w:t>
            </w:r>
            <w:r w:rsidRPr="00BB0163">
              <w:rPr>
                <w:sz w:val="24"/>
                <w:szCs w:val="24"/>
                <w:shd w:val="clear" w:color="auto" w:fill="FFFFFF"/>
              </w:rPr>
              <w:t xml:space="preserve"> </w:t>
            </w:r>
            <w:r>
              <w:rPr>
                <w:sz w:val="24"/>
                <w:szCs w:val="24"/>
                <w:shd w:val="clear" w:color="auto" w:fill="FFFFFF"/>
              </w:rPr>
              <w:t>всероссийского конкурса-выставки развивающих игр «От идеи до реализации»</w:t>
            </w:r>
          </w:p>
        </w:tc>
        <w:tc>
          <w:tcPr>
            <w:tcW w:w="3285" w:type="dxa"/>
          </w:tcPr>
          <w:p w:rsid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Зиновьева И.А.</w:t>
            </w:r>
          </w:p>
        </w:tc>
      </w:tr>
      <w:tr w:rsidR="00BB0163" w:rsidTr="00CD42D7">
        <w:tc>
          <w:tcPr>
            <w:tcW w:w="3284" w:type="dxa"/>
          </w:tcPr>
          <w:p w:rsidR="00BB0163" w:rsidRDefault="00BB0163" w:rsidP="00F53440">
            <w:pPr>
              <w:tabs>
                <w:tab w:val="left" w:pos="993"/>
              </w:tabs>
              <w:spacing w:after="0" w:line="240" w:lineRule="auto"/>
              <w:jc w:val="both"/>
              <w:rPr>
                <w:sz w:val="24"/>
                <w:szCs w:val="24"/>
                <w:shd w:val="clear" w:color="auto" w:fill="FFFFFF"/>
              </w:rPr>
            </w:pPr>
            <w:r>
              <w:rPr>
                <w:sz w:val="24"/>
                <w:szCs w:val="24"/>
                <w:shd w:val="clear" w:color="auto" w:fill="FFFFFF"/>
              </w:rPr>
              <w:t>Всероссийский уровень</w:t>
            </w:r>
          </w:p>
        </w:tc>
        <w:tc>
          <w:tcPr>
            <w:tcW w:w="3285" w:type="dxa"/>
          </w:tcPr>
          <w:p w:rsidR="00BB0163" w:rsidRPr="00BB0163" w:rsidRDefault="00BB0163" w:rsidP="00F53440">
            <w:pPr>
              <w:tabs>
                <w:tab w:val="left" w:pos="993"/>
              </w:tabs>
              <w:spacing w:after="0" w:line="240" w:lineRule="auto"/>
              <w:jc w:val="both"/>
              <w:rPr>
                <w:sz w:val="24"/>
                <w:szCs w:val="24"/>
                <w:shd w:val="clear" w:color="auto" w:fill="FFFFFF"/>
              </w:rPr>
            </w:pPr>
            <w:r>
              <w:rPr>
                <w:sz w:val="24"/>
                <w:szCs w:val="24"/>
                <w:shd w:val="clear" w:color="auto" w:fill="FFFFFF"/>
              </w:rPr>
              <w:t xml:space="preserve">Диплом </w:t>
            </w:r>
            <w:r>
              <w:rPr>
                <w:sz w:val="24"/>
                <w:szCs w:val="24"/>
                <w:shd w:val="clear" w:color="auto" w:fill="FFFFFF"/>
                <w:lang w:val="en-US"/>
              </w:rPr>
              <w:t>II</w:t>
            </w:r>
            <w:r w:rsidRPr="00BB0163">
              <w:rPr>
                <w:sz w:val="24"/>
                <w:szCs w:val="24"/>
                <w:shd w:val="clear" w:color="auto" w:fill="FFFFFF"/>
              </w:rPr>
              <w:t xml:space="preserve"> </w:t>
            </w:r>
            <w:r>
              <w:rPr>
                <w:sz w:val="24"/>
                <w:szCs w:val="24"/>
                <w:shd w:val="clear" w:color="auto" w:fill="FFFFFF"/>
              </w:rPr>
              <w:t>всероссийского конкурса-выставки развивающих игр «От идеи до реализации»</w:t>
            </w:r>
          </w:p>
        </w:tc>
        <w:tc>
          <w:tcPr>
            <w:tcW w:w="3285" w:type="dxa"/>
          </w:tcPr>
          <w:p w:rsid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Кондратьева Т.А.</w:t>
            </w:r>
          </w:p>
        </w:tc>
      </w:tr>
      <w:tr w:rsidR="00BB0163" w:rsidTr="00CD42D7">
        <w:tc>
          <w:tcPr>
            <w:tcW w:w="3284" w:type="dxa"/>
          </w:tcPr>
          <w:p w:rsidR="00BB0163" w:rsidRDefault="00BB0163" w:rsidP="00F53440">
            <w:pPr>
              <w:tabs>
                <w:tab w:val="left" w:pos="993"/>
              </w:tabs>
              <w:spacing w:after="0" w:line="240" w:lineRule="auto"/>
              <w:jc w:val="both"/>
              <w:rPr>
                <w:sz w:val="24"/>
                <w:szCs w:val="24"/>
                <w:shd w:val="clear" w:color="auto" w:fill="FFFFFF"/>
              </w:rPr>
            </w:pPr>
            <w:r w:rsidRPr="00BB0163">
              <w:rPr>
                <w:sz w:val="24"/>
                <w:szCs w:val="24"/>
                <w:shd w:val="clear" w:color="auto" w:fill="FFFFFF"/>
              </w:rPr>
              <w:t>Всероссийский уровень</w:t>
            </w:r>
          </w:p>
        </w:tc>
        <w:tc>
          <w:tcPr>
            <w:tcW w:w="3285" w:type="dxa"/>
          </w:tcPr>
          <w:p w:rsidR="00BB0163" w:rsidRDefault="00BB0163" w:rsidP="00F53440">
            <w:pPr>
              <w:tabs>
                <w:tab w:val="left" w:pos="993"/>
              </w:tabs>
              <w:spacing w:after="0" w:line="240" w:lineRule="auto"/>
              <w:jc w:val="both"/>
              <w:rPr>
                <w:sz w:val="24"/>
                <w:szCs w:val="24"/>
                <w:shd w:val="clear" w:color="auto" w:fill="FFFFFF"/>
              </w:rPr>
            </w:pPr>
            <w:r>
              <w:rPr>
                <w:sz w:val="24"/>
                <w:szCs w:val="24"/>
                <w:shd w:val="clear" w:color="auto" w:fill="FFFFFF"/>
              </w:rPr>
              <w:t xml:space="preserve">Диплом участника всероссийского конкурса им. </w:t>
            </w:r>
            <w:proofErr w:type="spellStart"/>
            <w:r>
              <w:rPr>
                <w:sz w:val="24"/>
                <w:szCs w:val="24"/>
                <w:shd w:val="clear" w:color="auto" w:fill="FFFFFF"/>
              </w:rPr>
              <w:t>Л.С.Выготского</w:t>
            </w:r>
            <w:proofErr w:type="spellEnd"/>
          </w:p>
        </w:tc>
        <w:tc>
          <w:tcPr>
            <w:tcW w:w="3285" w:type="dxa"/>
          </w:tcPr>
          <w:p w:rsidR="00BB0163" w:rsidRDefault="00BB0163" w:rsidP="00EB3B01">
            <w:pPr>
              <w:tabs>
                <w:tab w:val="left" w:pos="993"/>
              </w:tabs>
              <w:spacing w:after="0" w:line="240" w:lineRule="auto"/>
              <w:jc w:val="both"/>
              <w:rPr>
                <w:sz w:val="24"/>
                <w:szCs w:val="24"/>
                <w:shd w:val="clear" w:color="auto" w:fill="FFFFFF"/>
              </w:rPr>
            </w:pPr>
            <w:proofErr w:type="spellStart"/>
            <w:r>
              <w:rPr>
                <w:sz w:val="24"/>
                <w:szCs w:val="24"/>
                <w:shd w:val="clear" w:color="auto" w:fill="FFFFFF"/>
              </w:rPr>
              <w:t>Абузярова</w:t>
            </w:r>
            <w:proofErr w:type="spellEnd"/>
            <w:r>
              <w:rPr>
                <w:sz w:val="24"/>
                <w:szCs w:val="24"/>
                <w:shd w:val="clear" w:color="auto" w:fill="FFFFFF"/>
              </w:rPr>
              <w:t xml:space="preserve"> А.Р.</w:t>
            </w:r>
          </w:p>
        </w:tc>
      </w:tr>
      <w:tr w:rsidR="00BB0163" w:rsidTr="00CD42D7">
        <w:tc>
          <w:tcPr>
            <w:tcW w:w="3284" w:type="dxa"/>
          </w:tcPr>
          <w:p w:rsid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Международный уровень</w:t>
            </w:r>
          </w:p>
        </w:tc>
        <w:tc>
          <w:tcPr>
            <w:tcW w:w="3285" w:type="dxa"/>
          </w:tcPr>
          <w:p w:rsid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Диплом победителя международного конкурса «Методические разработки педагогов»</w:t>
            </w:r>
          </w:p>
        </w:tc>
        <w:tc>
          <w:tcPr>
            <w:tcW w:w="3285" w:type="dxa"/>
          </w:tcPr>
          <w:p w:rsidR="00BB0163" w:rsidRDefault="00BB0163" w:rsidP="00EB3B01">
            <w:pPr>
              <w:tabs>
                <w:tab w:val="left" w:pos="993"/>
              </w:tabs>
              <w:spacing w:after="0" w:line="240" w:lineRule="auto"/>
              <w:jc w:val="both"/>
              <w:rPr>
                <w:sz w:val="24"/>
                <w:szCs w:val="24"/>
                <w:shd w:val="clear" w:color="auto" w:fill="FFFFFF"/>
              </w:rPr>
            </w:pPr>
            <w:r>
              <w:rPr>
                <w:sz w:val="24"/>
                <w:szCs w:val="24"/>
                <w:shd w:val="clear" w:color="auto" w:fill="FFFFFF"/>
              </w:rPr>
              <w:t>Власова В.А.</w:t>
            </w:r>
          </w:p>
          <w:p w:rsidR="00BB0163" w:rsidRDefault="00BB0163" w:rsidP="00EB3B01">
            <w:pPr>
              <w:tabs>
                <w:tab w:val="left" w:pos="993"/>
              </w:tabs>
              <w:spacing w:after="0" w:line="240" w:lineRule="auto"/>
              <w:jc w:val="both"/>
              <w:rPr>
                <w:sz w:val="24"/>
                <w:szCs w:val="24"/>
                <w:shd w:val="clear" w:color="auto" w:fill="FFFFFF"/>
              </w:rPr>
            </w:pPr>
          </w:p>
        </w:tc>
      </w:tr>
    </w:tbl>
    <w:p w:rsidR="00CD42D7" w:rsidRDefault="00CD42D7" w:rsidP="00EB3B01">
      <w:pPr>
        <w:tabs>
          <w:tab w:val="left" w:pos="993"/>
        </w:tabs>
        <w:spacing w:after="0" w:line="240" w:lineRule="auto"/>
        <w:ind w:firstLine="567"/>
        <w:jc w:val="both"/>
        <w:rPr>
          <w:rFonts w:ascii="Times New Roman" w:hAnsi="Times New Roman"/>
          <w:sz w:val="24"/>
          <w:szCs w:val="24"/>
          <w:shd w:val="clear" w:color="auto" w:fill="FFFFFF"/>
        </w:rPr>
      </w:pPr>
    </w:p>
    <w:p w:rsidR="00316AEC" w:rsidRDefault="00EB3B01" w:rsidP="00316AEC">
      <w:pPr>
        <w:spacing w:after="0"/>
        <w:ind w:firstLine="709"/>
        <w:jc w:val="both"/>
        <w:rPr>
          <w:rFonts w:ascii="Times New Roman" w:hAnsi="Times New Roman"/>
          <w:sz w:val="24"/>
          <w:szCs w:val="24"/>
        </w:rPr>
      </w:pPr>
      <w:r w:rsidRPr="004A487B">
        <w:rPr>
          <w:rFonts w:ascii="Times New Roman" w:hAnsi="Times New Roman"/>
          <w:b/>
          <w:sz w:val="24"/>
          <w:szCs w:val="24"/>
        </w:rPr>
        <w:t>Таким образом</w:t>
      </w:r>
      <w:r w:rsidRPr="00C562D4">
        <w:rPr>
          <w:rFonts w:ascii="Times New Roman" w:hAnsi="Times New Roman"/>
          <w:sz w:val="24"/>
          <w:szCs w:val="24"/>
        </w:rPr>
        <w:t>, в образовательном процессе педагоги используют интегрирование разных видов деятельности в индивидуальных формах работы, тем самым,  обеспечивая развитие ребёнка как индивида, личности, субъекта. С воспитанниками работает квалифицированный педагогический коллектив, который характеризуется, достаточным профессионализмом и готовностью к профессиональному саморазвитию</w:t>
      </w:r>
      <w:r w:rsidR="00316AEC">
        <w:rPr>
          <w:rFonts w:ascii="Times New Roman" w:hAnsi="Times New Roman"/>
          <w:sz w:val="24"/>
          <w:szCs w:val="24"/>
        </w:rPr>
        <w:t>.</w:t>
      </w:r>
      <w:r w:rsidR="00316AEC" w:rsidRPr="00316AEC">
        <w:rPr>
          <w:rFonts w:ascii="Times New Roman" w:hAnsi="Times New Roman"/>
          <w:sz w:val="24"/>
          <w:szCs w:val="24"/>
        </w:rPr>
        <w:t xml:space="preserve"> </w:t>
      </w:r>
    </w:p>
    <w:p w:rsidR="00316AEC" w:rsidRPr="00C562D4" w:rsidRDefault="00316AEC" w:rsidP="00316AEC">
      <w:pPr>
        <w:spacing w:after="0"/>
        <w:ind w:firstLine="709"/>
        <w:jc w:val="both"/>
        <w:rPr>
          <w:rFonts w:ascii="Times New Roman" w:hAnsi="Times New Roman"/>
          <w:sz w:val="24"/>
          <w:szCs w:val="24"/>
        </w:rPr>
      </w:pPr>
      <w:r w:rsidRPr="00C562D4">
        <w:rPr>
          <w:rFonts w:ascii="Times New Roman" w:hAnsi="Times New Roman"/>
          <w:sz w:val="24"/>
          <w:szCs w:val="24"/>
        </w:rPr>
        <w:t>На основе самоанализа педагогов, анализа их профессиональной деятельности выявлено:</w:t>
      </w:r>
    </w:p>
    <w:p w:rsidR="00316AEC" w:rsidRPr="00525F67" w:rsidRDefault="00316AEC" w:rsidP="00FB2959">
      <w:pPr>
        <w:pStyle w:val="a6"/>
        <w:numPr>
          <w:ilvl w:val="0"/>
          <w:numId w:val="30"/>
        </w:numPr>
        <w:spacing w:after="0" w:line="240" w:lineRule="auto"/>
        <w:jc w:val="both"/>
        <w:rPr>
          <w:rFonts w:ascii="Times New Roman" w:hAnsi="Times New Roman"/>
          <w:sz w:val="24"/>
          <w:szCs w:val="24"/>
        </w:rPr>
      </w:pPr>
      <w:r w:rsidRPr="00525F67">
        <w:rPr>
          <w:rFonts w:ascii="Times New Roman" w:hAnsi="Times New Roman"/>
          <w:sz w:val="24"/>
          <w:szCs w:val="24"/>
        </w:rPr>
        <w:t>50 % воспитателей используют в работе с детьми инновационные технологии;</w:t>
      </w:r>
    </w:p>
    <w:p w:rsidR="00316AEC" w:rsidRPr="00525F67" w:rsidRDefault="00316AEC" w:rsidP="00FB2959">
      <w:pPr>
        <w:pStyle w:val="a6"/>
        <w:numPr>
          <w:ilvl w:val="0"/>
          <w:numId w:val="30"/>
        </w:numPr>
        <w:spacing w:after="0" w:line="240" w:lineRule="auto"/>
        <w:jc w:val="both"/>
        <w:rPr>
          <w:rFonts w:ascii="Times New Roman" w:hAnsi="Times New Roman"/>
          <w:sz w:val="24"/>
          <w:szCs w:val="24"/>
        </w:rPr>
      </w:pPr>
      <w:r w:rsidRPr="00525F67">
        <w:rPr>
          <w:rFonts w:ascii="Times New Roman" w:hAnsi="Times New Roman"/>
          <w:sz w:val="24"/>
          <w:szCs w:val="24"/>
        </w:rPr>
        <w:t>27 % воспитателей испытывают затруднения при проведении образовательной деятельности по речевому развитию;</w:t>
      </w:r>
    </w:p>
    <w:p w:rsidR="00316AEC" w:rsidRPr="00525F67" w:rsidRDefault="00316AEC" w:rsidP="00FB2959">
      <w:pPr>
        <w:pStyle w:val="a6"/>
        <w:numPr>
          <w:ilvl w:val="0"/>
          <w:numId w:val="30"/>
        </w:numPr>
        <w:spacing w:after="0" w:line="240" w:lineRule="auto"/>
        <w:jc w:val="both"/>
        <w:rPr>
          <w:rFonts w:ascii="Times New Roman" w:hAnsi="Times New Roman"/>
          <w:sz w:val="24"/>
          <w:szCs w:val="24"/>
        </w:rPr>
      </w:pPr>
      <w:r w:rsidRPr="00525F67">
        <w:rPr>
          <w:rFonts w:ascii="Times New Roman" w:hAnsi="Times New Roman"/>
          <w:sz w:val="24"/>
          <w:szCs w:val="24"/>
        </w:rPr>
        <w:t>45 % воспитателей затрудняются в проведении игровой деятельности.</w:t>
      </w:r>
    </w:p>
    <w:p w:rsidR="00316AEC" w:rsidRPr="00C562D4" w:rsidRDefault="00316AEC" w:rsidP="00316AEC">
      <w:pPr>
        <w:spacing w:after="0" w:line="240" w:lineRule="auto"/>
        <w:ind w:firstLine="709"/>
        <w:jc w:val="both"/>
        <w:rPr>
          <w:rFonts w:ascii="Times New Roman" w:hAnsi="Times New Roman"/>
          <w:sz w:val="24"/>
          <w:szCs w:val="24"/>
        </w:rPr>
      </w:pPr>
      <w:r w:rsidRPr="00C562D4">
        <w:rPr>
          <w:rFonts w:ascii="Times New Roman" w:hAnsi="Times New Roman"/>
          <w:sz w:val="24"/>
          <w:szCs w:val="24"/>
        </w:rPr>
        <w:t>В перспективе необходимо:</w:t>
      </w:r>
    </w:p>
    <w:p w:rsidR="00316AEC" w:rsidRPr="008D6C6C" w:rsidRDefault="00316AEC" w:rsidP="00316AEC">
      <w:pPr>
        <w:spacing w:after="0" w:line="240" w:lineRule="auto"/>
        <w:jc w:val="both"/>
        <w:rPr>
          <w:rFonts w:ascii="Times New Roman" w:hAnsi="Times New Roman"/>
          <w:sz w:val="24"/>
          <w:szCs w:val="24"/>
        </w:rPr>
      </w:pPr>
      <w:r w:rsidRPr="00C562D4">
        <w:rPr>
          <w:rFonts w:ascii="Times New Roman" w:hAnsi="Times New Roman"/>
          <w:sz w:val="24"/>
          <w:szCs w:val="24"/>
        </w:rPr>
        <w:t xml:space="preserve">- </w:t>
      </w:r>
      <w:r w:rsidRPr="008D6C6C">
        <w:rPr>
          <w:rFonts w:ascii="Times New Roman" w:hAnsi="Times New Roman"/>
          <w:sz w:val="24"/>
          <w:szCs w:val="24"/>
        </w:rPr>
        <w:t>активизировать педагогов на использование в работе с детьми инновационных технологий;</w:t>
      </w:r>
    </w:p>
    <w:p w:rsidR="00316AEC" w:rsidRDefault="00316AEC" w:rsidP="00316AEC">
      <w:pPr>
        <w:spacing w:after="0" w:line="240" w:lineRule="auto"/>
        <w:jc w:val="both"/>
        <w:rPr>
          <w:rFonts w:ascii="Times New Roman" w:hAnsi="Times New Roman"/>
          <w:sz w:val="24"/>
          <w:szCs w:val="24"/>
        </w:rPr>
      </w:pPr>
      <w:r w:rsidRPr="00C562D4">
        <w:rPr>
          <w:rFonts w:ascii="Times New Roman" w:hAnsi="Times New Roman"/>
          <w:sz w:val="24"/>
          <w:szCs w:val="24"/>
        </w:rPr>
        <w:t>- мотивировать педагогов на повышение уровня двигат</w:t>
      </w:r>
      <w:r>
        <w:rPr>
          <w:rFonts w:ascii="Times New Roman" w:hAnsi="Times New Roman"/>
          <w:sz w:val="24"/>
          <w:szCs w:val="24"/>
        </w:rPr>
        <w:t>ельной активности воспитанников;</w:t>
      </w:r>
    </w:p>
    <w:p w:rsidR="00316AEC" w:rsidRDefault="00316AEC" w:rsidP="00316AEC">
      <w:pPr>
        <w:spacing w:after="0" w:line="240" w:lineRule="auto"/>
        <w:jc w:val="both"/>
        <w:rPr>
          <w:rFonts w:ascii="Times New Roman" w:hAnsi="Times New Roman"/>
          <w:sz w:val="24"/>
          <w:szCs w:val="24"/>
        </w:rPr>
      </w:pPr>
      <w:r>
        <w:rPr>
          <w:rFonts w:ascii="Times New Roman" w:hAnsi="Times New Roman"/>
          <w:sz w:val="24"/>
          <w:szCs w:val="24"/>
        </w:rPr>
        <w:t>- пополнить методический кабинет литературой, необходимой для педагогической деятельности воспитателей с детьми и для совершенствования своей профессиональной компетентности.</w:t>
      </w:r>
    </w:p>
    <w:p w:rsidR="003129A2" w:rsidRPr="003129A2" w:rsidRDefault="003129A2" w:rsidP="003129A2">
      <w:pPr>
        <w:spacing w:after="0" w:line="240" w:lineRule="auto"/>
        <w:jc w:val="both"/>
        <w:rPr>
          <w:rFonts w:ascii="Times New Roman" w:hAnsi="Times New Roman"/>
          <w:sz w:val="24"/>
          <w:szCs w:val="24"/>
        </w:rPr>
      </w:pPr>
      <w:r w:rsidRPr="003129A2">
        <w:rPr>
          <w:rFonts w:ascii="Times New Roman" w:hAnsi="Times New Roman"/>
          <w:sz w:val="24"/>
          <w:szCs w:val="24"/>
        </w:rPr>
        <w:t xml:space="preserve">В 2020 году в связи с ограничительными мерами по предотвращению распространения </w:t>
      </w:r>
      <w:proofErr w:type="spellStart"/>
      <w:r w:rsidRPr="003129A2">
        <w:rPr>
          <w:rFonts w:ascii="Times New Roman" w:hAnsi="Times New Roman"/>
          <w:sz w:val="24"/>
          <w:szCs w:val="24"/>
        </w:rPr>
        <w:t>коронавирусной</w:t>
      </w:r>
      <w:proofErr w:type="spellEnd"/>
      <w:r w:rsidRPr="003129A2">
        <w:rPr>
          <w:rFonts w:ascii="Times New Roman" w:hAnsi="Times New Roman"/>
          <w:sz w:val="24"/>
          <w:szCs w:val="24"/>
        </w:rPr>
        <w:t xml:space="preserve"> инфекции педагоги использовали в работе дистанционные образовательные технологии.</w:t>
      </w:r>
    </w:p>
    <w:p w:rsidR="003129A2" w:rsidRPr="00097AE7" w:rsidRDefault="003129A2" w:rsidP="003129A2">
      <w:pPr>
        <w:spacing w:after="0" w:line="240" w:lineRule="auto"/>
        <w:jc w:val="both"/>
        <w:rPr>
          <w:rFonts w:ascii="Times New Roman" w:hAnsi="Times New Roman"/>
          <w:sz w:val="24"/>
          <w:szCs w:val="24"/>
        </w:rPr>
      </w:pPr>
      <w:proofErr w:type="gramStart"/>
      <w:r w:rsidRPr="003129A2">
        <w:rPr>
          <w:rFonts w:ascii="Times New Roman" w:hAnsi="Times New Roman"/>
          <w:sz w:val="24"/>
          <w:szCs w:val="24"/>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proofErr w:type="spellStart"/>
      <w:r w:rsidRPr="003129A2">
        <w:rPr>
          <w:rFonts w:ascii="Times New Roman" w:hAnsi="Times New Roman"/>
          <w:sz w:val="24"/>
          <w:szCs w:val="24"/>
        </w:rPr>
        <w:t>Skype</w:t>
      </w:r>
      <w:proofErr w:type="spellEnd"/>
      <w:r w:rsidRPr="003129A2">
        <w:rPr>
          <w:rFonts w:ascii="Times New Roman" w:hAnsi="Times New Roman"/>
          <w:sz w:val="24"/>
          <w:szCs w:val="24"/>
        </w:rPr>
        <w:t xml:space="preserve">, </w:t>
      </w:r>
      <w:proofErr w:type="spellStart"/>
      <w:r w:rsidRPr="003129A2">
        <w:rPr>
          <w:rFonts w:ascii="Times New Roman" w:hAnsi="Times New Roman"/>
          <w:sz w:val="24"/>
          <w:szCs w:val="24"/>
        </w:rPr>
        <w:t>Zoom</w:t>
      </w:r>
      <w:proofErr w:type="spellEnd"/>
      <w:r w:rsidRPr="003129A2">
        <w:rPr>
          <w:rFonts w:ascii="Times New Roman" w:hAnsi="Times New Roman"/>
          <w:sz w:val="24"/>
          <w:szCs w:val="24"/>
        </w:rPr>
        <w:t xml:space="preserve"> и </w:t>
      </w:r>
      <w:proofErr w:type="spellStart"/>
      <w:r w:rsidRPr="003129A2">
        <w:rPr>
          <w:rFonts w:ascii="Times New Roman" w:hAnsi="Times New Roman"/>
          <w:sz w:val="24"/>
          <w:szCs w:val="24"/>
        </w:rPr>
        <w:t>WhatsApp</w:t>
      </w:r>
      <w:proofErr w:type="spellEnd"/>
      <w:r w:rsidRPr="003129A2">
        <w:rPr>
          <w:rFonts w:ascii="Times New Roman" w:hAnsi="Times New Roman"/>
          <w:sz w:val="24"/>
          <w:szCs w:val="24"/>
        </w:rPr>
        <w:t xml:space="preserve">. 98% педагогов </w:t>
      </w:r>
      <w:r w:rsidRPr="003129A2">
        <w:rPr>
          <w:rFonts w:ascii="Times New Roman" w:hAnsi="Times New Roman"/>
          <w:sz w:val="24"/>
          <w:szCs w:val="24"/>
        </w:rPr>
        <w:lastRenderedPageBreak/>
        <w:t>отметили, что в их педагогической деятельности ранее не практиковалась</w:t>
      </w:r>
      <w:proofErr w:type="gramEnd"/>
      <w:r w:rsidRPr="003129A2">
        <w:rPr>
          <w:rFonts w:ascii="Times New Roman" w:hAnsi="Times New Roman"/>
          <w:sz w:val="24"/>
          <w:szCs w:val="24"/>
        </w:rPr>
        <w:t xml:space="preserve"> такая форма обучения и у них не было опыта для ее реализации. Выявились </w:t>
      </w:r>
      <w:proofErr w:type="spellStart"/>
      <w:r w:rsidRPr="003129A2">
        <w:rPr>
          <w:rFonts w:ascii="Times New Roman" w:hAnsi="Times New Roman"/>
          <w:sz w:val="24"/>
          <w:szCs w:val="24"/>
        </w:rPr>
        <w:t>компетентностные</w:t>
      </w:r>
      <w:proofErr w:type="spellEnd"/>
      <w:r w:rsidRPr="003129A2">
        <w:rPr>
          <w:rFonts w:ascii="Times New Roman" w:hAnsi="Times New Roman"/>
          <w:sz w:val="24"/>
          <w:szCs w:val="24"/>
        </w:rPr>
        <w:t xml:space="preserve">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w:t>
      </w:r>
    </w:p>
    <w:p w:rsidR="001333C4" w:rsidRDefault="001333C4" w:rsidP="009F0E75">
      <w:pPr>
        <w:jc w:val="center"/>
        <w:rPr>
          <w:rFonts w:ascii="Times New Roman" w:hAnsi="Times New Roman"/>
          <w:b/>
          <w:sz w:val="24"/>
          <w:szCs w:val="24"/>
        </w:rPr>
      </w:pPr>
    </w:p>
    <w:p w:rsidR="003129A2" w:rsidRDefault="003129A2" w:rsidP="009F0E75">
      <w:pPr>
        <w:jc w:val="center"/>
        <w:rPr>
          <w:rFonts w:ascii="Times New Roman" w:hAnsi="Times New Roman"/>
          <w:b/>
          <w:sz w:val="24"/>
          <w:szCs w:val="24"/>
        </w:rPr>
      </w:pPr>
    </w:p>
    <w:p w:rsidR="009F0E75" w:rsidRDefault="00266E95" w:rsidP="009F0E75">
      <w:pPr>
        <w:jc w:val="center"/>
        <w:rPr>
          <w:rFonts w:ascii="Times New Roman" w:hAnsi="Times New Roman"/>
          <w:b/>
          <w:sz w:val="24"/>
          <w:szCs w:val="24"/>
        </w:rPr>
      </w:pPr>
      <w:r>
        <w:rPr>
          <w:rFonts w:ascii="Times New Roman" w:hAnsi="Times New Roman"/>
          <w:b/>
          <w:sz w:val="24"/>
          <w:szCs w:val="24"/>
        </w:rPr>
        <w:t>6</w:t>
      </w:r>
      <w:r w:rsidR="006559DD">
        <w:rPr>
          <w:rFonts w:ascii="Times New Roman" w:hAnsi="Times New Roman"/>
          <w:b/>
          <w:sz w:val="24"/>
          <w:szCs w:val="24"/>
        </w:rPr>
        <w:t xml:space="preserve">. Оценка </w:t>
      </w:r>
      <w:r w:rsidR="009F0E75" w:rsidRPr="009F0E75">
        <w:rPr>
          <w:rFonts w:ascii="Times New Roman" w:hAnsi="Times New Roman"/>
          <w:b/>
          <w:sz w:val="24"/>
          <w:szCs w:val="24"/>
        </w:rPr>
        <w:t xml:space="preserve"> учебно-методического обеспечения</w:t>
      </w:r>
    </w:p>
    <w:p w:rsidR="00316AEC" w:rsidRPr="00C562D4" w:rsidRDefault="00316AEC" w:rsidP="00316AEC">
      <w:pPr>
        <w:spacing w:after="0" w:line="240" w:lineRule="auto"/>
        <w:ind w:firstLine="709"/>
        <w:jc w:val="both"/>
        <w:rPr>
          <w:rFonts w:ascii="Times New Roman" w:hAnsi="Times New Roman"/>
          <w:sz w:val="24"/>
          <w:szCs w:val="24"/>
        </w:rPr>
      </w:pPr>
      <w:r w:rsidRPr="00C562D4">
        <w:rPr>
          <w:rFonts w:ascii="Times New Roman" w:hAnsi="Times New Roman"/>
          <w:sz w:val="24"/>
          <w:szCs w:val="24"/>
        </w:rPr>
        <w:t xml:space="preserve">Руководство </w:t>
      </w:r>
      <w:r>
        <w:rPr>
          <w:rFonts w:ascii="Times New Roman" w:hAnsi="Times New Roman"/>
          <w:sz w:val="24"/>
          <w:szCs w:val="24"/>
        </w:rPr>
        <w:t>методической  работой МДОАУ № 55</w:t>
      </w:r>
      <w:r w:rsidRPr="00C562D4">
        <w:rPr>
          <w:rFonts w:ascii="Times New Roman" w:hAnsi="Times New Roman"/>
          <w:sz w:val="24"/>
          <w:szCs w:val="24"/>
        </w:rPr>
        <w:t xml:space="preserve">  осуществляет старший воспитатель </w:t>
      </w:r>
      <w:r>
        <w:rPr>
          <w:rFonts w:ascii="Times New Roman" w:hAnsi="Times New Roman"/>
          <w:sz w:val="24"/>
          <w:szCs w:val="24"/>
        </w:rPr>
        <w:t>Власова Виктория Анатольевна</w:t>
      </w:r>
      <w:r w:rsidRPr="00C562D4">
        <w:rPr>
          <w:rFonts w:ascii="Times New Roman" w:hAnsi="Times New Roman"/>
          <w:sz w:val="24"/>
          <w:szCs w:val="24"/>
        </w:rPr>
        <w:t xml:space="preserve">, ответственный, целеустремлённый педагог, имеющий </w:t>
      </w:r>
      <w:r w:rsidR="006D48F6">
        <w:rPr>
          <w:rFonts w:ascii="Times New Roman" w:hAnsi="Times New Roman"/>
          <w:sz w:val="24"/>
          <w:szCs w:val="24"/>
        </w:rPr>
        <w:t>24</w:t>
      </w:r>
      <w:r w:rsidR="005E2CD8">
        <w:rPr>
          <w:rFonts w:ascii="Times New Roman" w:hAnsi="Times New Roman"/>
          <w:sz w:val="24"/>
          <w:szCs w:val="24"/>
        </w:rPr>
        <w:t xml:space="preserve"> года педагогического стажа, высшую</w:t>
      </w:r>
      <w:r w:rsidRPr="00C562D4">
        <w:rPr>
          <w:rFonts w:ascii="Times New Roman" w:hAnsi="Times New Roman"/>
          <w:sz w:val="24"/>
          <w:szCs w:val="24"/>
        </w:rPr>
        <w:t xml:space="preserve"> квалификационную категорию по должности «старший воспитатель».</w:t>
      </w:r>
    </w:p>
    <w:p w:rsidR="00316AEC" w:rsidRPr="00C562D4" w:rsidRDefault="00316AEC" w:rsidP="00316AEC">
      <w:pPr>
        <w:spacing w:after="0" w:line="240" w:lineRule="auto"/>
        <w:ind w:firstLine="709"/>
        <w:jc w:val="both"/>
        <w:rPr>
          <w:rFonts w:ascii="Times New Roman" w:hAnsi="Times New Roman"/>
          <w:sz w:val="24"/>
          <w:szCs w:val="24"/>
        </w:rPr>
      </w:pPr>
      <w:proofErr w:type="gramStart"/>
      <w:r w:rsidRPr="00C562D4">
        <w:rPr>
          <w:rFonts w:ascii="Times New Roman" w:hAnsi="Times New Roman"/>
          <w:sz w:val="24"/>
          <w:szCs w:val="24"/>
        </w:rPr>
        <w:t>В качестве цел</w:t>
      </w:r>
      <w:r>
        <w:rPr>
          <w:rFonts w:ascii="Times New Roman" w:hAnsi="Times New Roman"/>
          <w:sz w:val="24"/>
          <w:szCs w:val="24"/>
        </w:rPr>
        <w:t>и методической работы МДОАУ № 55</w:t>
      </w:r>
      <w:r w:rsidRPr="00C562D4">
        <w:rPr>
          <w:rFonts w:ascii="Times New Roman" w:hAnsi="Times New Roman"/>
          <w:sz w:val="24"/>
          <w:szCs w:val="24"/>
        </w:rPr>
        <w:t xml:space="preserve"> выступает повышение квалификации и профессионального мастерства каждого педагога (включая и меры по управлению профессиональным самообразованием, самовоспитанием, самосовершенствованием педагогов), развитие и повышение творческого потенциала педагогического коллектива МДОАУ</w:t>
      </w:r>
      <w:r w:rsidR="005F2EBD">
        <w:rPr>
          <w:rFonts w:ascii="Times New Roman" w:hAnsi="Times New Roman"/>
          <w:sz w:val="24"/>
          <w:szCs w:val="24"/>
        </w:rPr>
        <w:t xml:space="preserve"> № 55</w:t>
      </w:r>
      <w:r w:rsidRPr="00C562D4">
        <w:rPr>
          <w:rFonts w:ascii="Times New Roman" w:hAnsi="Times New Roman"/>
          <w:sz w:val="24"/>
          <w:szCs w:val="24"/>
        </w:rPr>
        <w:t>, совершенствование воспитательно-образовательного процесса, достижение оптимального уровня образования, воспитания и развития детей на основании достижений науки, передового педагогического опыта и  анализа воспитательно-образовательного процесса.</w:t>
      </w:r>
      <w:proofErr w:type="gramEnd"/>
    </w:p>
    <w:p w:rsidR="00316AEC" w:rsidRPr="00C562D4" w:rsidRDefault="00316AEC" w:rsidP="00316AEC">
      <w:pPr>
        <w:spacing w:after="0" w:line="240" w:lineRule="auto"/>
        <w:ind w:firstLine="709"/>
        <w:jc w:val="both"/>
        <w:rPr>
          <w:rFonts w:ascii="Times New Roman" w:hAnsi="Times New Roman"/>
          <w:sz w:val="24"/>
          <w:szCs w:val="24"/>
        </w:rPr>
      </w:pPr>
      <w:r w:rsidRPr="00C562D4">
        <w:rPr>
          <w:rFonts w:ascii="Times New Roman" w:hAnsi="Times New Roman"/>
          <w:sz w:val="24"/>
          <w:szCs w:val="24"/>
        </w:rPr>
        <w:t>Задач</w:t>
      </w:r>
      <w:r w:rsidR="005F2EBD">
        <w:rPr>
          <w:rFonts w:ascii="Times New Roman" w:hAnsi="Times New Roman"/>
          <w:sz w:val="24"/>
          <w:szCs w:val="24"/>
        </w:rPr>
        <w:t>и методической работы МДОАУ № 55</w:t>
      </w:r>
      <w:r w:rsidRPr="00C562D4">
        <w:rPr>
          <w:rFonts w:ascii="Times New Roman" w:hAnsi="Times New Roman"/>
          <w:sz w:val="24"/>
          <w:szCs w:val="24"/>
        </w:rPr>
        <w:t>:</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содействие повышению уровня педагогических знаний;</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содействие повышению уровня педагогического мастерства и педагогической техники;</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содействие  повышению уровня психологической осведомлённости и готовности педагога;</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содействие изучению и использованию в своей профессиональной деятельности современных педагогических технологий, методик, приёмов и способов успешного обучения и воспитания, а также способов диагностирования детской успешности;</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поддержка педагогов, разрабатывающих и стремящихся к реализации авторских программ, пособий;</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создание условий и привитие интереса к самообразованию педагогов;</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формирование у педагогов устойчивых профессиональных ценностей и взглядов;</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организация информационного обеспечения педагогов;</w:t>
      </w:r>
    </w:p>
    <w:p w:rsidR="00316AEC" w:rsidRPr="00C562D4" w:rsidRDefault="00316AEC" w:rsidP="00316AEC">
      <w:pPr>
        <w:pStyle w:val="a6"/>
        <w:numPr>
          <w:ilvl w:val="0"/>
          <w:numId w:val="8"/>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внедрение в практику работы педагогов, основ научной организации труда.</w:t>
      </w:r>
    </w:p>
    <w:p w:rsidR="00316AEC" w:rsidRPr="00C562D4" w:rsidRDefault="00316AEC" w:rsidP="00316AEC">
      <w:pPr>
        <w:tabs>
          <w:tab w:val="left" w:pos="993"/>
        </w:tabs>
        <w:spacing w:after="0" w:line="240" w:lineRule="auto"/>
        <w:ind w:firstLine="709"/>
        <w:jc w:val="both"/>
        <w:rPr>
          <w:rFonts w:ascii="Times New Roman" w:hAnsi="Times New Roman"/>
          <w:sz w:val="24"/>
          <w:szCs w:val="24"/>
        </w:rPr>
      </w:pPr>
      <w:r w:rsidRPr="00C562D4">
        <w:rPr>
          <w:rFonts w:ascii="Times New Roman" w:hAnsi="Times New Roman"/>
          <w:sz w:val="24"/>
          <w:szCs w:val="24"/>
        </w:rPr>
        <w:t xml:space="preserve">Методическая работа в МДОАУ </w:t>
      </w:r>
      <w:r w:rsidR="005F2EBD">
        <w:rPr>
          <w:rFonts w:ascii="Times New Roman" w:hAnsi="Times New Roman"/>
          <w:sz w:val="24"/>
          <w:szCs w:val="24"/>
        </w:rPr>
        <w:t xml:space="preserve"> № 55</w:t>
      </w:r>
      <w:r>
        <w:rPr>
          <w:rFonts w:ascii="Times New Roman" w:hAnsi="Times New Roman"/>
          <w:sz w:val="24"/>
          <w:szCs w:val="24"/>
        </w:rPr>
        <w:t xml:space="preserve"> </w:t>
      </w:r>
      <w:r w:rsidRPr="00C562D4">
        <w:rPr>
          <w:rFonts w:ascii="Times New Roman" w:hAnsi="Times New Roman"/>
          <w:sz w:val="24"/>
          <w:szCs w:val="24"/>
        </w:rPr>
        <w:t>направлена на выполнение следующих функций:</w:t>
      </w:r>
    </w:p>
    <w:p w:rsidR="00316AEC" w:rsidRPr="00C562D4" w:rsidRDefault="00316AEC" w:rsidP="00316AEC">
      <w:pPr>
        <w:pStyle w:val="a6"/>
        <w:numPr>
          <w:ilvl w:val="0"/>
          <w:numId w:val="9"/>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функции, направленные на педагога и развитие его личностных качеств (обогащение знаний педагогов; развитие ценностных ориентаций и нравственных качеств педагогов; развитие педагогической техники и педагогического мастерства);</w:t>
      </w:r>
    </w:p>
    <w:p w:rsidR="00316AEC" w:rsidRPr="00C562D4" w:rsidRDefault="00316AEC" w:rsidP="00316AEC">
      <w:pPr>
        <w:pStyle w:val="a6"/>
        <w:numPr>
          <w:ilvl w:val="0"/>
          <w:numId w:val="9"/>
        </w:numPr>
        <w:tabs>
          <w:tab w:val="left" w:pos="993"/>
        </w:tabs>
        <w:spacing w:after="0" w:line="240" w:lineRule="auto"/>
        <w:ind w:left="0" w:firstLine="709"/>
        <w:jc w:val="both"/>
        <w:rPr>
          <w:rFonts w:ascii="Times New Roman" w:hAnsi="Times New Roman"/>
          <w:sz w:val="24"/>
          <w:szCs w:val="24"/>
        </w:rPr>
      </w:pPr>
      <w:r w:rsidRPr="00C562D4">
        <w:rPr>
          <w:rFonts w:ascii="Times New Roman" w:hAnsi="Times New Roman"/>
          <w:sz w:val="24"/>
          <w:szCs w:val="24"/>
        </w:rPr>
        <w:t>функции, направленные на педагога и развитие его творческого потенциала (выработка общих ценностей и ориентаций, организация диагностики детей и педагогов, выявление, изучение и распространение передового педагогического опыта, приобщение коллектива к научно- исследовательской работе, стимулирование творчества и инициативы, анализ конкретных результатов учебно-воспитательного процесса);</w:t>
      </w:r>
    </w:p>
    <w:p w:rsidR="00316AEC" w:rsidRPr="00C562D4" w:rsidRDefault="00316AEC" w:rsidP="00316AEC">
      <w:pPr>
        <w:pStyle w:val="a6"/>
        <w:numPr>
          <w:ilvl w:val="0"/>
          <w:numId w:val="9"/>
        </w:numPr>
        <w:tabs>
          <w:tab w:val="left" w:pos="993"/>
        </w:tabs>
        <w:spacing w:after="0" w:line="240" w:lineRule="auto"/>
        <w:ind w:left="0" w:firstLine="709"/>
        <w:jc w:val="both"/>
        <w:rPr>
          <w:rFonts w:ascii="Times New Roman" w:hAnsi="Times New Roman"/>
          <w:sz w:val="24"/>
          <w:szCs w:val="24"/>
        </w:rPr>
      </w:pPr>
      <w:proofErr w:type="gramStart"/>
      <w:r w:rsidRPr="00C562D4">
        <w:rPr>
          <w:rFonts w:ascii="Times New Roman" w:hAnsi="Times New Roman"/>
          <w:sz w:val="24"/>
          <w:szCs w:val="24"/>
        </w:rPr>
        <w:t>функции</w:t>
      </w:r>
      <w:proofErr w:type="gramEnd"/>
      <w:r w:rsidRPr="00C562D4">
        <w:rPr>
          <w:rFonts w:ascii="Times New Roman" w:hAnsi="Times New Roman"/>
          <w:sz w:val="24"/>
          <w:szCs w:val="24"/>
        </w:rPr>
        <w:t xml:space="preserve"> направленные на коллектив, развитие его творческого потенциала (выработка общих ценностей и ориентаций, организация диагностики детей и педагогов, выявление, изучение и распространение передового педагогического опыта, приобщение </w:t>
      </w:r>
      <w:r w:rsidRPr="00C562D4">
        <w:rPr>
          <w:rFonts w:ascii="Times New Roman" w:hAnsi="Times New Roman"/>
          <w:sz w:val="24"/>
          <w:szCs w:val="24"/>
        </w:rPr>
        <w:lastRenderedPageBreak/>
        <w:t>коллектива к научно-исследовательской работе, стимулирование творчества и инициативы, анализ конкретных результатов воспитательно-образовательного процесса);</w:t>
      </w:r>
    </w:p>
    <w:p w:rsidR="00316AEC" w:rsidRPr="00C562D4" w:rsidRDefault="00316AEC" w:rsidP="00316AEC">
      <w:pPr>
        <w:pStyle w:val="a6"/>
        <w:numPr>
          <w:ilvl w:val="0"/>
          <w:numId w:val="9"/>
        </w:numPr>
        <w:tabs>
          <w:tab w:val="left" w:pos="993"/>
        </w:tabs>
        <w:spacing w:after="0" w:line="240" w:lineRule="auto"/>
        <w:ind w:left="0" w:firstLine="709"/>
        <w:jc w:val="both"/>
        <w:rPr>
          <w:rFonts w:ascii="Times New Roman" w:hAnsi="Times New Roman"/>
          <w:sz w:val="24"/>
          <w:szCs w:val="24"/>
        </w:rPr>
      </w:pPr>
      <w:proofErr w:type="gramStart"/>
      <w:r w:rsidRPr="00C562D4">
        <w:rPr>
          <w:rFonts w:ascii="Times New Roman" w:hAnsi="Times New Roman"/>
          <w:sz w:val="24"/>
          <w:szCs w:val="24"/>
        </w:rPr>
        <w:t>функции</w:t>
      </w:r>
      <w:proofErr w:type="gramEnd"/>
      <w:r w:rsidRPr="00C562D4">
        <w:rPr>
          <w:rFonts w:ascii="Times New Roman" w:hAnsi="Times New Roman"/>
          <w:sz w:val="24"/>
          <w:szCs w:val="24"/>
        </w:rPr>
        <w:t xml:space="preserve"> направленные на обновление воспитательно-образовательного процесса и на развитие сотрудничества МДОАУ</w:t>
      </w:r>
      <w:r w:rsidR="005F2EBD">
        <w:rPr>
          <w:rFonts w:ascii="Times New Roman" w:hAnsi="Times New Roman"/>
          <w:sz w:val="24"/>
          <w:szCs w:val="24"/>
        </w:rPr>
        <w:t>№ 55</w:t>
      </w:r>
      <w:r w:rsidRPr="00C562D4">
        <w:rPr>
          <w:rFonts w:ascii="Times New Roman" w:hAnsi="Times New Roman"/>
          <w:sz w:val="24"/>
          <w:szCs w:val="24"/>
        </w:rPr>
        <w:t xml:space="preserve"> с другими образовательными системами (реализация требований социального заказа и т.д.).</w:t>
      </w:r>
    </w:p>
    <w:p w:rsidR="00316AEC" w:rsidRPr="00C562D4" w:rsidRDefault="00316AEC" w:rsidP="00316AEC">
      <w:pPr>
        <w:tabs>
          <w:tab w:val="left" w:pos="993"/>
        </w:tabs>
        <w:spacing w:after="0" w:line="240" w:lineRule="auto"/>
        <w:ind w:firstLine="709"/>
        <w:jc w:val="both"/>
        <w:rPr>
          <w:rFonts w:ascii="Times New Roman" w:hAnsi="Times New Roman"/>
          <w:sz w:val="24"/>
          <w:szCs w:val="24"/>
        </w:rPr>
      </w:pPr>
      <w:r w:rsidRPr="00C562D4">
        <w:rPr>
          <w:rFonts w:ascii="Times New Roman" w:hAnsi="Times New Roman"/>
          <w:sz w:val="24"/>
          <w:szCs w:val="24"/>
        </w:rPr>
        <w:t>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специалистов МДОАУ</w:t>
      </w:r>
      <w:r w:rsidR="005F2EBD">
        <w:rPr>
          <w:rFonts w:ascii="Times New Roman" w:hAnsi="Times New Roman"/>
          <w:sz w:val="24"/>
          <w:szCs w:val="24"/>
        </w:rPr>
        <w:t xml:space="preserve"> № 55</w:t>
      </w:r>
      <w:r w:rsidRPr="00C562D4">
        <w:rPr>
          <w:rFonts w:ascii="Times New Roman" w:hAnsi="Times New Roman"/>
          <w:sz w:val="24"/>
          <w:szCs w:val="24"/>
        </w:rPr>
        <w:t>. Непрерывная система образования позволяет педагогам поэтапно, в течение ряда лет участвовать в различных формах методической работы. Это делается  с целью повышения квалификации педагогов, специалистов и в то же время позволяет стимулировать их творческий интерес, повышать активность в научном изучении, освоении передового опыта, способствует творческому проявлению педагогов по обновлению содержания воспитательно-образовательного процесса в МДОАУ</w:t>
      </w:r>
      <w:r w:rsidR="005F2EBD">
        <w:rPr>
          <w:rFonts w:ascii="Times New Roman" w:hAnsi="Times New Roman"/>
          <w:sz w:val="24"/>
          <w:szCs w:val="24"/>
        </w:rPr>
        <w:t xml:space="preserve"> № 55</w:t>
      </w:r>
      <w:r w:rsidRPr="00C562D4">
        <w:rPr>
          <w:rFonts w:ascii="Times New Roman" w:hAnsi="Times New Roman"/>
          <w:sz w:val="24"/>
          <w:szCs w:val="24"/>
        </w:rPr>
        <w:t>.</w:t>
      </w:r>
    </w:p>
    <w:p w:rsidR="00316AEC" w:rsidRPr="00C562D4" w:rsidRDefault="00316AEC" w:rsidP="00316AEC">
      <w:pPr>
        <w:tabs>
          <w:tab w:val="left" w:pos="993"/>
        </w:tabs>
        <w:spacing w:after="0" w:line="240" w:lineRule="auto"/>
        <w:ind w:firstLine="709"/>
        <w:jc w:val="both"/>
        <w:rPr>
          <w:rFonts w:ascii="Times New Roman" w:hAnsi="Times New Roman"/>
          <w:sz w:val="24"/>
          <w:szCs w:val="24"/>
        </w:rPr>
      </w:pPr>
      <w:r w:rsidRPr="00C562D4">
        <w:rPr>
          <w:rFonts w:ascii="Times New Roman" w:hAnsi="Times New Roman"/>
          <w:sz w:val="24"/>
          <w:szCs w:val="24"/>
        </w:rPr>
        <w:t>Центром всей методической работы детского сада является методический кабинет. Всё его содержание направлено на оказание помощи воспитателям в организации воспитательно-образовательного процесса, повышения педагогического мастерства, взаимодействие с родителями.</w:t>
      </w:r>
    </w:p>
    <w:p w:rsidR="00316AEC" w:rsidRPr="00C562D4" w:rsidRDefault="00316AEC" w:rsidP="00316AEC">
      <w:pPr>
        <w:spacing w:after="0" w:line="240" w:lineRule="auto"/>
        <w:jc w:val="both"/>
        <w:rPr>
          <w:rFonts w:ascii="Times New Roman" w:hAnsi="Times New Roman"/>
          <w:sz w:val="24"/>
          <w:szCs w:val="24"/>
        </w:rPr>
      </w:pPr>
      <w:r w:rsidRPr="00C562D4">
        <w:rPr>
          <w:rFonts w:ascii="Times New Roman" w:hAnsi="Times New Roman"/>
          <w:sz w:val="24"/>
          <w:szCs w:val="24"/>
        </w:rPr>
        <w:t xml:space="preserve">         Методический кабинет в МДОАУ</w:t>
      </w:r>
      <w:r w:rsidR="005F2EBD">
        <w:rPr>
          <w:rFonts w:ascii="Times New Roman" w:hAnsi="Times New Roman"/>
          <w:sz w:val="24"/>
          <w:szCs w:val="24"/>
        </w:rPr>
        <w:t xml:space="preserve"> № 55</w:t>
      </w:r>
      <w:r w:rsidRPr="00C562D4">
        <w:rPr>
          <w:rFonts w:ascii="Times New Roman" w:hAnsi="Times New Roman"/>
          <w:sz w:val="24"/>
          <w:szCs w:val="24"/>
        </w:rPr>
        <w:t xml:space="preserve"> решает следующие задачи:</w:t>
      </w:r>
    </w:p>
    <w:p w:rsidR="00316AEC" w:rsidRPr="00C562D4" w:rsidRDefault="00316AEC" w:rsidP="00316AEC">
      <w:pPr>
        <w:pStyle w:val="a6"/>
        <w:numPr>
          <w:ilvl w:val="0"/>
          <w:numId w:val="7"/>
        </w:numPr>
        <w:spacing w:after="0" w:line="240" w:lineRule="auto"/>
        <w:jc w:val="both"/>
        <w:rPr>
          <w:rFonts w:ascii="Times New Roman" w:hAnsi="Times New Roman"/>
          <w:sz w:val="24"/>
          <w:szCs w:val="24"/>
        </w:rPr>
      </w:pPr>
      <w:proofErr w:type="gramStart"/>
      <w:r w:rsidRPr="00C562D4">
        <w:rPr>
          <w:rFonts w:ascii="Times New Roman" w:hAnsi="Times New Roman"/>
          <w:sz w:val="24"/>
          <w:szCs w:val="24"/>
        </w:rPr>
        <w:t>нормативно-организационную</w:t>
      </w:r>
      <w:proofErr w:type="gramEnd"/>
      <w:r w:rsidRPr="00C562D4">
        <w:rPr>
          <w:rFonts w:ascii="Times New Roman" w:hAnsi="Times New Roman"/>
          <w:sz w:val="24"/>
          <w:szCs w:val="24"/>
        </w:rPr>
        <w:t xml:space="preserve"> (пропаганда решений и указаний органов управления образования, руководства МДОАУ и решений педагогического совета по вопросам обучения и воспитания);</w:t>
      </w:r>
    </w:p>
    <w:p w:rsidR="00316AEC" w:rsidRPr="00C562D4" w:rsidRDefault="00316AEC" w:rsidP="00316AEC">
      <w:pPr>
        <w:pStyle w:val="a6"/>
        <w:numPr>
          <w:ilvl w:val="0"/>
          <w:numId w:val="7"/>
        </w:numPr>
        <w:spacing w:after="0" w:line="240" w:lineRule="auto"/>
        <w:jc w:val="both"/>
        <w:rPr>
          <w:rFonts w:ascii="Times New Roman" w:hAnsi="Times New Roman"/>
          <w:sz w:val="24"/>
          <w:szCs w:val="24"/>
        </w:rPr>
      </w:pPr>
      <w:proofErr w:type="gramStart"/>
      <w:r w:rsidRPr="00C562D4">
        <w:rPr>
          <w:rFonts w:ascii="Times New Roman" w:hAnsi="Times New Roman"/>
          <w:sz w:val="24"/>
          <w:szCs w:val="24"/>
        </w:rPr>
        <w:t>дидактико-методическую</w:t>
      </w:r>
      <w:proofErr w:type="gramEnd"/>
      <w:r w:rsidRPr="00C562D4">
        <w:rPr>
          <w:rFonts w:ascii="Times New Roman" w:hAnsi="Times New Roman"/>
          <w:sz w:val="24"/>
          <w:szCs w:val="24"/>
        </w:rPr>
        <w:t xml:space="preserve"> (оказания помощи воспитателям, руководителям творческих групп в разработке планов, организации, подготовке и проведении методических мероприятий, обобщение актуального опыта работы);</w:t>
      </w:r>
    </w:p>
    <w:p w:rsidR="00316AEC" w:rsidRPr="00C562D4" w:rsidRDefault="00316AEC" w:rsidP="00316AEC">
      <w:pPr>
        <w:pStyle w:val="a6"/>
        <w:numPr>
          <w:ilvl w:val="0"/>
          <w:numId w:val="7"/>
        </w:numPr>
        <w:spacing w:after="0" w:line="240" w:lineRule="auto"/>
        <w:jc w:val="both"/>
        <w:rPr>
          <w:rFonts w:ascii="Times New Roman" w:hAnsi="Times New Roman"/>
          <w:sz w:val="24"/>
          <w:szCs w:val="24"/>
        </w:rPr>
      </w:pPr>
      <w:proofErr w:type="gramStart"/>
      <w:r w:rsidRPr="00C562D4">
        <w:rPr>
          <w:rFonts w:ascii="Times New Roman" w:hAnsi="Times New Roman"/>
          <w:sz w:val="24"/>
          <w:szCs w:val="24"/>
        </w:rPr>
        <w:t>информационно-проблемную</w:t>
      </w:r>
      <w:proofErr w:type="gramEnd"/>
      <w:r w:rsidRPr="00C562D4">
        <w:rPr>
          <w:rFonts w:ascii="Times New Roman" w:hAnsi="Times New Roman"/>
          <w:sz w:val="24"/>
          <w:szCs w:val="24"/>
        </w:rPr>
        <w:t xml:space="preserve"> (обеспечение сбора, хранение и популяризации литературы и информации по проблемам педагогики, психологии, методики обучения и воспитания);</w:t>
      </w:r>
    </w:p>
    <w:p w:rsidR="00316AEC" w:rsidRPr="00C562D4" w:rsidRDefault="00316AEC" w:rsidP="00316AEC">
      <w:pPr>
        <w:pStyle w:val="a6"/>
        <w:numPr>
          <w:ilvl w:val="0"/>
          <w:numId w:val="7"/>
        </w:numPr>
        <w:spacing w:after="0" w:line="240" w:lineRule="auto"/>
        <w:jc w:val="both"/>
        <w:rPr>
          <w:rFonts w:ascii="Times New Roman" w:hAnsi="Times New Roman"/>
          <w:sz w:val="24"/>
          <w:szCs w:val="24"/>
        </w:rPr>
      </w:pPr>
      <w:proofErr w:type="gramStart"/>
      <w:r w:rsidRPr="00C562D4">
        <w:rPr>
          <w:rFonts w:ascii="Times New Roman" w:hAnsi="Times New Roman"/>
          <w:sz w:val="24"/>
          <w:szCs w:val="24"/>
        </w:rPr>
        <w:t>практическую</w:t>
      </w:r>
      <w:proofErr w:type="gramEnd"/>
      <w:r w:rsidRPr="00C562D4">
        <w:rPr>
          <w:rFonts w:ascii="Times New Roman" w:hAnsi="Times New Roman"/>
          <w:sz w:val="24"/>
          <w:szCs w:val="24"/>
        </w:rPr>
        <w:t xml:space="preserve"> (оказание помощи воспитателям в подготовке и проведении различных видов занятий, представление систематизированных методических пособий и образцов документации, а также путём организ0ации консультаций);</w:t>
      </w:r>
    </w:p>
    <w:p w:rsidR="00316AEC" w:rsidRPr="00C562D4" w:rsidRDefault="00316AEC" w:rsidP="00316AEC">
      <w:pPr>
        <w:pStyle w:val="a6"/>
        <w:numPr>
          <w:ilvl w:val="0"/>
          <w:numId w:val="7"/>
        </w:numPr>
        <w:spacing w:after="0" w:line="240" w:lineRule="auto"/>
        <w:jc w:val="both"/>
        <w:rPr>
          <w:rFonts w:ascii="Times New Roman" w:hAnsi="Times New Roman"/>
          <w:sz w:val="24"/>
          <w:szCs w:val="24"/>
        </w:rPr>
      </w:pPr>
      <w:r w:rsidRPr="00C562D4">
        <w:rPr>
          <w:rFonts w:ascii="Times New Roman" w:hAnsi="Times New Roman"/>
          <w:sz w:val="24"/>
          <w:szCs w:val="24"/>
        </w:rPr>
        <w:t>технологическую (рекомендации по методике применения ТСО, помощь воспитателям в их использовании, обобщение и анализ использования ТСО в воспитательно-образовательном процессе).</w:t>
      </w:r>
    </w:p>
    <w:p w:rsidR="00316AEC" w:rsidRPr="00C562D4" w:rsidRDefault="00316AEC" w:rsidP="00316AEC">
      <w:pPr>
        <w:spacing w:after="0" w:line="240" w:lineRule="auto"/>
        <w:ind w:firstLine="709"/>
        <w:jc w:val="both"/>
        <w:rPr>
          <w:rFonts w:ascii="Times New Roman" w:hAnsi="Times New Roman"/>
          <w:sz w:val="24"/>
          <w:szCs w:val="24"/>
        </w:rPr>
      </w:pPr>
      <w:r w:rsidRPr="00C562D4">
        <w:rPr>
          <w:rFonts w:ascii="Times New Roman" w:hAnsi="Times New Roman"/>
          <w:sz w:val="24"/>
          <w:szCs w:val="24"/>
        </w:rPr>
        <w:t xml:space="preserve">В настоящее время  активность педагогов в методической  работе  повысилась, что связано с использованием активных форм обучения педагогов и сплочённости коллектива в единой направленности на развитие. </w:t>
      </w:r>
    </w:p>
    <w:p w:rsidR="00316AEC" w:rsidRPr="004A487B" w:rsidRDefault="00316AEC" w:rsidP="00316AEC">
      <w:pPr>
        <w:spacing w:after="0" w:line="240" w:lineRule="auto"/>
        <w:ind w:firstLine="709"/>
        <w:jc w:val="both"/>
        <w:rPr>
          <w:rFonts w:ascii="Times New Roman" w:hAnsi="Times New Roman"/>
          <w:sz w:val="24"/>
          <w:szCs w:val="24"/>
        </w:rPr>
      </w:pPr>
      <w:r w:rsidRPr="004A487B">
        <w:rPr>
          <w:rFonts w:ascii="Times New Roman" w:hAnsi="Times New Roman"/>
          <w:sz w:val="24"/>
          <w:szCs w:val="24"/>
        </w:rPr>
        <w:t>В учреждении накоплен передовой педагогический опыт, опыт научно-педагогических исследований, опытно-экспер</w:t>
      </w:r>
      <w:r>
        <w:rPr>
          <w:rFonts w:ascii="Times New Roman" w:hAnsi="Times New Roman"/>
          <w:sz w:val="24"/>
          <w:szCs w:val="24"/>
        </w:rPr>
        <w:t>и</w:t>
      </w:r>
      <w:r w:rsidRPr="004A487B">
        <w:rPr>
          <w:rFonts w:ascii="Times New Roman" w:hAnsi="Times New Roman"/>
          <w:sz w:val="24"/>
          <w:szCs w:val="24"/>
        </w:rPr>
        <w:t>ментальной работы, предст</w:t>
      </w:r>
      <w:r w:rsidR="005F2EBD">
        <w:rPr>
          <w:rFonts w:ascii="Times New Roman" w:hAnsi="Times New Roman"/>
          <w:sz w:val="24"/>
          <w:szCs w:val="24"/>
        </w:rPr>
        <w:t>авленный на различных уровнях.</w:t>
      </w:r>
    </w:p>
    <w:p w:rsidR="00316AEC" w:rsidRPr="004A487B"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sidRPr="00C3749B">
        <w:rPr>
          <w:rFonts w:ascii="Times New Roman" w:hAnsi="Times New Roman"/>
          <w:sz w:val="24"/>
          <w:szCs w:val="24"/>
          <w:lang w:eastAsia="zh-CN"/>
        </w:rPr>
        <w:t>Перед пе</w:t>
      </w:r>
      <w:r w:rsidR="006D48F6">
        <w:rPr>
          <w:rFonts w:ascii="Times New Roman" w:hAnsi="Times New Roman"/>
          <w:sz w:val="24"/>
          <w:szCs w:val="24"/>
          <w:lang w:eastAsia="zh-CN"/>
        </w:rPr>
        <w:t>дагогическим коллективом  в 2020</w:t>
      </w:r>
      <w:r w:rsidRPr="00C3749B">
        <w:rPr>
          <w:rFonts w:ascii="Times New Roman" w:hAnsi="Times New Roman"/>
          <w:sz w:val="24"/>
          <w:szCs w:val="24"/>
          <w:lang w:eastAsia="zh-CN"/>
        </w:rPr>
        <w:t xml:space="preserve"> году были поставлены образовательные  задачи:</w:t>
      </w:r>
      <w:r w:rsidRPr="004A487B">
        <w:rPr>
          <w:rFonts w:ascii="Times New Roman" w:hAnsi="Times New Roman"/>
          <w:sz w:val="24"/>
          <w:szCs w:val="24"/>
          <w:lang w:eastAsia="zh-CN"/>
        </w:rPr>
        <w:t xml:space="preserve"> </w:t>
      </w:r>
    </w:p>
    <w:p w:rsidR="00316AEC" w:rsidRPr="004A487B"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sidRPr="004A487B">
        <w:rPr>
          <w:rFonts w:ascii="Times New Roman" w:hAnsi="Times New Roman"/>
          <w:sz w:val="24"/>
          <w:szCs w:val="24"/>
          <w:lang w:eastAsia="zh-CN"/>
        </w:rPr>
        <w:t>1. Развитие монологической речи дошкольника в процессе образовательной деятельности.</w:t>
      </w:r>
    </w:p>
    <w:p w:rsidR="00316AEC"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4A487B">
        <w:rPr>
          <w:rFonts w:ascii="Times New Roman" w:hAnsi="Times New Roman"/>
          <w:sz w:val="24"/>
          <w:szCs w:val="24"/>
          <w:lang w:eastAsia="zh-CN"/>
        </w:rPr>
        <w:t>. Сохранение и укрепление здоровья дошкольников посредствам всех форм двигательной активности.</w:t>
      </w:r>
    </w:p>
    <w:p w:rsidR="00316AEC" w:rsidRPr="004A487B"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Формирование экологической грамотности дошкольников через внедрение в практику ДОУ  </w:t>
      </w:r>
      <w:proofErr w:type="spellStart"/>
      <w:r>
        <w:rPr>
          <w:rFonts w:ascii="Times New Roman" w:hAnsi="Times New Roman"/>
          <w:sz w:val="24"/>
          <w:szCs w:val="24"/>
          <w:lang w:eastAsia="zh-CN"/>
        </w:rPr>
        <w:t>системно-деятельностного</w:t>
      </w:r>
      <w:proofErr w:type="spellEnd"/>
      <w:r>
        <w:rPr>
          <w:rFonts w:ascii="Times New Roman" w:hAnsi="Times New Roman"/>
          <w:sz w:val="24"/>
          <w:szCs w:val="24"/>
          <w:lang w:eastAsia="zh-CN"/>
        </w:rPr>
        <w:t xml:space="preserve"> подхода к организации работы по экологическому образованию  воспитанников.</w:t>
      </w:r>
    </w:p>
    <w:p w:rsidR="00316AEC"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sidRPr="00525F67">
        <w:rPr>
          <w:rFonts w:ascii="Times New Roman" w:hAnsi="Times New Roman"/>
          <w:sz w:val="24"/>
          <w:szCs w:val="24"/>
          <w:lang w:eastAsia="zh-CN"/>
        </w:rPr>
        <w:t>Для  решения первой годовой задачи проводились следующие методические мероприятия:</w:t>
      </w:r>
    </w:p>
    <w:p w:rsidR="00316AEC" w:rsidRPr="00E213EC" w:rsidRDefault="00316AEC" w:rsidP="00FB2959">
      <w:pPr>
        <w:pStyle w:val="a6"/>
        <w:numPr>
          <w:ilvl w:val="0"/>
          <w:numId w:val="32"/>
        </w:numPr>
        <w:shd w:val="clear" w:color="auto" w:fill="FFFFFF"/>
        <w:suppressAutoHyphens/>
        <w:spacing w:after="0" w:line="240" w:lineRule="auto"/>
        <w:ind w:left="426" w:hanging="426"/>
        <w:jc w:val="both"/>
        <w:rPr>
          <w:rFonts w:ascii="Times New Roman" w:hAnsi="Times New Roman"/>
          <w:color w:val="FF0000"/>
          <w:sz w:val="24"/>
          <w:szCs w:val="24"/>
          <w:lang w:eastAsia="zh-CN"/>
        </w:rPr>
      </w:pPr>
      <w:r>
        <w:rPr>
          <w:rFonts w:ascii="Times New Roman" w:hAnsi="Times New Roman"/>
          <w:sz w:val="24"/>
          <w:szCs w:val="24"/>
          <w:lang w:eastAsia="zh-CN"/>
        </w:rPr>
        <w:lastRenderedPageBreak/>
        <w:t>Консультации «</w:t>
      </w:r>
      <w:r w:rsidRPr="00525F67">
        <w:rPr>
          <w:rFonts w:ascii="Times New Roman" w:hAnsi="Times New Roman"/>
          <w:sz w:val="24"/>
          <w:szCs w:val="24"/>
          <w:lang w:eastAsia="zh-CN"/>
        </w:rPr>
        <w:t>Формирование связной монологической речи у детей старшего дошкольного  возраста» и « Совместная коррекционн</w:t>
      </w:r>
      <w:proofErr w:type="gramStart"/>
      <w:r w:rsidRPr="00525F67">
        <w:rPr>
          <w:rFonts w:ascii="Times New Roman" w:hAnsi="Times New Roman"/>
          <w:sz w:val="24"/>
          <w:szCs w:val="24"/>
          <w:lang w:eastAsia="zh-CN"/>
        </w:rPr>
        <w:t>о-</w:t>
      </w:r>
      <w:proofErr w:type="gramEnd"/>
      <w:r w:rsidRPr="00525F67">
        <w:rPr>
          <w:rFonts w:ascii="Times New Roman" w:hAnsi="Times New Roman"/>
          <w:sz w:val="24"/>
          <w:szCs w:val="24"/>
          <w:lang w:eastAsia="zh-CN"/>
        </w:rPr>
        <w:t xml:space="preserve"> развивающая деятельность логопеда и воспитателя в старшей и подготовительной логопедической группе», способствовали систематизации знаний педагогов о требованиях к реализации образовательной области «Речевое развитие» и напомнили педагогам, какие формы и методы эффективны при дифференцированном подходе в работе с детьми.</w:t>
      </w:r>
    </w:p>
    <w:p w:rsidR="00316AEC" w:rsidRPr="00525F67" w:rsidRDefault="00316AEC" w:rsidP="00FB2959">
      <w:pPr>
        <w:pStyle w:val="a6"/>
        <w:numPr>
          <w:ilvl w:val="0"/>
          <w:numId w:val="32"/>
        </w:numPr>
        <w:shd w:val="clear" w:color="auto" w:fill="FFFFFF"/>
        <w:suppressAutoHyphens/>
        <w:spacing w:after="0" w:line="240" w:lineRule="auto"/>
        <w:ind w:left="426" w:hanging="709"/>
        <w:jc w:val="both"/>
        <w:rPr>
          <w:rFonts w:ascii="Times New Roman" w:hAnsi="Times New Roman"/>
          <w:sz w:val="24"/>
          <w:szCs w:val="24"/>
          <w:lang w:eastAsia="zh-CN"/>
        </w:rPr>
      </w:pPr>
      <w:r w:rsidRPr="00525F67">
        <w:rPr>
          <w:rFonts w:ascii="Times New Roman" w:hAnsi="Times New Roman"/>
          <w:sz w:val="24"/>
          <w:szCs w:val="24"/>
          <w:lang w:eastAsia="zh-CN"/>
        </w:rPr>
        <w:t>Семинар-практикум «Развитие связной речи дошкольников» и теоретический семинар «Развитие связной монологической речи детей дошкольного возраста на основе интеграции образовательных областей», цель семинара повышение уровня компетентности педагогов ДОУ в вопросах речевого развития детей на основе интеграции образовательных областей в рамках реализации ФГОС.</w:t>
      </w:r>
    </w:p>
    <w:p w:rsidR="00316AEC" w:rsidRPr="00525F67" w:rsidRDefault="00316AEC" w:rsidP="00316AEC">
      <w:pPr>
        <w:pStyle w:val="a6"/>
        <w:shd w:val="clear" w:color="auto" w:fill="FFFFFF"/>
        <w:suppressAutoHyphens/>
        <w:ind w:left="426" w:firstLine="141"/>
        <w:jc w:val="both"/>
        <w:rPr>
          <w:rFonts w:ascii="Times New Roman" w:hAnsi="Times New Roman"/>
          <w:sz w:val="24"/>
          <w:szCs w:val="24"/>
          <w:lang w:eastAsia="zh-CN"/>
        </w:rPr>
      </w:pPr>
      <w:r w:rsidRPr="00525F67">
        <w:rPr>
          <w:rFonts w:ascii="Times New Roman" w:hAnsi="Times New Roman"/>
          <w:sz w:val="24"/>
          <w:szCs w:val="24"/>
          <w:lang w:eastAsia="zh-CN"/>
        </w:rPr>
        <w:t>Проведённые семинары обогатили опыт педагогов разнообразными эффективными средствами и нетрадиционными приёмами для речевого и коммуникативного развития дошкольников.</w:t>
      </w:r>
    </w:p>
    <w:p w:rsidR="00316AEC" w:rsidRPr="00525F67" w:rsidRDefault="00316AEC" w:rsidP="00FB2959">
      <w:pPr>
        <w:pStyle w:val="a6"/>
        <w:numPr>
          <w:ilvl w:val="0"/>
          <w:numId w:val="32"/>
        </w:numPr>
        <w:shd w:val="clear" w:color="auto" w:fill="FFFFFF"/>
        <w:suppressAutoHyphens/>
        <w:spacing w:after="0" w:line="240" w:lineRule="auto"/>
        <w:jc w:val="both"/>
        <w:rPr>
          <w:rFonts w:ascii="Times New Roman" w:hAnsi="Times New Roman"/>
          <w:sz w:val="24"/>
          <w:szCs w:val="24"/>
          <w:lang w:eastAsia="zh-CN"/>
        </w:rPr>
      </w:pPr>
      <w:r w:rsidRPr="00525F67">
        <w:rPr>
          <w:rFonts w:ascii="Times New Roman" w:hAnsi="Times New Roman"/>
          <w:sz w:val="24"/>
          <w:szCs w:val="24"/>
          <w:lang w:eastAsia="zh-CN"/>
        </w:rPr>
        <w:t xml:space="preserve">Открытые просмотры  занятий по образовательной области «Речевое развитие» в группах </w:t>
      </w:r>
      <w:proofErr w:type="gramStart"/>
      <w:r w:rsidRPr="00525F67">
        <w:rPr>
          <w:rFonts w:ascii="Times New Roman" w:hAnsi="Times New Roman"/>
          <w:sz w:val="24"/>
          <w:szCs w:val="24"/>
          <w:lang w:eastAsia="zh-CN"/>
        </w:rPr>
        <w:t>проведён</w:t>
      </w:r>
      <w:proofErr w:type="gramEnd"/>
      <w:r w:rsidRPr="00525F67">
        <w:rPr>
          <w:rFonts w:ascii="Times New Roman" w:hAnsi="Times New Roman"/>
          <w:sz w:val="24"/>
          <w:szCs w:val="24"/>
          <w:lang w:eastAsia="zh-CN"/>
        </w:rPr>
        <w:t xml:space="preserve"> с целью использования эффективных форм работы по развитию монологической речи  у дошкольников в процессе образовательной деятельности.</w:t>
      </w:r>
    </w:p>
    <w:p w:rsidR="00316AEC" w:rsidRPr="00525F67" w:rsidRDefault="00316AEC" w:rsidP="00FB2959">
      <w:pPr>
        <w:pStyle w:val="a6"/>
        <w:numPr>
          <w:ilvl w:val="0"/>
          <w:numId w:val="32"/>
        </w:numPr>
        <w:shd w:val="clear" w:color="auto" w:fill="FFFFFF"/>
        <w:suppressAutoHyphens/>
        <w:spacing w:after="0" w:line="240" w:lineRule="auto"/>
        <w:jc w:val="both"/>
        <w:rPr>
          <w:rFonts w:ascii="Times New Roman" w:hAnsi="Times New Roman"/>
          <w:sz w:val="24"/>
          <w:szCs w:val="24"/>
          <w:lang w:eastAsia="zh-CN"/>
        </w:rPr>
      </w:pPr>
      <w:r w:rsidRPr="00525F67">
        <w:rPr>
          <w:rFonts w:ascii="Times New Roman" w:hAnsi="Times New Roman"/>
          <w:sz w:val="24"/>
          <w:szCs w:val="24"/>
          <w:lang w:eastAsia="zh-CN"/>
        </w:rPr>
        <w:t xml:space="preserve"> Тематическая проверка « Состояние готовности педагогов по развитию монологической речи в процессе образовательной деятельности»</w:t>
      </w:r>
    </w:p>
    <w:p w:rsidR="00316AEC" w:rsidRPr="00525F67" w:rsidRDefault="00316AEC" w:rsidP="00FB2959">
      <w:pPr>
        <w:pStyle w:val="a6"/>
        <w:numPr>
          <w:ilvl w:val="0"/>
          <w:numId w:val="32"/>
        </w:numPr>
        <w:shd w:val="clear" w:color="auto" w:fill="FFFFFF"/>
        <w:suppressAutoHyphens/>
        <w:spacing w:after="0" w:line="240" w:lineRule="auto"/>
        <w:jc w:val="both"/>
        <w:rPr>
          <w:rFonts w:ascii="Times New Roman" w:hAnsi="Times New Roman"/>
          <w:sz w:val="24"/>
          <w:szCs w:val="24"/>
          <w:lang w:eastAsia="zh-CN"/>
        </w:rPr>
      </w:pPr>
      <w:r w:rsidRPr="00525F67">
        <w:rPr>
          <w:rFonts w:ascii="Times New Roman" w:hAnsi="Times New Roman"/>
          <w:sz w:val="24"/>
          <w:szCs w:val="24"/>
          <w:lang w:eastAsia="zh-CN"/>
        </w:rPr>
        <w:t>Смотр-конкурс  «Лучший речевой уголок» с целью стимулирования  творческой  и профессиональной активности педагогических работников ДОУ по созданию, обновлению и обогащению развивающей речевой предметно-пространственной среды.</w:t>
      </w:r>
    </w:p>
    <w:p w:rsidR="00316AEC" w:rsidRDefault="00316AEC" w:rsidP="00FB2959">
      <w:pPr>
        <w:pStyle w:val="a6"/>
        <w:numPr>
          <w:ilvl w:val="0"/>
          <w:numId w:val="32"/>
        </w:numPr>
        <w:shd w:val="clear" w:color="auto" w:fill="FFFFFF"/>
        <w:suppressAutoHyphens/>
        <w:spacing w:after="0" w:line="240" w:lineRule="auto"/>
        <w:jc w:val="both"/>
        <w:rPr>
          <w:rFonts w:ascii="Times New Roman" w:hAnsi="Times New Roman"/>
          <w:sz w:val="24"/>
          <w:szCs w:val="24"/>
          <w:lang w:eastAsia="zh-CN"/>
        </w:rPr>
      </w:pPr>
      <w:r w:rsidRPr="00525F67">
        <w:rPr>
          <w:rFonts w:ascii="Times New Roman" w:hAnsi="Times New Roman"/>
          <w:sz w:val="24"/>
          <w:szCs w:val="24"/>
          <w:lang w:eastAsia="zh-CN"/>
        </w:rPr>
        <w:t>Пед</w:t>
      </w:r>
      <w:r>
        <w:rPr>
          <w:rFonts w:ascii="Times New Roman" w:hAnsi="Times New Roman"/>
          <w:sz w:val="24"/>
          <w:szCs w:val="24"/>
          <w:lang w:eastAsia="zh-CN"/>
        </w:rPr>
        <w:t xml:space="preserve">агогический </w:t>
      </w:r>
      <w:r w:rsidRPr="00525F67">
        <w:rPr>
          <w:rFonts w:ascii="Times New Roman" w:hAnsi="Times New Roman"/>
          <w:sz w:val="24"/>
          <w:szCs w:val="24"/>
          <w:lang w:eastAsia="zh-CN"/>
        </w:rPr>
        <w:t>совет  в форме деловой игры «Результаты  работы по развитию монологической речи дошкольников в процессе образовательной деятельности».</w:t>
      </w:r>
    </w:p>
    <w:p w:rsidR="00316AEC" w:rsidRDefault="00316AEC" w:rsidP="00316AEC">
      <w:pPr>
        <w:shd w:val="clear" w:color="auto" w:fill="FFFFFF"/>
        <w:suppressAutoHyphens/>
        <w:spacing w:after="0" w:line="240" w:lineRule="auto"/>
        <w:jc w:val="both"/>
        <w:rPr>
          <w:rFonts w:ascii="Times New Roman" w:hAnsi="Times New Roman"/>
          <w:sz w:val="24"/>
          <w:szCs w:val="24"/>
          <w:lang w:eastAsia="zh-CN"/>
        </w:rPr>
      </w:pPr>
      <w:r w:rsidRPr="007D2E15">
        <w:rPr>
          <w:rFonts w:ascii="Times New Roman" w:hAnsi="Times New Roman"/>
          <w:sz w:val="24"/>
          <w:szCs w:val="24"/>
          <w:lang w:eastAsia="zh-CN"/>
        </w:rPr>
        <w:t>Для реализации второй годовой задачи проводились следующие мероприятия:</w:t>
      </w:r>
    </w:p>
    <w:p w:rsidR="00316AEC" w:rsidRPr="007D2E15" w:rsidRDefault="00316AEC" w:rsidP="00FB2959">
      <w:pPr>
        <w:pStyle w:val="a6"/>
        <w:numPr>
          <w:ilvl w:val="0"/>
          <w:numId w:val="33"/>
        </w:numPr>
        <w:shd w:val="clear" w:color="auto" w:fill="FFFFFF"/>
        <w:suppressAutoHyphens/>
        <w:spacing w:after="0" w:line="240" w:lineRule="auto"/>
        <w:ind w:left="426" w:hanging="426"/>
        <w:jc w:val="both"/>
        <w:rPr>
          <w:rFonts w:ascii="Times New Roman" w:hAnsi="Times New Roman"/>
          <w:sz w:val="24"/>
          <w:szCs w:val="24"/>
          <w:lang w:eastAsia="zh-CN"/>
        </w:rPr>
      </w:pPr>
      <w:r>
        <w:rPr>
          <w:rFonts w:ascii="Times New Roman" w:hAnsi="Times New Roman"/>
          <w:sz w:val="24"/>
          <w:szCs w:val="24"/>
          <w:lang w:eastAsia="zh-CN"/>
        </w:rPr>
        <w:t>Консультации «</w:t>
      </w:r>
      <w:r w:rsidRPr="007D2E15">
        <w:rPr>
          <w:rFonts w:ascii="Times New Roman" w:hAnsi="Times New Roman"/>
          <w:sz w:val="24"/>
          <w:szCs w:val="24"/>
          <w:lang w:eastAsia="zh-CN"/>
        </w:rPr>
        <w:t>Активность ребёнка-залог его здоровья» и «Влияние двигательной активности на психическое и физическое развитие дошкольника», способствовала систематизации знаний педагогов о предъявляемых требованиях к образовательной области «Физическое развитие» и методике проведения подвижных игр между занятиями.</w:t>
      </w:r>
    </w:p>
    <w:p w:rsidR="00316AEC" w:rsidRPr="007D2E15" w:rsidRDefault="00316AEC" w:rsidP="00FB2959">
      <w:pPr>
        <w:pStyle w:val="a6"/>
        <w:numPr>
          <w:ilvl w:val="0"/>
          <w:numId w:val="33"/>
        </w:numPr>
        <w:shd w:val="clear" w:color="auto" w:fill="FFFFFF"/>
        <w:suppressAutoHyphens/>
        <w:spacing w:after="0" w:line="240" w:lineRule="auto"/>
        <w:ind w:left="426" w:hanging="426"/>
        <w:jc w:val="both"/>
        <w:rPr>
          <w:rFonts w:ascii="Times New Roman" w:hAnsi="Times New Roman"/>
          <w:sz w:val="24"/>
          <w:szCs w:val="24"/>
          <w:lang w:eastAsia="zh-CN"/>
        </w:rPr>
      </w:pPr>
      <w:r w:rsidRPr="007D2E15">
        <w:rPr>
          <w:rFonts w:ascii="Times New Roman" w:hAnsi="Times New Roman"/>
          <w:sz w:val="24"/>
          <w:szCs w:val="24"/>
          <w:lang w:eastAsia="zh-CN"/>
        </w:rPr>
        <w:t xml:space="preserve">Открытый просмотр образовательной деятельности по образовательной области «Физическое развитие» проведён с целью </w:t>
      </w:r>
      <w:proofErr w:type="gramStart"/>
      <w:r w:rsidRPr="007D2E15">
        <w:rPr>
          <w:rFonts w:ascii="Times New Roman" w:hAnsi="Times New Roman"/>
          <w:sz w:val="24"/>
          <w:szCs w:val="24"/>
          <w:lang w:eastAsia="zh-CN"/>
        </w:rPr>
        <w:t>использования разнообразных средств повышения двигательной активности дошкольников</w:t>
      </w:r>
      <w:proofErr w:type="gramEnd"/>
      <w:r w:rsidRPr="007D2E15">
        <w:rPr>
          <w:rFonts w:ascii="Times New Roman" w:hAnsi="Times New Roman"/>
          <w:sz w:val="24"/>
          <w:szCs w:val="24"/>
          <w:lang w:eastAsia="zh-CN"/>
        </w:rPr>
        <w:t>.</w:t>
      </w:r>
    </w:p>
    <w:p w:rsidR="00316AEC" w:rsidRPr="0039747C" w:rsidRDefault="00316AEC" w:rsidP="00FB2959">
      <w:pPr>
        <w:pStyle w:val="a6"/>
        <w:numPr>
          <w:ilvl w:val="0"/>
          <w:numId w:val="33"/>
        </w:numPr>
        <w:shd w:val="clear" w:color="auto" w:fill="FFFFFF"/>
        <w:suppressAutoHyphens/>
        <w:spacing w:after="0" w:line="240" w:lineRule="auto"/>
        <w:ind w:left="426" w:hanging="426"/>
        <w:jc w:val="both"/>
        <w:rPr>
          <w:rFonts w:ascii="Times New Roman" w:hAnsi="Times New Roman"/>
          <w:sz w:val="24"/>
          <w:szCs w:val="24"/>
          <w:lang w:eastAsia="zh-CN"/>
        </w:rPr>
      </w:pPr>
      <w:r>
        <w:rPr>
          <w:rFonts w:ascii="Times New Roman" w:hAnsi="Times New Roman"/>
          <w:sz w:val="24"/>
          <w:szCs w:val="24"/>
          <w:lang w:eastAsia="zh-CN"/>
        </w:rPr>
        <w:t xml:space="preserve">Педагогический </w:t>
      </w:r>
      <w:r w:rsidRPr="007D2E15">
        <w:rPr>
          <w:rFonts w:ascii="Times New Roman" w:hAnsi="Times New Roman"/>
          <w:sz w:val="24"/>
          <w:szCs w:val="24"/>
          <w:lang w:eastAsia="zh-CN"/>
        </w:rPr>
        <w:t xml:space="preserve">совет «Результаты деятельности педагогов по сохранению и укреплению здоровья дошкольников по средствам всех форм двигательной активности». </w:t>
      </w:r>
      <w:proofErr w:type="gramStart"/>
      <w:r w:rsidRPr="007D2E15">
        <w:rPr>
          <w:rFonts w:ascii="Times New Roman" w:hAnsi="Times New Roman"/>
          <w:sz w:val="24"/>
          <w:szCs w:val="24"/>
          <w:lang w:eastAsia="zh-CN"/>
        </w:rPr>
        <w:t>Педагоги групп  отчитались о проведённых «Физкультурно-оздоровительных мероприятиях в режиме дня с целью повышения двигательной активности дошкольников», как формируется двигательная активность у детей младшего и среднего возраста в различных видах организованной деятельности и как повышается двигательная  активность старших дошкольников в процессе организации и проведения: подвижных игр, прогулок и гимнастики после дневного сна.</w:t>
      </w:r>
      <w:proofErr w:type="gramEnd"/>
      <w:r w:rsidRPr="007D2E15">
        <w:rPr>
          <w:rFonts w:ascii="Times New Roman" w:hAnsi="Times New Roman"/>
          <w:sz w:val="24"/>
          <w:szCs w:val="24"/>
          <w:lang w:eastAsia="zh-CN"/>
        </w:rPr>
        <w:t xml:space="preserve"> В  процессе педагогической игры закрепили  формы работы с дошкольниками по повышению двигательной активности. Данная работа способствовала эффективному сотрудничеству всех форм педагогов в процессе внедрения эффективных форм, методов и средств, в работе с дошкольниками, по физическому развитию.</w:t>
      </w:r>
    </w:p>
    <w:p w:rsidR="00316AEC" w:rsidRDefault="00316AEC" w:rsidP="00316AEC">
      <w:pPr>
        <w:shd w:val="clear" w:color="auto" w:fill="FFFFFF"/>
        <w:suppressAutoHyphens/>
        <w:spacing w:after="0" w:line="240" w:lineRule="auto"/>
        <w:jc w:val="both"/>
        <w:rPr>
          <w:rFonts w:ascii="Times New Roman" w:hAnsi="Times New Roman"/>
          <w:sz w:val="24"/>
          <w:szCs w:val="24"/>
          <w:lang w:eastAsia="zh-CN"/>
        </w:rPr>
      </w:pPr>
      <w:r w:rsidRPr="007D2E15">
        <w:rPr>
          <w:rFonts w:ascii="Times New Roman" w:hAnsi="Times New Roman"/>
          <w:sz w:val="24"/>
          <w:szCs w:val="24"/>
          <w:lang w:eastAsia="zh-CN"/>
        </w:rPr>
        <w:t>И для решения третьей годовой задачи проводились следующие методические мероприятия:</w:t>
      </w:r>
    </w:p>
    <w:p w:rsidR="00316AEC" w:rsidRPr="00E213EC" w:rsidRDefault="00316AEC" w:rsidP="00FB2959">
      <w:pPr>
        <w:pStyle w:val="a6"/>
        <w:numPr>
          <w:ilvl w:val="0"/>
          <w:numId w:val="31"/>
        </w:numPr>
        <w:shd w:val="clear" w:color="auto" w:fill="FFFFFF"/>
        <w:suppressAutoHyphens/>
        <w:spacing w:after="0" w:line="240" w:lineRule="auto"/>
        <w:ind w:left="0" w:firstLine="0"/>
        <w:jc w:val="both"/>
        <w:rPr>
          <w:rFonts w:ascii="Times New Roman" w:hAnsi="Times New Roman"/>
          <w:color w:val="FF0000"/>
          <w:sz w:val="24"/>
          <w:szCs w:val="24"/>
          <w:lang w:eastAsia="zh-CN"/>
        </w:rPr>
      </w:pPr>
      <w:r w:rsidRPr="007D2E15">
        <w:rPr>
          <w:rFonts w:ascii="Times New Roman" w:hAnsi="Times New Roman"/>
          <w:sz w:val="24"/>
          <w:szCs w:val="24"/>
          <w:lang w:eastAsia="zh-CN"/>
        </w:rPr>
        <w:t>Консультации «Повышение экологической компетенции педагогов ДОУ»,</w:t>
      </w:r>
      <w:r w:rsidR="006D48F6">
        <w:rPr>
          <w:rFonts w:ascii="Times New Roman" w:hAnsi="Times New Roman"/>
          <w:sz w:val="24"/>
          <w:szCs w:val="24"/>
          <w:lang w:eastAsia="zh-CN"/>
        </w:rPr>
        <w:t xml:space="preserve"> </w:t>
      </w:r>
      <w:r w:rsidRPr="007D2E15">
        <w:rPr>
          <w:rFonts w:ascii="Times New Roman" w:hAnsi="Times New Roman"/>
          <w:sz w:val="24"/>
          <w:szCs w:val="24"/>
          <w:lang w:eastAsia="zh-CN"/>
        </w:rPr>
        <w:t>способствовала  систематизации знаний педагогов о предъявляемых требованиях к образовательной области «Познавательное развитие» и методике проведения  экологических занятий.</w:t>
      </w:r>
    </w:p>
    <w:p w:rsidR="00316AEC" w:rsidRPr="00E213EC" w:rsidRDefault="00316AEC" w:rsidP="00FB2959">
      <w:pPr>
        <w:pStyle w:val="a6"/>
        <w:numPr>
          <w:ilvl w:val="0"/>
          <w:numId w:val="31"/>
        </w:numPr>
        <w:shd w:val="clear" w:color="auto" w:fill="FFFFFF"/>
        <w:suppressAutoHyphens/>
        <w:spacing w:after="0" w:line="240" w:lineRule="auto"/>
        <w:ind w:left="567" w:hanging="567"/>
        <w:jc w:val="both"/>
        <w:rPr>
          <w:rFonts w:ascii="Times New Roman" w:hAnsi="Times New Roman"/>
          <w:color w:val="FF0000"/>
          <w:sz w:val="24"/>
          <w:szCs w:val="24"/>
          <w:lang w:eastAsia="zh-CN"/>
        </w:rPr>
      </w:pPr>
      <w:proofErr w:type="spellStart"/>
      <w:r w:rsidRPr="007D2E15">
        <w:rPr>
          <w:rFonts w:ascii="Times New Roman" w:hAnsi="Times New Roman"/>
          <w:sz w:val="24"/>
          <w:szCs w:val="24"/>
          <w:lang w:eastAsia="zh-CN"/>
        </w:rPr>
        <w:lastRenderedPageBreak/>
        <w:t>Взаимопосещение</w:t>
      </w:r>
      <w:proofErr w:type="spellEnd"/>
      <w:r w:rsidRPr="007D2E15">
        <w:rPr>
          <w:rFonts w:ascii="Times New Roman" w:hAnsi="Times New Roman"/>
          <w:sz w:val="24"/>
          <w:szCs w:val="24"/>
          <w:lang w:eastAsia="zh-CN"/>
        </w:rPr>
        <w:t xml:space="preserve">  занятий  по экологии, </w:t>
      </w:r>
      <w:r>
        <w:rPr>
          <w:rFonts w:ascii="Times New Roman" w:hAnsi="Times New Roman"/>
          <w:sz w:val="24"/>
          <w:szCs w:val="24"/>
          <w:lang w:eastAsia="zh-CN"/>
        </w:rPr>
        <w:t xml:space="preserve">с целью внедрения в практику ДОУ </w:t>
      </w:r>
      <w:proofErr w:type="spellStart"/>
      <w:r>
        <w:rPr>
          <w:rFonts w:ascii="Times New Roman" w:hAnsi="Times New Roman"/>
          <w:sz w:val="24"/>
          <w:szCs w:val="24"/>
          <w:lang w:eastAsia="zh-CN"/>
        </w:rPr>
        <w:t>системно-деятельностного</w:t>
      </w:r>
      <w:proofErr w:type="spellEnd"/>
      <w:r>
        <w:rPr>
          <w:rFonts w:ascii="Times New Roman" w:hAnsi="Times New Roman"/>
          <w:sz w:val="24"/>
          <w:szCs w:val="24"/>
          <w:lang w:eastAsia="zh-CN"/>
        </w:rPr>
        <w:t xml:space="preserve"> подхода к организации работы по экологическому образованию воспитанников.</w:t>
      </w:r>
    </w:p>
    <w:p w:rsidR="00316AEC" w:rsidRPr="00E213EC" w:rsidRDefault="00316AEC" w:rsidP="00FB2959">
      <w:pPr>
        <w:pStyle w:val="a6"/>
        <w:numPr>
          <w:ilvl w:val="0"/>
          <w:numId w:val="31"/>
        </w:numPr>
        <w:shd w:val="clear" w:color="auto" w:fill="FFFFFF"/>
        <w:suppressAutoHyphens/>
        <w:spacing w:after="0" w:line="240" w:lineRule="auto"/>
        <w:ind w:left="567" w:hanging="567"/>
        <w:jc w:val="both"/>
        <w:rPr>
          <w:rFonts w:ascii="Times New Roman" w:hAnsi="Times New Roman"/>
          <w:color w:val="FF0000"/>
          <w:sz w:val="24"/>
          <w:szCs w:val="24"/>
          <w:lang w:eastAsia="zh-CN"/>
        </w:rPr>
      </w:pPr>
      <w:r>
        <w:rPr>
          <w:rFonts w:ascii="Times New Roman" w:hAnsi="Times New Roman"/>
          <w:sz w:val="24"/>
          <w:szCs w:val="24"/>
          <w:lang w:eastAsia="zh-CN"/>
        </w:rPr>
        <w:t>Научно-</w:t>
      </w:r>
      <w:r w:rsidRPr="007D2E15">
        <w:rPr>
          <w:rFonts w:ascii="Times New Roman" w:hAnsi="Times New Roman"/>
          <w:sz w:val="24"/>
          <w:szCs w:val="24"/>
          <w:lang w:eastAsia="zh-CN"/>
        </w:rPr>
        <w:t>практический</w:t>
      </w:r>
      <w:r>
        <w:rPr>
          <w:rFonts w:ascii="Times New Roman" w:hAnsi="Times New Roman"/>
          <w:sz w:val="24"/>
          <w:szCs w:val="24"/>
          <w:lang w:eastAsia="zh-CN"/>
        </w:rPr>
        <w:t xml:space="preserve"> семинар</w:t>
      </w:r>
      <w:r w:rsidRPr="007D2E15">
        <w:rPr>
          <w:rFonts w:ascii="Times New Roman" w:hAnsi="Times New Roman"/>
          <w:sz w:val="24"/>
          <w:szCs w:val="24"/>
          <w:lang w:eastAsia="zh-CN"/>
        </w:rPr>
        <w:t>:</w:t>
      </w:r>
      <w:r>
        <w:rPr>
          <w:rFonts w:ascii="Times New Roman" w:hAnsi="Times New Roman"/>
          <w:sz w:val="24"/>
          <w:szCs w:val="24"/>
          <w:lang w:eastAsia="zh-CN"/>
        </w:rPr>
        <w:t xml:space="preserve"> «Экологическое образование и формирование начал экологической культуры у дошкольников через реализацию экологических проектов».</w:t>
      </w:r>
    </w:p>
    <w:p w:rsidR="00316AEC" w:rsidRPr="00E213EC" w:rsidRDefault="00316AEC" w:rsidP="00FB2959">
      <w:pPr>
        <w:pStyle w:val="a6"/>
        <w:numPr>
          <w:ilvl w:val="0"/>
          <w:numId w:val="31"/>
        </w:numPr>
        <w:shd w:val="clear" w:color="auto" w:fill="FFFFFF"/>
        <w:suppressAutoHyphens/>
        <w:spacing w:after="0" w:line="240" w:lineRule="auto"/>
        <w:ind w:left="567" w:hanging="567"/>
        <w:jc w:val="both"/>
        <w:rPr>
          <w:rFonts w:ascii="Times New Roman" w:hAnsi="Times New Roman"/>
          <w:color w:val="FF0000"/>
          <w:sz w:val="24"/>
          <w:szCs w:val="24"/>
          <w:lang w:eastAsia="zh-CN"/>
        </w:rPr>
      </w:pPr>
      <w:r w:rsidRPr="007C5910">
        <w:rPr>
          <w:rFonts w:ascii="Times New Roman" w:hAnsi="Times New Roman"/>
          <w:sz w:val="24"/>
          <w:szCs w:val="24"/>
          <w:lang w:eastAsia="zh-CN"/>
        </w:rPr>
        <w:t>Смотр – конкурс «Лучший экологической уголок» способствовал обобщению и распространению  опыта педагогов, формированию системы воспитательно-образовательной работы с детьми  по экологическому образованию.</w:t>
      </w:r>
    </w:p>
    <w:p w:rsidR="00316AEC" w:rsidRPr="00041F1F" w:rsidRDefault="00316AEC" w:rsidP="00FB2959">
      <w:pPr>
        <w:pStyle w:val="a6"/>
        <w:numPr>
          <w:ilvl w:val="0"/>
          <w:numId w:val="31"/>
        </w:numPr>
        <w:shd w:val="clear" w:color="auto" w:fill="FFFFFF"/>
        <w:suppressAutoHyphens/>
        <w:spacing w:after="0" w:line="240" w:lineRule="auto"/>
        <w:ind w:left="567" w:hanging="567"/>
        <w:jc w:val="both"/>
        <w:rPr>
          <w:rFonts w:ascii="Times New Roman" w:hAnsi="Times New Roman"/>
          <w:sz w:val="24"/>
          <w:szCs w:val="24"/>
          <w:lang w:eastAsia="zh-CN"/>
        </w:rPr>
      </w:pPr>
      <w:r w:rsidRPr="00041F1F">
        <w:rPr>
          <w:rFonts w:ascii="Times New Roman" w:hAnsi="Times New Roman"/>
          <w:sz w:val="24"/>
          <w:szCs w:val="24"/>
          <w:lang w:eastAsia="zh-CN"/>
        </w:rPr>
        <w:t>Тематический контроль «Состояние  воспитательно-образовательной работы по экологическому образованию дошкольников», проведено во всех возрастных группах с целью выявления пробелов по данному направлению и внедрению эффективных технологий для улучшения качества обучения и воспитания дошкольников.</w:t>
      </w:r>
    </w:p>
    <w:p w:rsidR="00316AEC" w:rsidRPr="00041F1F" w:rsidRDefault="00316AEC" w:rsidP="00FB2959">
      <w:pPr>
        <w:pStyle w:val="a6"/>
        <w:numPr>
          <w:ilvl w:val="0"/>
          <w:numId w:val="31"/>
        </w:numPr>
        <w:shd w:val="clear" w:color="auto" w:fill="FFFFFF"/>
        <w:suppressAutoHyphens/>
        <w:spacing w:after="0" w:line="240" w:lineRule="auto"/>
        <w:ind w:left="567" w:hanging="567"/>
        <w:jc w:val="both"/>
        <w:rPr>
          <w:rFonts w:ascii="Times New Roman" w:hAnsi="Times New Roman"/>
          <w:color w:val="FF0000"/>
          <w:sz w:val="24"/>
          <w:szCs w:val="24"/>
          <w:lang w:eastAsia="zh-CN"/>
        </w:rPr>
      </w:pPr>
      <w:r>
        <w:rPr>
          <w:rFonts w:ascii="Times New Roman" w:hAnsi="Times New Roman"/>
          <w:sz w:val="24"/>
          <w:szCs w:val="24"/>
          <w:lang w:eastAsia="zh-CN"/>
        </w:rPr>
        <w:t xml:space="preserve">Педагогический </w:t>
      </w:r>
      <w:r w:rsidRPr="00041F1F">
        <w:rPr>
          <w:rFonts w:ascii="Times New Roman" w:hAnsi="Times New Roman"/>
          <w:sz w:val="24"/>
          <w:szCs w:val="24"/>
          <w:lang w:eastAsia="zh-CN"/>
        </w:rPr>
        <w:t>совет на тему:</w:t>
      </w:r>
      <w:r>
        <w:rPr>
          <w:rFonts w:ascii="Times New Roman" w:hAnsi="Times New Roman"/>
          <w:sz w:val="24"/>
          <w:szCs w:val="24"/>
          <w:lang w:eastAsia="zh-CN"/>
        </w:rPr>
        <w:t xml:space="preserve"> </w:t>
      </w:r>
      <w:r w:rsidRPr="00041F1F">
        <w:rPr>
          <w:rFonts w:ascii="Times New Roman" w:hAnsi="Times New Roman"/>
          <w:sz w:val="24"/>
          <w:szCs w:val="24"/>
          <w:lang w:eastAsia="zh-CN"/>
        </w:rPr>
        <w:t>«Результаты работы по формированию</w:t>
      </w:r>
      <w:r>
        <w:rPr>
          <w:rFonts w:ascii="Times New Roman" w:hAnsi="Times New Roman"/>
          <w:sz w:val="24"/>
          <w:szCs w:val="24"/>
          <w:lang w:eastAsia="zh-CN"/>
        </w:rPr>
        <w:t xml:space="preserve"> </w:t>
      </w:r>
      <w:r w:rsidRPr="00041F1F">
        <w:rPr>
          <w:rFonts w:ascii="Times New Roman" w:hAnsi="Times New Roman"/>
          <w:sz w:val="24"/>
          <w:szCs w:val="24"/>
          <w:lang w:eastAsia="zh-CN"/>
        </w:rPr>
        <w:t>экологической грамотности</w:t>
      </w:r>
      <w:r>
        <w:rPr>
          <w:rFonts w:ascii="Times New Roman" w:hAnsi="Times New Roman"/>
          <w:sz w:val="24"/>
          <w:szCs w:val="24"/>
          <w:lang w:eastAsia="zh-CN"/>
        </w:rPr>
        <w:t xml:space="preserve"> дошкольников через внедрение в практику ДОУ </w:t>
      </w:r>
      <w:proofErr w:type="spellStart"/>
      <w:r>
        <w:rPr>
          <w:rFonts w:ascii="Times New Roman" w:hAnsi="Times New Roman"/>
          <w:sz w:val="24"/>
          <w:szCs w:val="24"/>
          <w:lang w:eastAsia="zh-CN"/>
        </w:rPr>
        <w:t>системно-деятельностного</w:t>
      </w:r>
      <w:proofErr w:type="spellEnd"/>
      <w:r>
        <w:rPr>
          <w:rFonts w:ascii="Times New Roman" w:hAnsi="Times New Roman"/>
          <w:sz w:val="24"/>
          <w:szCs w:val="24"/>
          <w:lang w:eastAsia="zh-CN"/>
        </w:rPr>
        <w:t xml:space="preserve"> подхода к организации работы по экологическому образованию воспитанников»</w:t>
      </w:r>
      <w:r w:rsidRPr="00041F1F">
        <w:rPr>
          <w:rFonts w:ascii="Times New Roman" w:hAnsi="Times New Roman"/>
          <w:sz w:val="24"/>
          <w:szCs w:val="24"/>
          <w:lang w:eastAsia="zh-CN"/>
        </w:rPr>
        <w:t>,</w:t>
      </w:r>
      <w:r w:rsidR="006D48F6">
        <w:rPr>
          <w:rFonts w:ascii="Times New Roman" w:hAnsi="Times New Roman"/>
          <w:sz w:val="24"/>
          <w:szCs w:val="24"/>
          <w:lang w:eastAsia="zh-CN"/>
        </w:rPr>
        <w:t xml:space="preserve"> </w:t>
      </w:r>
      <w:r w:rsidRPr="00041F1F">
        <w:rPr>
          <w:rFonts w:ascii="Times New Roman" w:hAnsi="Times New Roman"/>
          <w:sz w:val="24"/>
          <w:szCs w:val="24"/>
          <w:lang w:eastAsia="zh-CN"/>
        </w:rPr>
        <w:t>в процессе педагогической игры закрепили формы работы с дошкольниками по экологическому образованию. Данная работа способствовала эффективному сотрудничеству всех педагогов в процессе  внедрения всех форм, методов и средств, в работе с дошкольниками по экологическому образованию.</w:t>
      </w:r>
    </w:p>
    <w:p w:rsidR="00316AEC" w:rsidRPr="00041F1F"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sidRPr="00041F1F">
        <w:rPr>
          <w:rFonts w:ascii="Times New Roman" w:hAnsi="Times New Roman"/>
          <w:sz w:val="24"/>
          <w:szCs w:val="24"/>
          <w:lang w:eastAsia="zh-CN"/>
        </w:rPr>
        <w:t>Показатель  выполнения О</w:t>
      </w:r>
      <w:r w:rsidR="00BB0163">
        <w:rPr>
          <w:rFonts w:ascii="Times New Roman" w:hAnsi="Times New Roman"/>
          <w:sz w:val="24"/>
          <w:szCs w:val="24"/>
          <w:lang w:eastAsia="zh-CN"/>
        </w:rPr>
        <w:t>ОП и парциальных программ в 2020</w:t>
      </w:r>
      <w:r w:rsidRPr="00041F1F">
        <w:rPr>
          <w:rFonts w:ascii="Times New Roman" w:hAnsi="Times New Roman"/>
          <w:sz w:val="24"/>
          <w:szCs w:val="24"/>
          <w:lang w:eastAsia="zh-CN"/>
        </w:rPr>
        <w:t xml:space="preserve"> учебном году увеличился на 2% и составляет 89%.</w:t>
      </w:r>
    </w:p>
    <w:p w:rsidR="00316AEC" w:rsidRPr="00041F1F"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sidRPr="00041F1F">
        <w:rPr>
          <w:rFonts w:ascii="Times New Roman" w:hAnsi="Times New Roman"/>
          <w:sz w:val="24"/>
          <w:szCs w:val="24"/>
          <w:lang w:eastAsia="zh-CN"/>
        </w:rPr>
        <w:t xml:space="preserve">Учитывая все выше изложенное, можно сделать вывод: видна небольшая положительная динамика выполнения государственного стандарта дошкольного образования в детском саду. </w:t>
      </w:r>
    </w:p>
    <w:p w:rsidR="00316AEC" w:rsidRPr="007C2D8A" w:rsidRDefault="00316AEC" w:rsidP="00316AEC">
      <w:pPr>
        <w:shd w:val="clear" w:color="auto" w:fill="FFFFFF"/>
        <w:suppressAutoHyphens/>
        <w:spacing w:after="0" w:line="240" w:lineRule="auto"/>
        <w:ind w:firstLine="567"/>
        <w:jc w:val="both"/>
        <w:rPr>
          <w:rFonts w:ascii="Times New Roman" w:hAnsi="Times New Roman"/>
          <w:sz w:val="24"/>
          <w:szCs w:val="24"/>
          <w:lang w:eastAsia="zh-CN"/>
        </w:rPr>
      </w:pPr>
      <w:r w:rsidRPr="007C2D8A">
        <w:rPr>
          <w:rFonts w:ascii="Times New Roman" w:hAnsi="Times New Roman"/>
          <w:sz w:val="24"/>
          <w:szCs w:val="24"/>
          <w:lang w:eastAsia="zh-CN"/>
        </w:rPr>
        <w:t xml:space="preserve">Реализация программного содержания способствует повышению уровня образованности детей, достаточно высокому уровню умственного и физического развития детей, формирования у них художественно-творческих способностей, основ экологической грамотности, развития навыков общения со сверстниками и взрослыми,  доброжелательного отношения к окружающим, формирования игровых навыков и умений и  навыков трудовой деятельности. </w:t>
      </w:r>
    </w:p>
    <w:p w:rsidR="00C3749B" w:rsidRPr="00266E95" w:rsidRDefault="00316AEC" w:rsidP="00266E95">
      <w:pPr>
        <w:spacing w:after="0" w:line="240" w:lineRule="auto"/>
        <w:ind w:firstLine="709"/>
        <w:jc w:val="both"/>
        <w:rPr>
          <w:rFonts w:ascii="Times New Roman" w:hAnsi="Times New Roman"/>
          <w:sz w:val="24"/>
          <w:szCs w:val="24"/>
          <w:lang w:eastAsia="zh-CN"/>
        </w:rPr>
      </w:pPr>
      <w:r w:rsidRPr="007C2D8A">
        <w:rPr>
          <w:rFonts w:ascii="Times New Roman" w:hAnsi="Times New Roman"/>
          <w:sz w:val="24"/>
          <w:szCs w:val="24"/>
          <w:lang w:eastAsia="zh-CN"/>
        </w:rPr>
        <w:t>Это непосредственно связано с выполнением педагогическим коллективом рекомендаций взаимодействия с детьми, повышения уровня развития детей, предложенных на педагогических часах, педагогических советах, консультациях, семинарах опытными воспитателями, старшим воспитателем</w:t>
      </w:r>
      <w:r w:rsidR="00266E95">
        <w:rPr>
          <w:rFonts w:ascii="Times New Roman" w:hAnsi="Times New Roman"/>
          <w:sz w:val="24"/>
          <w:szCs w:val="24"/>
          <w:lang w:eastAsia="zh-CN"/>
        </w:rPr>
        <w:t>.</w:t>
      </w:r>
    </w:p>
    <w:p w:rsidR="00316AEC" w:rsidRPr="00C2009C" w:rsidRDefault="00316AEC" w:rsidP="00316AEC">
      <w:pPr>
        <w:spacing w:after="0" w:line="240" w:lineRule="auto"/>
        <w:ind w:firstLine="709"/>
        <w:jc w:val="both"/>
        <w:rPr>
          <w:rFonts w:ascii="Times New Roman" w:hAnsi="Times New Roman"/>
          <w:sz w:val="24"/>
          <w:szCs w:val="24"/>
          <w:lang w:eastAsia="zh-CN"/>
        </w:rPr>
      </w:pPr>
      <w:r w:rsidRPr="00C2009C">
        <w:rPr>
          <w:rFonts w:ascii="Times New Roman" w:hAnsi="Times New Roman"/>
          <w:sz w:val="24"/>
          <w:szCs w:val="24"/>
          <w:lang w:eastAsia="zh-CN"/>
        </w:rPr>
        <w:t xml:space="preserve">На протяжении учебного года, педагоги ДОУ повышали уровень квалификации </w:t>
      </w:r>
      <w:proofErr w:type="gramStart"/>
      <w:r w:rsidRPr="00C2009C">
        <w:rPr>
          <w:rFonts w:ascii="Times New Roman" w:hAnsi="Times New Roman"/>
          <w:sz w:val="24"/>
          <w:szCs w:val="24"/>
          <w:lang w:eastAsia="zh-CN"/>
        </w:rPr>
        <w:t>через</w:t>
      </w:r>
      <w:proofErr w:type="gramEnd"/>
      <w:r w:rsidRPr="00C2009C">
        <w:rPr>
          <w:rFonts w:ascii="Times New Roman" w:hAnsi="Times New Roman"/>
          <w:sz w:val="24"/>
          <w:szCs w:val="24"/>
          <w:lang w:eastAsia="zh-CN"/>
        </w:rPr>
        <w:t>:</w:t>
      </w:r>
    </w:p>
    <w:p w:rsidR="00316AEC" w:rsidRPr="00C2009C" w:rsidRDefault="00316AEC" w:rsidP="00FB2959">
      <w:pPr>
        <w:pStyle w:val="a6"/>
        <w:numPr>
          <w:ilvl w:val="0"/>
          <w:numId w:val="27"/>
        </w:numPr>
        <w:shd w:val="clear" w:color="auto" w:fill="FFFFFF"/>
        <w:suppressAutoHyphens/>
        <w:spacing w:after="0" w:line="240" w:lineRule="auto"/>
        <w:jc w:val="both"/>
        <w:rPr>
          <w:rFonts w:ascii="Times New Roman" w:hAnsi="Times New Roman"/>
          <w:spacing w:val="-1"/>
          <w:sz w:val="24"/>
          <w:szCs w:val="24"/>
          <w:lang w:eastAsia="zh-CN"/>
        </w:rPr>
      </w:pPr>
      <w:r w:rsidRPr="00C2009C">
        <w:rPr>
          <w:rFonts w:ascii="Times New Roman" w:hAnsi="Times New Roman"/>
          <w:spacing w:val="-1"/>
          <w:sz w:val="24"/>
          <w:szCs w:val="24"/>
          <w:lang w:eastAsia="zh-CN"/>
        </w:rPr>
        <w:t>Посещение методических мероприятий (семинаров, педсоветов, консультаций, практикумов, открытых мероприятий, творческих лаборат</w:t>
      </w:r>
      <w:r>
        <w:rPr>
          <w:rFonts w:ascii="Times New Roman" w:hAnsi="Times New Roman"/>
          <w:spacing w:val="-1"/>
          <w:sz w:val="24"/>
          <w:szCs w:val="24"/>
          <w:lang w:eastAsia="zh-CN"/>
        </w:rPr>
        <w:t>орий в городе</w:t>
      </w:r>
      <w:r w:rsidRPr="00C2009C">
        <w:rPr>
          <w:rFonts w:ascii="Times New Roman" w:hAnsi="Times New Roman"/>
          <w:spacing w:val="-1"/>
          <w:sz w:val="24"/>
          <w:szCs w:val="24"/>
          <w:lang w:eastAsia="zh-CN"/>
        </w:rPr>
        <w:t>;</w:t>
      </w:r>
    </w:p>
    <w:p w:rsidR="00316AEC" w:rsidRPr="00C2009C" w:rsidRDefault="00316AEC" w:rsidP="00FB2959">
      <w:pPr>
        <w:pStyle w:val="a6"/>
        <w:numPr>
          <w:ilvl w:val="0"/>
          <w:numId w:val="27"/>
        </w:numPr>
        <w:shd w:val="clear" w:color="auto" w:fill="FFFFFF"/>
        <w:suppressAutoHyphens/>
        <w:spacing w:after="0" w:line="240" w:lineRule="auto"/>
        <w:jc w:val="both"/>
        <w:rPr>
          <w:rFonts w:ascii="Times New Roman" w:hAnsi="Times New Roman"/>
          <w:spacing w:val="-1"/>
          <w:sz w:val="24"/>
          <w:szCs w:val="24"/>
          <w:lang w:eastAsia="zh-CN"/>
        </w:rPr>
      </w:pPr>
      <w:proofErr w:type="spellStart"/>
      <w:r w:rsidRPr="00C2009C">
        <w:rPr>
          <w:rFonts w:ascii="Times New Roman" w:hAnsi="Times New Roman"/>
          <w:spacing w:val="-1"/>
          <w:sz w:val="24"/>
          <w:szCs w:val="24"/>
          <w:lang w:eastAsia="zh-CN"/>
        </w:rPr>
        <w:t>Взаимопосещений</w:t>
      </w:r>
      <w:proofErr w:type="spellEnd"/>
      <w:r w:rsidRPr="00C2009C">
        <w:rPr>
          <w:rFonts w:ascii="Times New Roman" w:hAnsi="Times New Roman"/>
          <w:spacing w:val="-1"/>
          <w:sz w:val="24"/>
          <w:szCs w:val="24"/>
          <w:lang w:eastAsia="zh-CN"/>
        </w:rPr>
        <w:t xml:space="preserve"> (занятий, режимных моментов);</w:t>
      </w:r>
    </w:p>
    <w:p w:rsidR="00316AEC" w:rsidRPr="00C2009C" w:rsidRDefault="00316AEC" w:rsidP="00FB2959">
      <w:pPr>
        <w:pStyle w:val="a6"/>
        <w:numPr>
          <w:ilvl w:val="0"/>
          <w:numId w:val="27"/>
        </w:numPr>
        <w:shd w:val="clear" w:color="auto" w:fill="FFFFFF"/>
        <w:suppressAutoHyphens/>
        <w:spacing w:after="0" w:line="240" w:lineRule="auto"/>
        <w:jc w:val="both"/>
        <w:rPr>
          <w:rFonts w:ascii="Times New Roman" w:hAnsi="Times New Roman"/>
          <w:spacing w:val="-1"/>
          <w:sz w:val="24"/>
          <w:szCs w:val="24"/>
          <w:lang w:eastAsia="zh-CN"/>
        </w:rPr>
      </w:pPr>
      <w:r w:rsidRPr="00C2009C">
        <w:rPr>
          <w:rFonts w:ascii="Times New Roman" w:hAnsi="Times New Roman"/>
          <w:spacing w:val="-1"/>
          <w:sz w:val="24"/>
          <w:szCs w:val="24"/>
          <w:lang w:eastAsia="zh-CN"/>
        </w:rPr>
        <w:t>Самообразование;</w:t>
      </w:r>
    </w:p>
    <w:p w:rsidR="00316AEC" w:rsidRPr="00C2009C" w:rsidRDefault="00316AEC" w:rsidP="00FB2959">
      <w:pPr>
        <w:pStyle w:val="a6"/>
        <w:numPr>
          <w:ilvl w:val="0"/>
          <w:numId w:val="27"/>
        </w:numPr>
        <w:shd w:val="clear" w:color="auto" w:fill="FFFFFF"/>
        <w:suppressAutoHyphens/>
        <w:spacing w:after="0" w:line="240" w:lineRule="auto"/>
        <w:jc w:val="both"/>
        <w:rPr>
          <w:rFonts w:ascii="Times New Roman" w:hAnsi="Times New Roman"/>
          <w:spacing w:val="-1"/>
          <w:sz w:val="24"/>
          <w:szCs w:val="24"/>
          <w:lang w:eastAsia="zh-CN"/>
        </w:rPr>
      </w:pPr>
      <w:r w:rsidRPr="00C2009C">
        <w:rPr>
          <w:rFonts w:ascii="Times New Roman" w:hAnsi="Times New Roman"/>
          <w:spacing w:val="-1"/>
          <w:sz w:val="24"/>
          <w:szCs w:val="24"/>
          <w:lang w:eastAsia="zh-CN"/>
        </w:rPr>
        <w:t>Изучение ППО своих коллег;</w:t>
      </w:r>
    </w:p>
    <w:p w:rsidR="00316AEC" w:rsidRPr="00C2009C" w:rsidRDefault="00316AEC" w:rsidP="00FB2959">
      <w:pPr>
        <w:pStyle w:val="a6"/>
        <w:numPr>
          <w:ilvl w:val="0"/>
          <w:numId w:val="27"/>
        </w:numPr>
        <w:shd w:val="clear" w:color="auto" w:fill="FFFFFF"/>
        <w:suppressAutoHyphens/>
        <w:spacing w:after="0" w:line="240" w:lineRule="auto"/>
        <w:jc w:val="both"/>
        <w:rPr>
          <w:rFonts w:ascii="Times New Roman" w:hAnsi="Times New Roman"/>
          <w:spacing w:val="-1"/>
          <w:sz w:val="24"/>
          <w:szCs w:val="24"/>
          <w:lang w:eastAsia="zh-CN"/>
        </w:rPr>
      </w:pPr>
      <w:r w:rsidRPr="00C2009C">
        <w:rPr>
          <w:rFonts w:ascii="Times New Roman" w:hAnsi="Times New Roman"/>
          <w:spacing w:val="-1"/>
          <w:sz w:val="24"/>
          <w:szCs w:val="24"/>
          <w:lang w:eastAsia="zh-CN"/>
        </w:rPr>
        <w:t>Изучение ППО коллег других детских садов;</w:t>
      </w:r>
    </w:p>
    <w:p w:rsidR="00316AEC" w:rsidRPr="00C2009C" w:rsidRDefault="00316AEC" w:rsidP="00316AEC">
      <w:pPr>
        <w:shd w:val="clear" w:color="auto" w:fill="FFFFFF"/>
        <w:suppressAutoHyphens/>
        <w:spacing w:after="0" w:line="240" w:lineRule="auto"/>
        <w:jc w:val="both"/>
        <w:rPr>
          <w:rFonts w:ascii="Times New Roman" w:hAnsi="Times New Roman"/>
          <w:spacing w:val="-1"/>
          <w:sz w:val="24"/>
          <w:szCs w:val="24"/>
          <w:lang w:eastAsia="zh-CN"/>
        </w:rPr>
      </w:pPr>
      <w:r w:rsidRPr="00C2009C">
        <w:rPr>
          <w:rFonts w:ascii="Times New Roman" w:hAnsi="Times New Roman"/>
          <w:spacing w:val="-1"/>
          <w:sz w:val="24"/>
          <w:szCs w:val="24"/>
          <w:lang w:eastAsia="zh-CN"/>
        </w:rPr>
        <w:t>Итогом такой системы работы стало:</w:t>
      </w:r>
    </w:p>
    <w:p w:rsidR="00316AEC" w:rsidRPr="008E1522" w:rsidRDefault="00316AEC" w:rsidP="00FB2959">
      <w:pPr>
        <w:pStyle w:val="a6"/>
        <w:numPr>
          <w:ilvl w:val="0"/>
          <w:numId w:val="28"/>
        </w:numPr>
        <w:shd w:val="clear" w:color="auto" w:fill="FFFFFF"/>
        <w:suppressAutoHyphens/>
        <w:spacing w:after="0" w:line="240" w:lineRule="auto"/>
        <w:jc w:val="both"/>
        <w:rPr>
          <w:rFonts w:ascii="Times New Roman" w:hAnsi="Times New Roman"/>
          <w:color w:val="000000" w:themeColor="text1"/>
          <w:spacing w:val="-1"/>
          <w:sz w:val="24"/>
          <w:szCs w:val="24"/>
          <w:lang w:eastAsia="zh-CN"/>
        </w:rPr>
      </w:pPr>
      <w:r w:rsidRPr="008E1522">
        <w:rPr>
          <w:rFonts w:ascii="Times New Roman" w:hAnsi="Times New Roman"/>
          <w:color w:val="000000" w:themeColor="text1"/>
          <w:spacing w:val="-1"/>
          <w:sz w:val="24"/>
          <w:szCs w:val="24"/>
          <w:lang w:eastAsia="zh-CN"/>
        </w:rPr>
        <w:t>Повышение теоретического уровня педагогов, расширение их профессиональной компетентности;</w:t>
      </w:r>
    </w:p>
    <w:p w:rsidR="00316AEC" w:rsidRPr="008E1522" w:rsidRDefault="00316AEC" w:rsidP="00FB2959">
      <w:pPr>
        <w:pStyle w:val="a6"/>
        <w:numPr>
          <w:ilvl w:val="0"/>
          <w:numId w:val="28"/>
        </w:numPr>
        <w:shd w:val="clear" w:color="auto" w:fill="FFFFFF"/>
        <w:suppressAutoHyphens/>
        <w:spacing w:after="0" w:line="240" w:lineRule="auto"/>
        <w:jc w:val="both"/>
        <w:rPr>
          <w:rFonts w:ascii="Times New Roman" w:hAnsi="Times New Roman"/>
          <w:color w:val="000000" w:themeColor="text1"/>
          <w:spacing w:val="-1"/>
          <w:sz w:val="24"/>
          <w:szCs w:val="24"/>
          <w:lang w:eastAsia="zh-CN"/>
        </w:rPr>
      </w:pPr>
      <w:r w:rsidRPr="008E1522">
        <w:rPr>
          <w:rFonts w:ascii="Times New Roman" w:hAnsi="Times New Roman"/>
          <w:color w:val="000000" w:themeColor="text1"/>
          <w:spacing w:val="-1"/>
          <w:sz w:val="24"/>
          <w:szCs w:val="24"/>
          <w:lang w:eastAsia="zh-CN"/>
        </w:rPr>
        <w:t>Организация интегрированных и комплексных занятий с использованием игровой мотивации.</w:t>
      </w:r>
    </w:p>
    <w:p w:rsidR="00316AEC" w:rsidRPr="00C2009C" w:rsidRDefault="00316AEC" w:rsidP="00316AEC">
      <w:pPr>
        <w:spacing w:after="0" w:line="240" w:lineRule="auto"/>
        <w:jc w:val="both"/>
        <w:rPr>
          <w:rFonts w:ascii="Times New Roman" w:hAnsi="Times New Roman"/>
          <w:sz w:val="24"/>
          <w:szCs w:val="24"/>
        </w:rPr>
      </w:pPr>
      <w:r w:rsidRPr="00C2009C">
        <w:rPr>
          <w:rFonts w:ascii="Times New Roman" w:hAnsi="Times New Roman"/>
          <w:sz w:val="24"/>
          <w:szCs w:val="24"/>
        </w:rPr>
        <w:t>Наряду с положительными</w:t>
      </w:r>
      <w:r>
        <w:rPr>
          <w:rFonts w:ascii="Times New Roman" w:hAnsi="Times New Roman"/>
          <w:sz w:val="24"/>
          <w:szCs w:val="24"/>
        </w:rPr>
        <w:t xml:space="preserve"> моментами, определены следующая проблема</w:t>
      </w:r>
      <w:r w:rsidRPr="00C2009C">
        <w:rPr>
          <w:rFonts w:ascii="Times New Roman" w:hAnsi="Times New Roman"/>
          <w:sz w:val="24"/>
          <w:szCs w:val="24"/>
        </w:rPr>
        <w:t xml:space="preserve"> в мет</w:t>
      </w:r>
      <w:r>
        <w:rPr>
          <w:rFonts w:ascii="Times New Roman" w:hAnsi="Times New Roman"/>
          <w:sz w:val="24"/>
          <w:szCs w:val="24"/>
        </w:rPr>
        <w:t>одической работе, требующая</w:t>
      </w:r>
      <w:r w:rsidRPr="00C2009C">
        <w:rPr>
          <w:rFonts w:ascii="Times New Roman" w:hAnsi="Times New Roman"/>
          <w:sz w:val="24"/>
          <w:szCs w:val="24"/>
        </w:rPr>
        <w:t xml:space="preserve"> решения в новом учебном году:</w:t>
      </w:r>
    </w:p>
    <w:p w:rsidR="00316AEC" w:rsidRPr="00E26BAF" w:rsidRDefault="00316AEC" w:rsidP="00316AEC">
      <w:pPr>
        <w:spacing w:after="0" w:line="240" w:lineRule="auto"/>
        <w:ind w:firstLine="709"/>
        <w:jc w:val="both"/>
        <w:rPr>
          <w:rFonts w:ascii="Times New Roman" w:hAnsi="Times New Roman"/>
          <w:sz w:val="24"/>
          <w:szCs w:val="24"/>
        </w:rPr>
      </w:pPr>
      <w:r w:rsidRPr="00E26BAF">
        <w:rPr>
          <w:rFonts w:ascii="Times New Roman" w:hAnsi="Times New Roman"/>
          <w:sz w:val="24"/>
          <w:szCs w:val="24"/>
        </w:rPr>
        <w:t>- низкая активность воспитателей в конкурсном движении различного уровня.</w:t>
      </w:r>
    </w:p>
    <w:p w:rsidR="00316AEC" w:rsidRPr="00C562D4" w:rsidRDefault="00316AEC" w:rsidP="00316AEC">
      <w:pPr>
        <w:spacing w:after="0" w:line="240" w:lineRule="auto"/>
        <w:ind w:firstLine="709"/>
        <w:jc w:val="both"/>
        <w:rPr>
          <w:rFonts w:ascii="Times New Roman" w:hAnsi="Times New Roman"/>
          <w:sz w:val="24"/>
          <w:szCs w:val="24"/>
        </w:rPr>
      </w:pPr>
      <w:r w:rsidRPr="00E26BAF">
        <w:rPr>
          <w:rFonts w:ascii="Times New Roman" w:hAnsi="Times New Roman"/>
          <w:sz w:val="24"/>
          <w:szCs w:val="24"/>
        </w:rPr>
        <w:lastRenderedPageBreak/>
        <w:t>Планируется организация контроля на, стимулирование восп</w:t>
      </w:r>
      <w:r>
        <w:rPr>
          <w:rFonts w:ascii="Times New Roman" w:hAnsi="Times New Roman"/>
          <w:sz w:val="24"/>
          <w:szCs w:val="24"/>
        </w:rPr>
        <w:t>итателей к участию в конкурсах.</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w:t>
      </w:r>
      <w:r w:rsidRPr="00C3749B">
        <w:rPr>
          <w:rFonts w:ascii="Times New Roman" w:hAnsi="Times New Roman"/>
          <w:sz w:val="24"/>
          <w:szCs w:val="24"/>
          <w:lang w:eastAsia="ru-RU"/>
        </w:rPr>
        <w:t>Учебно-методическое обеспечение ДОО представлено учебно-методическими пособиями, материалами, используемыми в процессе обучения. Данное обеспечение ДОО позволяет организовывать образовательный процесс, учитывать индивидуальные и возрастные особенности воспитанников, учитывать интересы и потребности участников образовательного процесса.</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Учебно-методическое обеспечение включает в себя:</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 образовательную программу дошкольного образования, разработанную самостоятельно в соответствии с ФГОС </w:t>
      </w:r>
      <w:proofErr w:type="gramStart"/>
      <w:r w:rsidRPr="001333C4">
        <w:rPr>
          <w:rFonts w:ascii="Times New Roman" w:hAnsi="Times New Roman"/>
          <w:sz w:val="24"/>
          <w:szCs w:val="24"/>
          <w:lang w:eastAsia="ru-RU"/>
        </w:rPr>
        <w:t>ДО</w:t>
      </w:r>
      <w:proofErr w:type="gramEnd"/>
      <w:r w:rsidRPr="001333C4">
        <w:rPr>
          <w:rFonts w:ascii="Times New Roman" w:hAnsi="Times New Roman"/>
          <w:sz w:val="24"/>
          <w:szCs w:val="24"/>
          <w:lang w:eastAsia="ru-RU"/>
        </w:rPr>
        <w:t>;</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  программы: «Основы безопасности жизнедеятельности детей», Н.А. Рыжова «Наш дом </w:t>
      </w:r>
      <w:proofErr w:type="gramStart"/>
      <w:r w:rsidRPr="001333C4">
        <w:rPr>
          <w:rFonts w:ascii="Times New Roman" w:hAnsi="Times New Roman"/>
          <w:sz w:val="24"/>
          <w:szCs w:val="24"/>
          <w:lang w:eastAsia="ru-RU"/>
        </w:rPr>
        <w:t>–п</w:t>
      </w:r>
      <w:proofErr w:type="gramEnd"/>
      <w:r w:rsidRPr="001333C4">
        <w:rPr>
          <w:rFonts w:ascii="Times New Roman" w:hAnsi="Times New Roman"/>
          <w:sz w:val="24"/>
          <w:szCs w:val="24"/>
          <w:lang w:eastAsia="ru-RU"/>
        </w:rPr>
        <w:t xml:space="preserve">рирода» Н.Н. Авдеева, О.Л. Князева, «Ладушки» И. </w:t>
      </w:r>
      <w:proofErr w:type="spellStart"/>
      <w:r w:rsidRPr="001333C4">
        <w:rPr>
          <w:rFonts w:ascii="Times New Roman" w:hAnsi="Times New Roman"/>
          <w:sz w:val="24"/>
          <w:szCs w:val="24"/>
          <w:lang w:eastAsia="ru-RU"/>
        </w:rPr>
        <w:t>Каплунова</w:t>
      </w:r>
      <w:proofErr w:type="spellEnd"/>
      <w:r w:rsidRPr="001333C4">
        <w:rPr>
          <w:rFonts w:ascii="Times New Roman" w:hAnsi="Times New Roman"/>
          <w:sz w:val="24"/>
          <w:szCs w:val="24"/>
          <w:lang w:eastAsia="ru-RU"/>
        </w:rPr>
        <w:t xml:space="preserve">, И. </w:t>
      </w:r>
      <w:proofErr w:type="spellStart"/>
      <w:r w:rsidRPr="001333C4">
        <w:rPr>
          <w:rFonts w:ascii="Times New Roman" w:hAnsi="Times New Roman"/>
          <w:sz w:val="24"/>
          <w:szCs w:val="24"/>
          <w:lang w:eastAsia="ru-RU"/>
        </w:rPr>
        <w:t>Новоскольцева</w:t>
      </w:r>
      <w:proofErr w:type="spellEnd"/>
      <w:r w:rsidRPr="001333C4">
        <w:rPr>
          <w:rFonts w:ascii="Times New Roman" w:hAnsi="Times New Roman"/>
          <w:sz w:val="24"/>
          <w:szCs w:val="24"/>
          <w:lang w:eastAsia="ru-RU"/>
        </w:rPr>
        <w:t xml:space="preserve">, «Цветные ладошки» И.А. Лыкова; «Наш дом – Южный  Урал», </w:t>
      </w:r>
      <w:proofErr w:type="spellStart"/>
      <w:r w:rsidRPr="001333C4">
        <w:rPr>
          <w:rFonts w:ascii="Times New Roman" w:hAnsi="Times New Roman"/>
          <w:sz w:val="24"/>
          <w:szCs w:val="24"/>
          <w:lang w:eastAsia="ru-RU"/>
        </w:rPr>
        <w:t>Бабунова</w:t>
      </w:r>
      <w:proofErr w:type="spellEnd"/>
      <w:r w:rsidRPr="001333C4">
        <w:rPr>
          <w:rFonts w:ascii="Times New Roman" w:hAnsi="Times New Roman"/>
          <w:sz w:val="24"/>
          <w:szCs w:val="24"/>
          <w:lang w:eastAsia="ru-RU"/>
        </w:rPr>
        <w:t xml:space="preserve"> Е.С.; «Юный эколог» С.Н.Николаева, «Развитие речи в детском саду» Ушакова О.</w:t>
      </w:r>
      <w:proofErr w:type="gramStart"/>
      <w:r w:rsidRPr="001333C4">
        <w:rPr>
          <w:rFonts w:ascii="Times New Roman" w:hAnsi="Times New Roman"/>
          <w:sz w:val="24"/>
          <w:szCs w:val="24"/>
          <w:lang w:eastAsia="ru-RU"/>
        </w:rPr>
        <w:t>С</w:t>
      </w:r>
      <w:proofErr w:type="gramEnd"/>
      <w:r w:rsidRPr="001333C4">
        <w:rPr>
          <w:rFonts w:ascii="Times New Roman" w:hAnsi="Times New Roman"/>
          <w:sz w:val="24"/>
          <w:szCs w:val="24"/>
          <w:lang w:eastAsia="ru-RU"/>
        </w:rPr>
        <w:t>, «</w:t>
      </w:r>
      <w:proofErr w:type="gramStart"/>
      <w:r w:rsidRPr="001333C4">
        <w:rPr>
          <w:rFonts w:ascii="Times New Roman" w:hAnsi="Times New Roman"/>
          <w:sz w:val="24"/>
          <w:szCs w:val="24"/>
          <w:lang w:eastAsia="ru-RU"/>
        </w:rPr>
        <w:t>Изобразительная</w:t>
      </w:r>
      <w:proofErr w:type="gramEnd"/>
      <w:r w:rsidRPr="001333C4">
        <w:rPr>
          <w:rFonts w:ascii="Times New Roman" w:hAnsi="Times New Roman"/>
          <w:sz w:val="24"/>
          <w:szCs w:val="24"/>
          <w:lang w:eastAsia="ru-RU"/>
        </w:rPr>
        <w:t xml:space="preserve"> деятельность в детском саду» </w:t>
      </w:r>
      <w:proofErr w:type="spellStart"/>
      <w:r w:rsidRPr="001333C4">
        <w:rPr>
          <w:rFonts w:ascii="Times New Roman" w:hAnsi="Times New Roman"/>
          <w:sz w:val="24"/>
          <w:szCs w:val="24"/>
          <w:lang w:eastAsia="ru-RU"/>
        </w:rPr>
        <w:t>Швайко</w:t>
      </w:r>
      <w:proofErr w:type="spellEnd"/>
      <w:r w:rsidRPr="001333C4">
        <w:rPr>
          <w:rFonts w:ascii="Times New Roman" w:hAnsi="Times New Roman"/>
          <w:sz w:val="24"/>
          <w:szCs w:val="24"/>
          <w:lang w:eastAsia="ru-RU"/>
        </w:rPr>
        <w:t xml:space="preserve"> Г.С., «Конструирование и художественный труд в детском саду» </w:t>
      </w:r>
      <w:proofErr w:type="spellStart"/>
      <w:r w:rsidRPr="001333C4">
        <w:rPr>
          <w:rFonts w:ascii="Times New Roman" w:hAnsi="Times New Roman"/>
          <w:sz w:val="24"/>
          <w:szCs w:val="24"/>
          <w:lang w:eastAsia="ru-RU"/>
        </w:rPr>
        <w:t>Куцакова</w:t>
      </w:r>
      <w:proofErr w:type="spellEnd"/>
      <w:r w:rsidRPr="001333C4">
        <w:rPr>
          <w:rFonts w:ascii="Times New Roman" w:hAnsi="Times New Roman"/>
          <w:sz w:val="24"/>
          <w:szCs w:val="24"/>
          <w:lang w:eastAsia="ru-RU"/>
        </w:rPr>
        <w:t xml:space="preserve"> Л.В.</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 технологии: </w:t>
      </w:r>
      <w:proofErr w:type="gramStart"/>
      <w:r w:rsidRPr="001333C4">
        <w:rPr>
          <w:rFonts w:ascii="Times New Roman" w:hAnsi="Times New Roman"/>
          <w:sz w:val="24"/>
          <w:szCs w:val="24"/>
          <w:lang w:eastAsia="ru-RU"/>
        </w:rPr>
        <w:t xml:space="preserve">«Нравственное воспитание в детском саду», Петрова В.И. и др.,  «Социально-нравственное воспитание дошкольников» Р.С.Буре, «Ознакомление дошкольников с окружающим и социальной действительностью» Н.В.Алёшина, «Нравственно-трудовое воспитание дошкольников» </w:t>
      </w:r>
      <w:proofErr w:type="spellStart"/>
      <w:r w:rsidRPr="001333C4">
        <w:rPr>
          <w:rFonts w:ascii="Times New Roman" w:hAnsi="Times New Roman"/>
          <w:sz w:val="24"/>
          <w:szCs w:val="24"/>
          <w:lang w:eastAsia="ru-RU"/>
        </w:rPr>
        <w:t>Л.В.Куцакова</w:t>
      </w:r>
      <w:proofErr w:type="spellEnd"/>
      <w:r w:rsidRPr="001333C4">
        <w:rPr>
          <w:rFonts w:ascii="Times New Roman" w:hAnsi="Times New Roman"/>
          <w:sz w:val="24"/>
          <w:szCs w:val="24"/>
          <w:lang w:eastAsia="ru-RU"/>
        </w:rPr>
        <w:t>, «Методика проведения учебных исследований в детском саду» А.И. Савенков, Естественно-научные наблюдения и эксперименты в детском саду» Иванова А.И., «Экологические наблюдения и эксперименты» Иванова А.И., «Математические</w:t>
      </w:r>
      <w:proofErr w:type="gramEnd"/>
      <w:r w:rsidRPr="001333C4">
        <w:rPr>
          <w:rFonts w:ascii="Times New Roman" w:hAnsi="Times New Roman"/>
          <w:sz w:val="24"/>
          <w:szCs w:val="24"/>
          <w:lang w:eastAsia="ru-RU"/>
        </w:rPr>
        <w:t xml:space="preserve"> ступеньки» Колесникова Е.В., «Развитие речи в детском саду» </w:t>
      </w:r>
      <w:proofErr w:type="spellStart"/>
      <w:r w:rsidRPr="001333C4">
        <w:rPr>
          <w:rFonts w:ascii="Times New Roman" w:hAnsi="Times New Roman"/>
          <w:sz w:val="24"/>
          <w:szCs w:val="24"/>
          <w:lang w:eastAsia="ru-RU"/>
        </w:rPr>
        <w:t>Гербова</w:t>
      </w:r>
      <w:proofErr w:type="spellEnd"/>
      <w:r w:rsidRPr="001333C4">
        <w:rPr>
          <w:rFonts w:ascii="Times New Roman" w:hAnsi="Times New Roman"/>
          <w:sz w:val="24"/>
          <w:szCs w:val="24"/>
          <w:lang w:eastAsia="ru-RU"/>
        </w:rPr>
        <w:t xml:space="preserve"> В.В. «Знакомим с натюрмортом», «Знакомим с пейзажем  Курочкина Н.А., </w:t>
      </w:r>
    </w:p>
    <w:p w:rsidR="001333C4" w:rsidRPr="001333C4" w:rsidRDefault="001333C4" w:rsidP="00045B79">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  Методические пособия: О.С. </w:t>
      </w:r>
      <w:proofErr w:type="spellStart"/>
      <w:r w:rsidRPr="001333C4">
        <w:rPr>
          <w:rFonts w:ascii="Times New Roman" w:hAnsi="Times New Roman"/>
          <w:sz w:val="24"/>
          <w:szCs w:val="24"/>
          <w:lang w:eastAsia="ru-RU"/>
        </w:rPr>
        <w:t>Соломенникова</w:t>
      </w:r>
      <w:proofErr w:type="spellEnd"/>
      <w:r w:rsidRPr="001333C4">
        <w:rPr>
          <w:rFonts w:ascii="Times New Roman" w:hAnsi="Times New Roman"/>
          <w:sz w:val="24"/>
          <w:szCs w:val="24"/>
          <w:lang w:eastAsia="ru-RU"/>
        </w:rPr>
        <w:t xml:space="preserve"> «Ознакомление с природой в детском саду»,  Т.С. Комарова  «Занятия  по  изобразительной  деят</w:t>
      </w:r>
      <w:r w:rsidR="00045B79">
        <w:rPr>
          <w:rFonts w:ascii="Times New Roman" w:hAnsi="Times New Roman"/>
          <w:sz w:val="24"/>
          <w:szCs w:val="24"/>
          <w:lang w:eastAsia="ru-RU"/>
        </w:rPr>
        <w:t xml:space="preserve">ельности», Н.Ф., Л.В. </w:t>
      </w:r>
      <w:proofErr w:type="spellStart"/>
      <w:r w:rsidR="00045B79">
        <w:rPr>
          <w:rFonts w:ascii="Times New Roman" w:hAnsi="Times New Roman"/>
          <w:sz w:val="24"/>
          <w:szCs w:val="24"/>
          <w:lang w:eastAsia="ru-RU"/>
        </w:rPr>
        <w:t>Куцакова</w:t>
      </w:r>
      <w:proofErr w:type="spellEnd"/>
      <w:r w:rsidR="00C3749B">
        <w:rPr>
          <w:rFonts w:ascii="Times New Roman" w:hAnsi="Times New Roman"/>
          <w:sz w:val="24"/>
          <w:szCs w:val="24"/>
          <w:lang w:eastAsia="ru-RU"/>
        </w:rPr>
        <w:t xml:space="preserve"> </w:t>
      </w:r>
      <w:r w:rsidRPr="001333C4">
        <w:rPr>
          <w:rFonts w:ascii="Times New Roman" w:hAnsi="Times New Roman"/>
          <w:sz w:val="24"/>
          <w:szCs w:val="24"/>
          <w:lang w:eastAsia="ru-RU"/>
        </w:rPr>
        <w:t xml:space="preserve">«Нравственно-трудовое воспитание в детском саду», О.В. </w:t>
      </w:r>
      <w:proofErr w:type="spellStart"/>
      <w:r w:rsidRPr="001333C4">
        <w:rPr>
          <w:rFonts w:ascii="Times New Roman" w:hAnsi="Times New Roman"/>
          <w:sz w:val="24"/>
          <w:szCs w:val="24"/>
          <w:lang w:eastAsia="ru-RU"/>
        </w:rPr>
        <w:t>Дыбина</w:t>
      </w:r>
      <w:proofErr w:type="spellEnd"/>
      <w:r w:rsidRPr="001333C4">
        <w:rPr>
          <w:rFonts w:ascii="Times New Roman" w:hAnsi="Times New Roman"/>
          <w:sz w:val="24"/>
          <w:szCs w:val="24"/>
          <w:lang w:eastAsia="ru-RU"/>
        </w:rPr>
        <w:t xml:space="preserve"> «Ребёнок и</w:t>
      </w:r>
      <w:proofErr w:type="gramStart"/>
      <w:r w:rsidRPr="001333C4">
        <w:rPr>
          <w:rFonts w:ascii="Times New Roman" w:hAnsi="Times New Roman"/>
          <w:sz w:val="24"/>
          <w:szCs w:val="24"/>
          <w:lang w:eastAsia="ru-RU"/>
        </w:rPr>
        <w:t xml:space="preserve"> ,</w:t>
      </w:r>
      <w:proofErr w:type="gramEnd"/>
      <w:r w:rsidRPr="001333C4">
        <w:rPr>
          <w:rFonts w:ascii="Times New Roman" w:hAnsi="Times New Roman"/>
          <w:sz w:val="24"/>
          <w:szCs w:val="24"/>
          <w:lang w:eastAsia="ru-RU"/>
        </w:rPr>
        <w:t xml:space="preserve"> И.А. </w:t>
      </w:r>
      <w:proofErr w:type="spellStart"/>
      <w:r w:rsidRPr="001333C4">
        <w:rPr>
          <w:rFonts w:ascii="Times New Roman" w:hAnsi="Times New Roman"/>
          <w:sz w:val="24"/>
          <w:szCs w:val="24"/>
          <w:lang w:eastAsia="ru-RU"/>
        </w:rPr>
        <w:t>Помораева</w:t>
      </w:r>
      <w:proofErr w:type="spellEnd"/>
      <w:r w:rsidRPr="001333C4">
        <w:rPr>
          <w:rFonts w:ascii="Times New Roman" w:hAnsi="Times New Roman"/>
          <w:sz w:val="24"/>
          <w:szCs w:val="24"/>
          <w:lang w:eastAsia="ru-RU"/>
        </w:rPr>
        <w:t xml:space="preserve">, </w:t>
      </w:r>
      <w:proofErr w:type="spellStart"/>
      <w:r w:rsidRPr="001333C4">
        <w:rPr>
          <w:rFonts w:ascii="Times New Roman" w:hAnsi="Times New Roman"/>
          <w:sz w:val="24"/>
          <w:szCs w:val="24"/>
          <w:lang w:eastAsia="ru-RU"/>
        </w:rPr>
        <w:t>В.А.Позина</w:t>
      </w:r>
      <w:proofErr w:type="spellEnd"/>
      <w:r w:rsidRPr="001333C4">
        <w:rPr>
          <w:rFonts w:ascii="Times New Roman" w:hAnsi="Times New Roman"/>
          <w:sz w:val="24"/>
          <w:szCs w:val="24"/>
          <w:lang w:eastAsia="ru-RU"/>
        </w:rPr>
        <w:t xml:space="preserve"> «Формирование элементарных математических представлений», «Познавательно-исследовательская деятельность дошкольников» </w:t>
      </w:r>
      <w:proofErr w:type="spellStart"/>
      <w:r w:rsidRPr="001333C4">
        <w:rPr>
          <w:rFonts w:ascii="Times New Roman" w:hAnsi="Times New Roman"/>
          <w:sz w:val="24"/>
          <w:szCs w:val="24"/>
          <w:lang w:eastAsia="ru-RU"/>
        </w:rPr>
        <w:t>Веракса</w:t>
      </w:r>
      <w:proofErr w:type="spellEnd"/>
      <w:r w:rsidRPr="001333C4">
        <w:rPr>
          <w:rFonts w:ascii="Times New Roman" w:hAnsi="Times New Roman"/>
          <w:sz w:val="24"/>
          <w:szCs w:val="24"/>
          <w:lang w:eastAsia="ru-RU"/>
        </w:rPr>
        <w:t xml:space="preserve"> Н.Е., </w:t>
      </w:r>
      <w:proofErr w:type="spellStart"/>
      <w:r w:rsidRPr="001333C4">
        <w:rPr>
          <w:rFonts w:ascii="Times New Roman" w:hAnsi="Times New Roman"/>
          <w:sz w:val="24"/>
          <w:szCs w:val="24"/>
          <w:lang w:eastAsia="ru-RU"/>
        </w:rPr>
        <w:t>Веракса</w:t>
      </w:r>
      <w:proofErr w:type="spellEnd"/>
      <w:r w:rsidRPr="001333C4">
        <w:rPr>
          <w:rFonts w:ascii="Times New Roman" w:hAnsi="Times New Roman"/>
          <w:sz w:val="24"/>
          <w:szCs w:val="24"/>
          <w:lang w:eastAsia="ru-RU"/>
        </w:rPr>
        <w:t xml:space="preserve"> Н.Е, </w:t>
      </w:r>
      <w:proofErr w:type="spellStart"/>
      <w:r w:rsidRPr="001333C4">
        <w:rPr>
          <w:rFonts w:ascii="Times New Roman" w:hAnsi="Times New Roman"/>
          <w:sz w:val="24"/>
          <w:szCs w:val="24"/>
          <w:lang w:eastAsia="ru-RU"/>
        </w:rPr>
        <w:t>Веракса</w:t>
      </w:r>
      <w:proofErr w:type="spellEnd"/>
      <w:r w:rsidRPr="001333C4">
        <w:rPr>
          <w:rFonts w:ascii="Times New Roman" w:hAnsi="Times New Roman"/>
          <w:sz w:val="24"/>
          <w:szCs w:val="24"/>
          <w:lang w:eastAsia="ru-RU"/>
        </w:rPr>
        <w:t xml:space="preserve"> А.Н. «Проектная деятельность дошкольников с детьми 5-7 лет»  и др.</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 дидактический наглядный, демонстрационный материал по образовательным областям.</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Методическое обеспечение реализации образовательной программы дошкольного образования МДОАУ № 55 в части формируемой участниками образовательных отношений используются программы, разработанные самостоятельно, раскрывающие интересы и потребности воспитанников, педагогического коллектива,  родителей: образовательная область    «Социально-коммуникативное развитие и  «Познавательное развитие» по формированию основ кр</w:t>
      </w:r>
      <w:r>
        <w:rPr>
          <w:rFonts w:ascii="Times New Roman" w:hAnsi="Times New Roman"/>
          <w:sz w:val="24"/>
          <w:szCs w:val="24"/>
          <w:lang w:eastAsia="ru-RU"/>
        </w:rPr>
        <w:t xml:space="preserve">аеведения «Люби и </w:t>
      </w:r>
      <w:proofErr w:type="gramStart"/>
      <w:r>
        <w:rPr>
          <w:rFonts w:ascii="Times New Roman" w:hAnsi="Times New Roman"/>
          <w:sz w:val="24"/>
          <w:szCs w:val="24"/>
          <w:lang w:eastAsia="ru-RU"/>
        </w:rPr>
        <w:t>знай</w:t>
      </w:r>
      <w:proofErr w:type="gramEnd"/>
      <w:r>
        <w:rPr>
          <w:rFonts w:ascii="Times New Roman" w:hAnsi="Times New Roman"/>
          <w:sz w:val="24"/>
          <w:szCs w:val="24"/>
          <w:lang w:eastAsia="ru-RU"/>
        </w:rPr>
        <w:t xml:space="preserve"> свой край» (для детей 5</w:t>
      </w:r>
      <w:r w:rsidRPr="001333C4">
        <w:rPr>
          <w:rFonts w:ascii="Times New Roman" w:hAnsi="Times New Roman"/>
          <w:sz w:val="24"/>
          <w:szCs w:val="24"/>
          <w:lang w:eastAsia="ru-RU"/>
        </w:rPr>
        <w:t xml:space="preserve">-7 лет), которая ориентирована на специфику национальных социокультурных условий. </w:t>
      </w:r>
      <w:proofErr w:type="gramStart"/>
      <w:r w:rsidRPr="001333C4">
        <w:rPr>
          <w:rFonts w:ascii="Times New Roman" w:hAnsi="Times New Roman"/>
          <w:sz w:val="24"/>
          <w:szCs w:val="24"/>
          <w:lang w:eastAsia="ru-RU"/>
        </w:rPr>
        <w:t>Образовательная область «Художественно-эстетическое развитие» программа  «Фантазии из пластилина»,  соответствующую потребностям и интересам детей, а также возможностям педагогического коллектива.</w:t>
      </w:r>
      <w:proofErr w:type="gramEnd"/>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lastRenderedPageBreak/>
        <w:t xml:space="preserve">         Для  реализации  образовательной  программы дошкольного образования МДОАУ № 55 разработаны перспективные планы с учётом комплексно-тематического планирования.</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Функциональная деятельность методической службы МДОАУ выстроена по четырем основным направлениям: аналитическая деятельность, информационная деятельность, организационно-методическая деятельность, консультационная деятельность.</w:t>
      </w:r>
    </w:p>
    <w:p w:rsidR="001333C4" w:rsidRPr="001333C4" w:rsidRDefault="001333C4" w:rsidP="001333C4">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Все формы методической работы в ДОУ направлены на выполнение задач, сформулированных в Уставе, Программе развития и годовом плане ДОО. </w:t>
      </w:r>
      <w:proofErr w:type="gramStart"/>
      <w:r w:rsidRPr="001333C4">
        <w:rPr>
          <w:rFonts w:ascii="Times New Roman" w:hAnsi="Times New Roman"/>
          <w:sz w:val="24"/>
          <w:szCs w:val="24"/>
          <w:lang w:eastAsia="ru-RU"/>
        </w:rPr>
        <w:t>Обязательными в системе методической работы с кадрами в ДОУ являются: семинары, семинары-практикумы,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открытой ОД и др. 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roofErr w:type="gramEnd"/>
    </w:p>
    <w:p w:rsidR="001333C4" w:rsidRPr="001333C4" w:rsidRDefault="001333C4" w:rsidP="00045B79">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Важным  фактором  повышения  профессионального  уровня  педагогов является самообразование.     Направление   и   содержание  самообразования  определяется   самим воспитателем   в   соответствии  с  его потребностями и ин</w:t>
      </w:r>
      <w:r w:rsidR="00045B79">
        <w:rPr>
          <w:rFonts w:ascii="Times New Roman" w:hAnsi="Times New Roman"/>
          <w:sz w:val="24"/>
          <w:szCs w:val="24"/>
          <w:lang w:eastAsia="ru-RU"/>
        </w:rPr>
        <w:t xml:space="preserve">тересами. Результаты работы по </w:t>
      </w:r>
      <w:r w:rsidRPr="001333C4">
        <w:rPr>
          <w:rFonts w:ascii="Times New Roman" w:hAnsi="Times New Roman"/>
          <w:sz w:val="24"/>
          <w:szCs w:val="24"/>
          <w:lang w:eastAsia="ru-RU"/>
        </w:rPr>
        <w:t>самообразованию   –  источник   пополнения   методического</w:t>
      </w:r>
      <w:r w:rsidR="00045B79">
        <w:rPr>
          <w:rFonts w:ascii="Times New Roman" w:hAnsi="Times New Roman"/>
          <w:sz w:val="24"/>
          <w:szCs w:val="24"/>
          <w:lang w:eastAsia="ru-RU"/>
        </w:rPr>
        <w:t xml:space="preserve">   кабинета.   Это   конспекты </w:t>
      </w:r>
      <w:r w:rsidRPr="001333C4">
        <w:rPr>
          <w:rFonts w:ascii="Times New Roman" w:hAnsi="Times New Roman"/>
          <w:sz w:val="24"/>
          <w:szCs w:val="24"/>
          <w:lang w:eastAsia="ru-RU"/>
        </w:rPr>
        <w:t>занятий, планы разнообразных видов деятельности, дидактические игры. Велась активная адресная методическая поддержка молодых специалистов ДОУ и педагогов по вопросам прохождения аттестации, совершенствования педагогического процесса. Также ежегодно повышается активность педагогов и воспитанников МДОАУ в конкурсном движении разного уровня. Это способствует повышению педагогической компетентности педагогов ДОУ, а как следствие повышению качества образования, уровня готовности к внедрению современных образовательных программ и педагогических технологий, федерального государственного образовательного стандарта дошкольного образования.</w:t>
      </w:r>
    </w:p>
    <w:p w:rsidR="007B64AC" w:rsidRDefault="001333C4" w:rsidP="00266E95">
      <w:pPr>
        <w:rPr>
          <w:rFonts w:ascii="Times New Roman" w:hAnsi="Times New Roman"/>
          <w:sz w:val="24"/>
          <w:szCs w:val="24"/>
          <w:lang w:eastAsia="ru-RU"/>
        </w:rPr>
      </w:pPr>
      <w:r w:rsidRPr="001333C4">
        <w:rPr>
          <w:rFonts w:ascii="Times New Roman" w:hAnsi="Times New Roman"/>
          <w:sz w:val="24"/>
          <w:szCs w:val="24"/>
          <w:lang w:eastAsia="ru-RU"/>
        </w:rPr>
        <w:t xml:space="preserve">             </w:t>
      </w:r>
    </w:p>
    <w:p w:rsidR="00266E95" w:rsidRDefault="00266E95" w:rsidP="007B64AC">
      <w:pPr>
        <w:jc w:val="center"/>
        <w:rPr>
          <w:rFonts w:ascii="Times New Roman" w:hAnsi="Times New Roman"/>
          <w:sz w:val="28"/>
          <w:szCs w:val="28"/>
          <w:lang w:eastAsia="ru-RU"/>
        </w:rPr>
      </w:pPr>
      <w:r w:rsidRPr="00892DDB">
        <w:rPr>
          <w:rFonts w:ascii="Times New Roman" w:hAnsi="Times New Roman"/>
          <w:sz w:val="28"/>
          <w:szCs w:val="28"/>
          <w:lang w:eastAsia="ru-RU"/>
        </w:rPr>
        <w:t>Информация</w:t>
      </w:r>
      <w:r w:rsidR="005E2CD8">
        <w:rPr>
          <w:rFonts w:ascii="Times New Roman" w:hAnsi="Times New Roman"/>
          <w:sz w:val="28"/>
          <w:szCs w:val="28"/>
          <w:lang w:eastAsia="ru-RU"/>
        </w:rPr>
        <w:t xml:space="preserve"> о публикациях педагогов за </w:t>
      </w:r>
      <w:r w:rsidR="00BB0163">
        <w:rPr>
          <w:rFonts w:ascii="Times New Roman" w:hAnsi="Times New Roman"/>
          <w:sz w:val="28"/>
          <w:szCs w:val="28"/>
          <w:lang w:eastAsia="ru-RU"/>
        </w:rPr>
        <w:t>2020</w:t>
      </w:r>
      <w:r w:rsidRPr="00892DDB">
        <w:rPr>
          <w:rFonts w:ascii="Times New Roman" w:hAnsi="Times New Roman"/>
          <w:sz w:val="28"/>
          <w:szCs w:val="28"/>
          <w:lang w:eastAsia="ru-RU"/>
        </w:rPr>
        <w:t xml:space="preserve"> год</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266E95" w:rsidRPr="00975DA2" w:rsidTr="00266E95">
        <w:tc>
          <w:tcPr>
            <w:tcW w:w="1985" w:type="dxa"/>
            <w:shd w:val="clear" w:color="auto" w:fill="auto"/>
          </w:tcPr>
          <w:p w:rsidR="00266E95" w:rsidRPr="007A704C" w:rsidRDefault="00266E9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Власова В.А. старший воспитатель</w:t>
            </w:r>
          </w:p>
        </w:tc>
        <w:tc>
          <w:tcPr>
            <w:tcW w:w="7654" w:type="dxa"/>
            <w:shd w:val="clear" w:color="auto" w:fill="auto"/>
          </w:tcPr>
          <w:p w:rsidR="00266E95" w:rsidRDefault="00266E9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Публикации  на  сайте </w:t>
            </w:r>
            <w:r>
              <w:t xml:space="preserve"> </w:t>
            </w:r>
            <w:hyperlink r:id="rId12" w:history="1">
              <w:r>
                <w:rPr>
                  <w:rStyle w:val="a5"/>
                  <w:rFonts w:ascii="Times New Roman" w:hAnsi="Times New Roman"/>
                  <w:sz w:val="24"/>
                  <w:szCs w:val="24"/>
                </w:rPr>
                <w:t>https://infourok.ru/</w:t>
              </w:r>
            </w:hyperlink>
            <w:proofErr w:type="gramStart"/>
            <w:r>
              <w:rPr>
                <w:rFonts w:ascii="Times New Roman" w:hAnsi="Times New Roman" w:cs="Times New Roman"/>
                <w:sz w:val="24"/>
                <w:szCs w:val="24"/>
              </w:rPr>
              <w:t xml:space="preserve"> :</w:t>
            </w:r>
            <w:proofErr w:type="gramEnd"/>
          </w:p>
          <w:p w:rsidR="00266E95"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C3182">
              <w:rPr>
                <w:rFonts w:ascii="Times New Roman" w:hAnsi="Times New Roman" w:cs="Times New Roman"/>
                <w:sz w:val="24"/>
                <w:szCs w:val="24"/>
              </w:rPr>
              <w:t>ЭССЕ на тему: «Организация работы по безопасности жизнедеятельности детей дошкольного возраста в ДОУ»</w:t>
            </w:r>
          </w:p>
          <w:p w:rsidR="00266E95"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C3182">
              <w:rPr>
                <w:rFonts w:ascii="Times New Roman" w:hAnsi="Times New Roman" w:cs="Times New Roman"/>
                <w:sz w:val="24"/>
                <w:szCs w:val="24"/>
              </w:rPr>
              <w:t>Формирование безопасности жизнедеятельности детей дошкольного возраста</w:t>
            </w:r>
          </w:p>
          <w:p w:rsidR="00266E95"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C3182">
              <w:rPr>
                <w:rFonts w:ascii="Times New Roman" w:hAnsi="Times New Roman" w:cs="Times New Roman"/>
                <w:sz w:val="24"/>
                <w:szCs w:val="24"/>
              </w:rPr>
              <w:t>Опыт МДОАУ № 55</w:t>
            </w:r>
          </w:p>
          <w:p w:rsidR="00266E95"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C3182">
              <w:rPr>
                <w:rFonts w:ascii="Times New Roman" w:hAnsi="Times New Roman" w:cs="Times New Roman"/>
                <w:sz w:val="24"/>
                <w:szCs w:val="24"/>
              </w:rPr>
              <w:t>Наш детский сад - наш дом</w:t>
            </w:r>
          </w:p>
          <w:p w:rsidR="00266E95"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C3182">
              <w:rPr>
                <w:rFonts w:ascii="Times New Roman" w:hAnsi="Times New Roman" w:cs="Times New Roman"/>
                <w:sz w:val="24"/>
                <w:szCs w:val="24"/>
              </w:rPr>
              <w:t>"Организация работы по безопасности жизнедеятельности для детей дошкольного возраста в ДОУ"</w:t>
            </w:r>
          </w:p>
          <w:p w:rsidR="00266E95" w:rsidRPr="00975DA2"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C3182">
              <w:rPr>
                <w:rFonts w:ascii="Times New Roman" w:hAnsi="Times New Roman" w:cs="Times New Roman"/>
                <w:sz w:val="24"/>
                <w:szCs w:val="24"/>
              </w:rPr>
              <w:t>Профилактика детского травматизма</w:t>
            </w:r>
          </w:p>
        </w:tc>
      </w:tr>
      <w:tr w:rsidR="00266E95" w:rsidRPr="00975DA2" w:rsidTr="00266E95">
        <w:tc>
          <w:tcPr>
            <w:tcW w:w="1985" w:type="dxa"/>
            <w:shd w:val="clear" w:color="auto" w:fill="auto"/>
          </w:tcPr>
          <w:p w:rsidR="00266E95" w:rsidRDefault="00266E95" w:rsidP="00D664A7">
            <w:pPr>
              <w:pStyle w:val="ConsPlusNonformat"/>
              <w:jc w:val="center"/>
              <w:rPr>
                <w:rFonts w:ascii="Times New Roman" w:hAnsi="Times New Roman" w:cs="Times New Roman"/>
                <w:sz w:val="24"/>
                <w:szCs w:val="24"/>
              </w:rPr>
            </w:pPr>
            <w:r w:rsidRPr="00E600D2">
              <w:rPr>
                <w:rFonts w:ascii="Times New Roman" w:hAnsi="Times New Roman" w:cs="Times New Roman"/>
                <w:sz w:val="24"/>
                <w:szCs w:val="24"/>
              </w:rPr>
              <w:t>Власова В.А. старший воспитатель</w:t>
            </w:r>
          </w:p>
        </w:tc>
        <w:tc>
          <w:tcPr>
            <w:tcW w:w="7654" w:type="dxa"/>
            <w:shd w:val="clear" w:color="auto" w:fill="auto"/>
          </w:tcPr>
          <w:p w:rsidR="00266E95" w:rsidRDefault="00266E95" w:rsidP="00D664A7">
            <w:pPr>
              <w:pStyle w:val="ConsPlusNonformat"/>
              <w:jc w:val="both"/>
              <w:rPr>
                <w:rFonts w:ascii="Times New Roman" w:hAnsi="Times New Roman" w:cs="Times New Roman"/>
                <w:sz w:val="24"/>
                <w:szCs w:val="24"/>
              </w:rPr>
            </w:pPr>
            <w:r w:rsidRPr="00E600D2">
              <w:rPr>
                <w:rFonts w:ascii="Times New Roman" w:hAnsi="Times New Roman" w:cs="Times New Roman"/>
                <w:sz w:val="24"/>
                <w:szCs w:val="24"/>
              </w:rPr>
              <w:t>Публикация  методических материалов на личном</w:t>
            </w:r>
            <w:r w:rsidR="00BB0163">
              <w:rPr>
                <w:rFonts w:ascii="Times New Roman" w:hAnsi="Times New Roman" w:cs="Times New Roman"/>
                <w:sz w:val="24"/>
                <w:szCs w:val="24"/>
              </w:rPr>
              <w:t xml:space="preserve"> сайте </w:t>
            </w:r>
            <w:r>
              <w:rPr>
                <w:rFonts w:ascii="Times New Roman" w:hAnsi="Times New Roman" w:cs="Times New Roman"/>
                <w:sz w:val="24"/>
                <w:szCs w:val="24"/>
              </w:rPr>
              <w:t xml:space="preserve"> </w:t>
            </w:r>
            <w:r w:rsidRPr="00E600D2">
              <w:rPr>
                <w:rFonts w:ascii="Times New Roman" w:hAnsi="Times New Roman" w:cs="Times New Roman"/>
                <w:sz w:val="24"/>
                <w:szCs w:val="24"/>
              </w:rPr>
              <w:t xml:space="preserve"> </w:t>
            </w:r>
            <w:r w:rsidRPr="00DD3255">
              <w:rPr>
                <w:rFonts w:ascii="Times New Roman" w:hAnsi="Times New Roman" w:cs="Times New Roman"/>
                <w:color w:val="0070C0"/>
                <w:sz w:val="24"/>
                <w:szCs w:val="24"/>
                <w:u w:val="single"/>
              </w:rPr>
              <w:t>https://infourok.ru/user/vlasova-viktoriya-anatolevna/material</w:t>
            </w:r>
          </w:p>
        </w:tc>
      </w:tr>
      <w:tr w:rsidR="00266E95" w:rsidRPr="00975DA2" w:rsidTr="00266E95">
        <w:tc>
          <w:tcPr>
            <w:tcW w:w="1985" w:type="dxa"/>
            <w:shd w:val="clear" w:color="auto" w:fill="auto"/>
          </w:tcPr>
          <w:p w:rsidR="00266E95" w:rsidRPr="007A704C" w:rsidRDefault="00266E9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Власова В.А. старший </w:t>
            </w:r>
            <w:r>
              <w:rPr>
                <w:rFonts w:ascii="Times New Roman" w:hAnsi="Times New Roman" w:cs="Times New Roman"/>
                <w:sz w:val="24"/>
                <w:szCs w:val="24"/>
              </w:rPr>
              <w:lastRenderedPageBreak/>
              <w:t>воспитатель</w:t>
            </w:r>
          </w:p>
        </w:tc>
        <w:tc>
          <w:tcPr>
            <w:tcW w:w="7654" w:type="dxa"/>
            <w:shd w:val="clear" w:color="auto" w:fill="auto"/>
          </w:tcPr>
          <w:p w:rsidR="00266E95" w:rsidRDefault="00266E9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Публикация в печатном</w:t>
            </w:r>
            <w:r w:rsidR="00BB0163">
              <w:rPr>
                <w:rFonts w:ascii="Times New Roman" w:hAnsi="Times New Roman" w:cs="Times New Roman"/>
                <w:sz w:val="24"/>
                <w:szCs w:val="24"/>
              </w:rPr>
              <w:t xml:space="preserve"> издании «Лучшие публикации 2020</w:t>
            </w:r>
            <w:r>
              <w:rPr>
                <w:rFonts w:ascii="Times New Roman" w:hAnsi="Times New Roman" w:cs="Times New Roman"/>
                <w:sz w:val="24"/>
                <w:szCs w:val="24"/>
              </w:rPr>
              <w:t xml:space="preserve"> года» (</w:t>
            </w:r>
            <w:r>
              <w:rPr>
                <w:rFonts w:ascii="Times New Roman" w:hAnsi="Times New Roman" w:cs="Times New Roman"/>
                <w:sz w:val="24"/>
                <w:szCs w:val="24"/>
                <w:lang w:val="en-US"/>
              </w:rPr>
              <w:t>II</w:t>
            </w:r>
            <w:r w:rsidRPr="007C3182">
              <w:rPr>
                <w:rFonts w:ascii="Times New Roman" w:hAnsi="Times New Roman" w:cs="Times New Roman"/>
                <w:sz w:val="24"/>
                <w:szCs w:val="24"/>
              </w:rPr>
              <w:t xml:space="preserve"> </w:t>
            </w:r>
            <w:r>
              <w:rPr>
                <w:rFonts w:ascii="Times New Roman" w:hAnsi="Times New Roman" w:cs="Times New Roman"/>
                <w:sz w:val="24"/>
                <w:szCs w:val="24"/>
              </w:rPr>
              <w:t>часть)</w:t>
            </w:r>
          </w:p>
          <w:p w:rsidR="00266E95" w:rsidRPr="007C3182" w:rsidRDefault="00266E95" w:rsidP="00D664A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C3182">
              <w:rPr>
                <w:rFonts w:ascii="Times New Roman" w:hAnsi="Times New Roman" w:cs="Times New Roman"/>
                <w:sz w:val="24"/>
                <w:szCs w:val="24"/>
              </w:rPr>
              <w:t>ЭССЕ на тему: «Организация работы по безопасности жизнедеятельности детей дошкольного возраста в ДОУ»</w:t>
            </w:r>
          </w:p>
        </w:tc>
      </w:tr>
      <w:tr w:rsidR="00266E95" w:rsidRPr="00892DDB" w:rsidTr="00266E95">
        <w:tc>
          <w:tcPr>
            <w:tcW w:w="1985" w:type="dxa"/>
            <w:shd w:val="clear" w:color="auto" w:fill="auto"/>
          </w:tcPr>
          <w:p w:rsidR="00266E95" w:rsidRDefault="00266E95" w:rsidP="00D664A7">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Абузярова</w:t>
            </w:r>
            <w:proofErr w:type="spellEnd"/>
            <w:r>
              <w:rPr>
                <w:rFonts w:ascii="Times New Roman" w:hAnsi="Times New Roman" w:cs="Times New Roman"/>
                <w:sz w:val="24"/>
                <w:szCs w:val="24"/>
              </w:rPr>
              <w:t xml:space="preserve"> А.Р.</w:t>
            </w:r>
          </w:p>
          <w:p w:rsidR="00266E95" w:rsidRDefault="00266E9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7654" w:type="dxa"/>
            <w:shd w:val="clear" w:color="auto" w:fill="auto"/>
          </w:tcPr>
          <w:p w:rsidR="00266E95" w:rsidRPr="00892DDB" w:rsidRDefault="00266E95" w:rsidP="00D664A7">
            <w:pPr>
              <w:rPr>
                <w:rFonts w:ascii="Times New Roman" w:hAnsi="Times New Roman"/>
                <w:sz w:val="24"/>
                <w:szCs w:val="24"/>
              </w:rPr>
            </w:pPr>
            <w:r w:rsidRPr="00892DDB">
              <w:rPr>
                <w:rFonts w:ascii="Times New Roman" w:hAnsi="Times New Roman"/>
                <w:sz w:val="24"/>
                <w:szCs w:val="24"/>
              </w:rPr>
              <w:t xml:space="preserve">Публикация  методических материалов на личном сайте музыкального руководителя </w:t>
            </w:r>
            <w:hyperlink r:id="rId13" w:history="1">
              <w:r w:rsidRPr="00892DDB">
                <w:rPr>
                  <w:rStyle w:val="a5"/>
                  <w:rFonts w:ascii="Times New Roman" w:hAnsi="Times New Roman"/>
                  <w:color w:val="0070C0"/>
                  <w:sz w:val="24"/>
                  <w:szCs w:val="24"/>
                </w:rPr>
                <w:t>https://infourok.ru/</w:t>
              </w:r>
            </w:hyperlink>
            <w:r w:rsidRPr="00892DDB">
              <w:rPr>
                <w:rFonts w:ascii="Times New Roman" w:hAnsi="Times New Roman"/>
                <w:color w:val="0070C0"/>
                <w:sz w:val="24"/>
                <w:szCs w:val="24"/>
                <w:u w:val="single"/>
                <w:lang w:val="en-US"/>
              </w:rPr>
              <w:t>user</w:t>
            </w:r>
            <w:r w:rsidRPr="00892DDB">
              <w:rPr>
                <w:rFonts w:ascii="Times New Roman" w:hAnsi="Times New Roman"/>
                <w:color w:val="0070C0"/>
                <w:sz w:val="24"/>
                <w:szCs w:val="24"/>
                <w:u w:val="single"/>
              </w:rPr>
              <w:t>/</w:t>
            </w:r>
            <w:proofErr w:type="spellStart"/>
            <w:r w:rsidRPr="00892DDB">
              <w:rPr>
                <w:rFonts w:ascii="Times New Roman" w:hAnsi="Times New Roman"/>
                <w:color w:val="0070C0"/>
                <w:sz w:val="24"/>
                <w:szCs w:val="24"/>
                <w:u w:val="single"/>
                <w:lang w:val="en-US"/>
              </w:rPr>
              <w:t>abuzyarova</w:t>
            </w:r>
            <w:proofErr w:type="spellEnd"/>
            <w:r w:rsidRPr="00892DDB">
              <w:rPr>
                <w:rFonts w:ascii="Times New Roman" w:hAnsi="Times New Roman"/>
                <w:color w:val="0070C0"/>
                <w:sz w:val="24"/>
                <w:szCs w:val="24"/>
                <w:u w:val="single"/>
              </w:rPr>
              <w:t>-</w:t>
            </w:r>
            <w:proofErr w:type="spellStart"/>
            <w:r w:rsidRPr="00892DDB">
              <w:rPr>
                <w:rFonts w:ascii="Times New Roman" w:hAnsi="Times New Roman"/>
                <w:color w:val="0070C0"/>
                <w:sz w:val="24"/>
                <w:szCs w:val="24"/>
                <w:u w:val="single"/>
                <w:lang w:val="en-US"/>
              </w:rPr>
              <w:t>aliya</w:t>
            </w:r>
            <w:proofErr w:type="spellEnd"/>
            <w:r w:rsidRPr="00892DDB">
              <w:rPr>
                <w:rFonts w:ascii="Times New Roman" w:hAnsi="Times New Roman"/>
                <w:color w:val="0070C0"/>
                <w:sz w:val="24"/>
                <w:szCs w:val="24"/>
                <w:u w:val="single"/>
              </w:rPr>
              <w:t>-</w:t>
            </w:r>
            <w:proofErr w:type="spellStart"/>
            <w:r w:rsidRPr="00892DDB">
              <w:rPr>
                <w:rFonts w:ascii="Times New Roman" w:hAnsi="Times New Roman"/>
                <w:color w:val="0070C0"/>
                <w:sz w:val="24"/>
                <w:szCs w:val="24"/>
                <w:u w:val="single"/>
                <w:lang w:val="en-US"/>
              </w:rPr>
              <w:t>rifovna</w:t>
            </w:r>
            <w:proofErr w:type="spellEnd"/>
          </w:p>
        </w:tc>
      </w:tr>
      <w:tr w:rsidR="00266E95" w:rsidTr="00266E95">
        <w:tc>
          <w:tcPr>
            <w:tcW w:w="1985" w:type="dxa"/>
            <w:shd w:val="clear" w:color="auto" w:fill="auto"/>
          </w:tcPr>
          <w:p w:rsidR="00266E95" w:rsidRPr="00892DDB" w:rsidRDefault="00266E95" w:rsidP="00D664A7">
            <w:pPr>
              <w:pStyle w:val="ConsPlusNonformat"/>
              <w:jc w:val="center"/>
              <w:rPr>
                <w:rFonts w:ascii="Times New Roman" w:hAnsi="Times New Roman" w:cs="Times New Roman"/>
                <w:sz w:val="24"/>
                <w:szCs w:val="24"/>
              </w:rPr>
            </w:pPr>
            <w:proofErr w:type="spellStart"/>
            <w:r w:rsidRPr="00892DDB">
              <w:rPr>
                <w:rFonts w:ascii="Times New Roman" w:hAnsi="Times New Roman" w:cs="Times New Roman"/>
                <w:sz w:val="24"/>
                <w:szCs w:val="24"/>
              </w:rPr>
              <w:t>Абузярова</w:t>
            </w:r>
            <w:proofErr w:type="spellEnd"/>
            <w:r w:rsidRPr="00892DDB">
              <w:rPr>
                <w:rFonts w:ascii="Times New Roman" w:hAnsi="Times New Roman" w:cs="Times New Roman"/>
                <w:sz w:val="24"/>
                <w:szCs w:val="24"/>
              </w:rPr>
              <w:t xml:space="preserve"> А.Р.</w:t>
            </w:r>
          </w:p>
          <w:p w:rsidR="00266E95" w:rsidRDefault="00266E95" w:rsidP="00D664A7">
            <w:pPr>
              <w:pStyle w:val="ConsPlusNonformat"/>
              <w:jc w:val="center"/>
              <w:rPr>
                <w:rFonts w:ascii="Times New Roman" w:hAnsi="Times New Roman" w:cs="Times New Roman"/>
                <w:sz w:val="24"/>
                <w:szCs w:val="24"/>
              </w:rPr>
            </w:pPr>
            <w:r w:rsidRPr="00892DDB">
              <w:rPr>
                <w:rFonts w:ascii="Times New Roman" w:hAnsi="Times New Roman" w:cs="Times New Roman"/>
                <w:sz w:val="24"/>
                <w:szCs w:val="24"/>
              </w:rPr>
              <w:t>Музыкальный руководитель</w:t>
            </w:r>
          </w:p>
        </w:tc>
        <w:tc>
          <w:tcPr>
            <w:tcW w:w="7654" w:type="dxa"/>
            <w:shd w:val="clear" w:color="auto" w:fill="auto"/>
          </w:tcPr>
          <w:p w:rsidR="00266E95" w:rsidRDefault="00266E9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Публикации  на  сайте </w:t>
            </w:r>
            <w:r>
              <w:t xml:space="preserve"> </w:t>
            </w:r>
            <w:hyperlink r:id="rId14" w:history="1">
              <w:r>
                <w:rPr>
                  <w:rStyle w:val="a5"/>
                  <w:rFonts w:ascii="Times New Roman" w:hAnsi="Times New Roman"/>
                  <w:sz w:val="24"/>
                  <w:szCs w:val="24"/>
                </w:rPr>
                <w:t>https://infourok.ru/</w:t>
              </w:r>
            </w:hyperlink>
            <w:proofErr w:type="gramStart"/>
            <w:r>
              <w:rPr>
                <w:rFonts w:ascii="Times New Roman" w:hAnsi="Times New Roman" w:cs="Times New Roman"/>
                <w:sz w:val="24"/>
                <w:szCs w:val="24"/>
              </w:rPr>
              <w:t xml:space="preserve"> :</w:t>
            </w:r>
            <w:proofErr w:type="gramEnd"/>
          </w:p>
          <w:p w:rsidR="00266E95" w:rsidRDefault="00266E9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Мастер-класс для педагогов дошкольных  образов</w:t>
            </w:r>
            <w:r w:rsidR="00955746">
              <w:rPr>
                <w:rFonts w:ascii="Times New Roman" w:hAnsi="Times New Roman" w:cs="Times New Roman"/>
                <w:sz w:val="24"/>
                <w:szCs w:val="24"/>
              </w:rPr>
              <w:t>ательных учреждений на  тему: «</w:t>
            </w:r>
            <w:r>
              <w:rPr>
                <w:rFonts w:ascii="Times New Roman" w:hAnsi="Times New Roman" w:cs="Times New Roman"/>
                <w:sz w:val="24"/>
                <w:szCs w:val="24"/>
              </w:rPr>
              <w:t xml:space="preserve">Использование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на  музыкальных  занятиях»</w:t>
            </w:r>
          </w:p>
          <w:p w:rsidR="00266E95" w:rsidRDefault="00266E9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Конспект музыкального занятия с использованием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подготовительной к школе  группе « Зимнее  путешествие»</w:t>
            </w:r>
          </w:p>
          <w:p w:rsidR="00266E95" w:rsidRDefault="00266E9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Конспект  музыкального занятия по развитию у детей чувства ритма  в подготовительной к школе  группе.</w:t>
            </w:r>
          </w:p>
          <w:p w:rsidR="00266E95" w:rsidRDefault="005E2CD8"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Авторское  стихотворение  «</w:t>
            </w:r>
            <w:r w:rsidR="00266E95">
              <w:rPr>
                <w:rFonts w:ascii="Times New Roman" w:hAnsi="Times New Roman" w:cs="Times New Roman"/>
                <w:sz w:val="24"/>
                <w:szCs w:val="24"/>
              </w:rPr>
              <w:t>Фея музыки»</w:t>
            </w:r>
            <w:proofErr w:type="gramStart"/>
            <w:r w:rsidR="00266E95">
              <w:rPr>
                <w:rFonts w:ascii="Times New Roman" w:hAnsi="Times New Roman" w:cs="Times New Roman"/>
                <w:sz w:val="24"/>
                <w:szCs w:val="24"/>
              </w:rPr>
              <w:t xml:space="preserve"> .</w:t>
            </w:r>
            <w:proofErr w:type="gramEnd"/>
          </w:p>
          <w:p w:rsidR="00266E95" w:rsidRDefault="00266E9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 Описание  системы работы музыкального руководителя в ДОУ.</w:t>
            </w:r>
          </w:p>
        </w:tc>
      </w:tr>
      <w:tr w:rsidR="00BB0163" w:rsidTr="00266E95">
        <w:tc>
          <w:tcPr>
            <w:tcW w:w="1985" w:type="dxa"/>
            <w:shd w:val="clear" w:color="auto" w:fill="auto"/>
          </w:tcPr>
          <w:p w:rsidR="00BB0163" w:rsidRDefault="00BB0163" w:rsidP="00D664A7">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Анпилогова</w:t>
            </w:r>
            <w:proofErr w:type="spellEnd"/>
            <w:r>
              <w:rPr>
                <w:rFonts w:ascii="Times New Roman" w:hAnsi="Times New Roman" w:cs="Times New Roman"/>
                <w:sz w:val="24"/>
                <w:szCs w:val="24"/>
              </w:rPr>
              <w:t xml:space="preserve"> Н.П.</w:t>
            </w:r>
          </w:p>
          <w:p w:rsidR="00BB0163" w:rsidRPr="00892DDB" w:rsidRDefault="00BB0163"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7654" w:type="dxa"/>
            <w:shd w:val="clear" w:color="auto" w:fill="auto"/>
          </w:tcPr>
          <w:p w:rsidR="00BB0163" w:rsidRDefault="00BB0163" w:rsidP="00BB01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Публикации  на  сайте </w:t>
            </w:r>
            <w:r>
              <w:t xml:space="preserve"> </w:t>
            </w:r>
            <w:hyperlink r:id="rId15" w:history="1">
              <w:r>
                <w:rPr>
                  <w:rStyle w:val="a5"/>
                  <w:rFonts w:ascii="Times New Roman" w:hAnsi="Times New Roman"/>
                  <w:sz w:val="24"/>
                  <w:szCs w:val="24"/>
                </w:rPr>
                <w:t>https://infourok.ru/</w:t>
              </w:r>
            </w:hyperlink>
            <w:proofErr w:type="gramStart"/>
            <w:r>
              <w:rPr>
                <w:rFonts w:ascii="Times New Roman" w:hAnsi="Times New Roman" w:cs="Times New Roman"/>
                <w:sz w:val="24"/>
                <w:szCs w:val="24"/>
              </w:rPr>
              <w:t xml:space="preserve"> :</w:t>
            </w:r>
            <w:proofErr w:type="gramEnd"/>
          </w:p>
          <w:p w:rsidR="00DD3255" w:rsidRDefault="00DD3255" w:rsidP="00BB0163">
            <w:pPr>
              <w:pStyle w:val="ConsPlusNonformat"/>
              <w:jc w:val="both"/>
              <w:rPr>
                <w:rFonts w:ascii="Times New Roman" w:hAnsi="Times New Roman" w:cs="Times New Roman"/>
                <w:sz w:val="24"/>
                <w:szCs w:val="24"/>
              </w:rPr>
            </w:pPr>
            <w:r>
              <w:rPr>
                <w:rFonts w:ascii="Times New Roman" w:hAnsi="Times New Roman" w:cs="Times New Roman"/>
                <w:sz w:val="24"/>
                <w:szCs w:val="24"/>
              </w:rPr>
              <w:t>-родительское собрание по адаптации детей к ДОУ.</w:t>
            </w:r>
          </w:p>
          <w:p w:rsidR="00BB0163" w:rsidRDefault="00DD3255" w:rsidP="00D664A7">
            <w:pPr>
              <w:pStyle w:val="ConsPlusNonformat"/>
              <w:jc w:val="both"/>
              <w:rPr>
                <w:rFonts w:ascii="Times New Roman" w:hAnsi="Times New Roman" w:cs="Times New Roman"/>
                <w:sz w:val="24"/>
                <w:szCs w:val="24"/>
              </w:rPr>
            </w:pPr>
            <w:r>
              <w:rPr>
                <w:rFonts w:ascii="Times New Roman" w:hAnsi="Times New Roman" w:cs="Times New Roman"/>
                <w:sz w:val="24"/>
                <w:szCs w:val="24"/>
              </w:rPr>
              <w:t>-Консультация для педагогов «Ознакомление детей раннего возраста с художественной литературой»</w:t>
            </w:r>
          </w:p>
        </w:tc>
      </w:tr>
      <w:tr w:rsidR="00DD3255" w:rsidTr="00266E95">
        <w:tc>
          <w:tcPr>
            <w:tcW w:w="1985" w:type="dxa"/>
            <w:shd w:val="clear" w:color="auto" w:fill="auto"/>
          </w:tcPr>
          <w:p w:rsidR="00DD3255" w:rsidRDefault="00DD325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Кондратьева Т.А.</w:t>
            </w:r>
          </w:p>
          <w:p w:rsidR="00DD3255" w:rsidRDefault="00DD325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7654" w:type="dxa"/>
            <w:shd w:val="clear" w:color="auto" w:fill="auto"/>
          </w:tcPr>
          <w:p w:rsidR="00DD3255" w:rsidRDefault="00DD3255" w:rsidP="00DD32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Публикации  на  сайте </w:t>
            </w:r>
            <w:r>
              <w:t xml:space="preserve"> </w:t>
            </w:r>
            <w:hyperlink r:id="rId16" w:history="1">
              <w:r>
                <w:rPr>
                  <w:rStyle w:val="a5"/>
                  <w:rFonts w:ascii="Times New Roman" w:hAnsi="Times New Roman"/>
                  <w:sz w:val="24"/>
                  <w:szCs w:val="24"/>
                </w:rPr>
                <w:t>https://infourok.ru/</w:t>
              </w:r>
            </w:hyperlink>
            <w:proofErr w:type="gramStart"/>
            <w:r>
              <w:rPr>
                <w:rFonts w:ascii="Times New Roman" w:hAnsi="Times New Roman" w:cs="Times New Roman"/>
                <w:sz w:val="24"/>
                <w:szCs w:val="24"/>
              </w:rPr>
              <w:t xml:space="preserve"> :</w:t>
            </w:r>
            <w:proofErr w:type="gramEnd"/>
          </w:p>
          <w:p w:rsidR="00DD3255" w:rsidRDefault="00DD3255" w:rsidP="00BB0163">
            <w:pPr>
              <w:pStyle w:val="ConsPlusNonformat"/>
              <w:jc w:val="both"/>
              <w:rPr>
                <w:rFonts w:ascii="Times New Roman" w:hAnsi="Times New Roman" w:cs="Times New Roman"/>
                <w:sz w:val="24"/>
                <w:szCs w:val="24"/>
              </w:rPr>
            </w:pPr>
            <w:r>
              <w:rPr>
                <w:rFonts w:ascii="Times New Roman" w:hAnsi="Times New Roman" w:cs="Times New Roman"/>
                <w:sz w:val="24"/>
                <w:szCs w:val="24"/>
              </w:rPr>
              <w:t>- презентация многофункционального пособия «Светофор здоровья»</w:t>
            </w:r>
          </w:p>
          <w:p w:rsidR="00DD3255" w:rsidRDefault="00DD3255" w:rsidP="00BB0163">
            <w:pPr>
              <w:pStyle w:val="ConsPlusNonformat"/>
              <w:jc w:val="both"/>
              <w:rPr>
                <w:rFonts w:ascii="Times New Roman" w:hAnsi="Times New Roman" w:cs="Times New Roman"/>
                <w:color w:val="0070C0"/>
                <w:sz w:val="24"/>
                <w:szCs w:val="24"/>
                <w:u w:val="single"/>
              </w:rPr>
            </w:pPr>
            <w:r>
              <w:rPr>
                <w:rFonts w:ascii="Times New Roman" w:hAnsi="Times New Roman" w:cs="Times New Roman"/>
                <w:sz w:val="24"/>
                <w:szCs w:val="24"/>
              </w:rPr>
              <w:t xml:space="preserve">Публикации на сайте  </w:t>
            </w:r>
            <w:hyperlink r:id="rId17" w:history="1">
              <w:r w:rsidRPr="00F52734">
                <w:rPr>
                  <w:rStyle w:val="a5"/>
                  <w:rFonts w:ascii="Times New Roman" w:hAnsi="Times New Roman"/>
                  <w:sz w:val="24"/>
                  <w:szCs w:val="24"/>
                </w:rPr>
                <w:t>https://nsportal.ru/</w:t>
              </w:r>
            </w:hyperlink>
          </w:p>
          <w:p w:rsidR="00DD3255" w:rsidRPr="00DD3255" w:rsidRDefault="00DD3255" w:rsidP="00BB0163">
            <w:pPr>
              <w:pStyle w:val="ConsPlusNonformat"/>
              <w:jc w:val="both"/>
              <w:rPr>
                <w:rFonts w:ascii="Times New Roman" w:hAnsi="Times New Roman" w:cs="Times New Roman"/>
                <w:sz w:val="24"/>
                <w:szCs w:val="24"/>
              </w:rPr>
            </w:pPr>
            <w:r w:rsidRPr="00DD3255">
              <w:rPr>
                <w:rFonts w:ascii="Times New Roman" w:hAnsi="Times New Roman" w:cs="Times New Roman"/>
                <w:sz w:val="24"/>
                <w:szCs w:val="24"/>
              </w:rPr>
              <w:t xml:space="preserve">-комплексное занятие с блоками </w:t>
            </w:r>
            <w:proofErr w:type="spellStart"/>
            <w:r w:rsidRPr="00DD3255">
              <w:rPr>
                <w:rFonts w:ascii="Times New Roman" w:hAnsi="Times New Roman" w:cs="Times New Roman"/>
                <w:sz w:val="24"/>
                <w:szCs w:val="24"/>
              </w:rPr>
              <w:t>Дьенеша</w:t>
            </w:r>
            <w:proofErr w:type="spellEnd"/>
          </w:p>
        </w:tc>
      </w:tr>
      <w:tr w:rsidR="00DD3255" w:rsidTr="00266E95">
        <w:tc>
          <w:tcPr>
            <w:tcW w:w="1985" w:type="dxa"/>
            <w:shd w:val="clear" w:color="auto" w:fill="auto"/>
          </w:tcPr>
          <w:p w:rsidR="00DD3255" w:rsidRDefault="00DD325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Владимирова Л.С.</w:t>
            </w:r>
          </w:p>
          <w:p w:rsidR="00DD3255" w:rsidRDefault="00DD3255" w:rsidP="00D664A7">
            <w:pPr>
              <w:pStyle w:val="ConsPlusNonformat"/>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7654" w:type="dxa"/>
            <w:shd w:val="clear" w:color="auto" w:fill="auto"/>
          </w:tcPr>
          <w:p w:rsidR="00DD3255" w:rsidRDefault="00DD3255" w:rsidP="00DD32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Публикации  на  сайте </w:t>
            </w:r>
            <w:r>
              <w:t xml:space="preserve"> </w:t>
            </w:r>
            <w:hyperlink r:id="rId18" w:history="1">
              <w:r>
                <w:rPr>
                  <w:rStyle w:val="a5"/>
                  <w:rFonts w:ascii="Times New Roman" w:hAnsi="Times New Roman"/>
                  <w:sz w:val="24"/>
                  <w:szCs w:val="24"/>
                </w:rPr>
                <w:t>https://infourok.ru/</w:t>
              </w:r>
            </w:hyperlink>
            <w:proofErr w:type="gramStart"/>
            <w:r>
              <w:rPr>
                <w:rFonts w:ascii="Times New Roman" w:hAnsi="Times New Roman" w:cs="Times New Roman"/>
                <w:sz w:val="24"/>
                <w:szCs w:val="24"/>
              </w:rPr>
              <w:t xml:space="preserve"> :</w:t>
            </w:r>
            <w:proofErr w:type="gramEnd"/>
          </w:p>
          <w:p w:rsidR="00DD3255" w:rsidRDefault="00DD3255" w:rsidP="00DD3255">
            <w:pPr>
              <w:pStyle w:val="ConsPlusNonformat"/>
              <w:jc w:val="both"/>
              <w:rPr>
                <w:rFonts w:ascii="Times New Roman" w:hAnsi="Times New Roman" w:cs="Times New Roman"/>
                <w:sz w:val="24"/>
                <w:szCs w:val="24"/>
              </w:rPr>
            </w:pPr>
            <w:r>
              <w:rPr>
                <w:rFonts w:ascii="Times New Roman" w:hAnsi="Times New Roman" w:cs="Times New Roman"/>
                <w:sz w:val="24"/>
                <w:szCs w:val="24"/>
              </w:rPr>
              <w:t>- конспекты занятий</w:t>
            </w:r>
          </w:p>
        </w:tc>
      </w:tr>
    </w:tbl>
    <w:p w:rsidR="001333C4" w:rsidRPr="001333C4" w:rsidRDefault="001333C4" w:rsidP="00045B79">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Под   учебно-методическим   обеспечением   проц</w:t>
      </w:r>
      <w:r w:rsidR="00045B79">
        <w:rPr>
          <w:rFonts w:ascii="Times New Roman" w:hAnsi="Times New Roman"/>
          <w:sz w:val="24"/>
          <w:szCs w:val="24"/>
          <w:lang w:eastAsia="ru-RU"/>
        </w:rPr>
        <w:t xml:space="preserve">есса обучения принято понимать </w:t>
      </w:r>
      <w:r w:rsidRPr="001333C4">
        <w:rPr>
          <w:rFonts w:ascii="Times New Roman" w:hAnsi="Times New Roman"/>
          <w:sz w:val="24"/>
          <w:szCs w:val="24"/>
          <w:lang w:eastAsia="ru-RU"/>
        </w:rPr>
        <w:t xml:space="preserve">совокупность   методических   учебных  материалов,  используемых   в процессе обучения. </w:t>
      </w:r>
    </w:p>
    <w:p w:rsidR="001333C4" w:rsidRPr="001333C4" w:rsidRDefault="001333C4" w:rsidP="00045B79">
      <w:pPr>
        <w:spacing w:after="0" w:line="264" w:lineRule="auto"/>
        <w:ind w:left="360"/>
        <w:jc w:val="both"/>
        <w:rPr>
          <w:rFonts w:ascii="Times New Roman" w:hAnsi="Times New Roman"/>
          <w:sz w:val="24"/>
          <w:szCs w:val="24"/>
          <w:lang w:eastAsia="ru-RU"/>
        </w:rPr>
      </w:pPr>
      <w:r w:rsidRPr="001333C4">
        <w:rPr>
          <w:rFonts w:ascii="Times New Roman" w:hAnsi="Times New Roman"/>
          <w:sz w:val="24"/>
          <w:szCs w:val="24"/>
          <w:lang w:eastAsia="ru-RU"/>
        </w:rPr>
        <w:t xml:space="preserve">            Методический кабинет </w:t>
      </w:r>
      <w:r w:rsidR="00045B79" w:rsidRPr="00045B79">
        <w:rPr>
          <w:rFonts w:ascii="Times New Roman" w:hAnsi="Times New Roman"/>
          <w:sz w:val="24"/>
          <w:szCs w:val="24"/>
          <w:lang w:eastAsia="ru-RU"/>
        </w:rPr>
        <w:t>МДОАУ № 55</w:t>
      </w:r>
      <w:r w:rsidR="00045B79">
        <w:rPr>
          <w:rFonts w:ascii="Times New Roman" w:hAnsi="Times New Roman"/>
          <w:sz w:val="24"/>
          <w:szCs w:val="24"/>
          <w:lang w:eastAsia="ru-RU"/>
        </w:rPr>
        <w:t xml:space="preserve"> оснащён: </w:t>
      </w:r>
      <w:r w:rsidRPr="001333C4">
        <w:rPr>
          <w:rFonts w:ascii="Times New Roman" w:hAnsi="Times New Roman"/>
          <w:sz w:val="24"/>
          <w:szCs w:val="24"/>
          <w:lang w:eastAsia="ru-RU"/>
        </w:rPr>
        <w:t>нормативно-организационной   документацией;    дидакт</w:t>
      </w:r>
      <w:r w:rsidR="00045B79">
        <w:rPr>
          <w:rFonts w:ascii="Times New Roman" w:hAnsi="Times New Roman"/>
          <w:sz w:val="24"/>
          <w:szCs w:val="24"/>
          <w:lang w:eastAsia="ru-RU"/>
        </w:rPr>
        <w:t xml:space="preserve">ико-методическими  материалами. </w:t>
      </w:r>
      <w:r w:rsidRPr="001333C4">
        <w:rPr>
          <w:rFonts w:ascii="Times New Roman" w:hAnsi="Times New Roman"/>
          <w:sz w:val="24"/>
          <w:szCs w:val="24"/>
          <w:lang w:eastAsia="ru-RU"/>
        </w:rPr>
        <w:t>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 а также для сбора, изучения и обобщения лучшего опыта работы. В методическом кабинете ДОУ имеется достаточно материала по работе с родителями и с социумом.</w:t>
      </w:r>
      <w:r w:rsidR="00266E95">
        <w:rPr>
          <w:rFonts w:ascii="Times New Roman" w:hAnsi="Times New Roman"/>
          <w:sz w:val="24"/>
          <w:szCs w:val="24"/>
          <w:lang w:eastAsia="ru-RU"/>
        </w:rPr>
        <w:t xml:space="preserve"> </w:t>
      </w:r>
      <w:r w:rsidRPr="001333C4">
        <w:rPr>
          <w:rFonts w:ascii="Times New Roman" w:hAnsi="Times New Roman"/>
          <w:sz w:val="24"/>
          <w:szCs w:val="24"/>
          <w:lang w:eastAsia="ru-RU"/>
        </w:rPr>
        <w:t>Методический кабинет дошкольного учреждения соответствует таким требованиям как информативность доступность, эстетичность, содержательность.</w:t>
      </w:r>
    </w:p>
    <w:p w:rsidR="00045B79" w:rsidRDefault="009F14A4" w:rsidP="000523B8">
      <w:pPr>
        <w:spacing w:after="0" w:line="264" w:lineRule="auto"/>
        <w:ind w:left="360"/>
        <w:jc w:val="both"/>
        <w:rPr>
          <w:rFonts w:ascii="Times New Roman" w:hAnsi="Times New Roman"/>
          <w:sz w:val="24"/>
          <w:szCs w:val="24"/>
          <w:lang w:eastAsia="ru-RU"/>
        </w:rPr>
      </w:pPr>
      <w:r>
        <w:rPr>
          <w:rFonts w:ascii="Times New Roman" w:hAnsi="Times New Roman"/>
          <w:b/>
          <w:sz w:val="24"/>
          <w:szCs w:val="24"/>
          <w:lang w:eastAsia="ru-RU"/>
        </w:rPr>
        <w:t>Вывод</w:t>
      </w:r>
      <w:r w:rsidR="001333C4" w:rsidRPr="00045B79">
        <w:rPr>
          <w:rFonts w:ascii="Times New Roman" w:hAnsi="Times New Roman"/>
          <w:b/>
          <w:sz w:val="24"/>
          <w:szCs w:val="24"/>
          <w:lang w:eastAsia="ru-RU"/>
        </w:rPr>
        <w:t>:</w:t>
      </w:r>
      <w:r w:rsidR="001333C4" w:rsidRPr="001333C4">
        <w:rPr>
          <w:rFonts w:ascii="Times New Roman" w:hAnsi="Times New Roman"/>
          <w:sz w:val="24"/>
          <w:szCs w:val="24"/>
          <w:lang w:eastAsia="ru-RU"/>
        </w:rPr>
        <w:t xml:space="preserve"> </w:t>
      </w:r>
      <w:r w:rsidR="00266E95">
        <w:rPr>
          <w:rFonts w:ascii="Times New Roman" w:hAnsi="Times New Roman"/>
          <w:sz w:val="24"/>
          <w:szCs w:val="24"/>
          <w:lang w:eastAsia="ru-RU"/>
        </w:rPr>
        <w:t>Оценка учебно-методического обеспечения образовательного процесса позволяет говорить о наличии методических пособий, программ и технологий, обеспечивающих эффективное решение задач дошкольного образования по 5 основным образовательным областям, обеспечение психологического сопровождение ребенка в образовательном процессе</w:t>
      </w:r>
      <w:r>
        <w:rPr>
          <w:rFonts w:ascii="Times New Roman" w:hAnsi="Times New Roman"/>
          <w:sz w:val="24"/>
          <w:szCs w:val="24"/>
          <w:lang w:eastAsia="ru-RU"/>
        </w:rPr>
        <w:t>. В ДОО сформирована система методической работы, обеспечивающая методическую поддержку и сопровождение реализации образовательной программы дошкольного образования с использованием современных образовательных технологий, распространение положительного педагогического опыта.</w:t>
      </w:r>
    </w:p>
    <w:p w:rsidR="009F14A4" w:rsidRPr="009F14A4" w:rsidRDefault="009F14A4" w:rsidP="000523B8">
      <w:pPr>
        <w:spacing w:after="0" w:line="264" w:lineRule="auto"/>
        <w:ind w:left="360"/>
        <w:jc w:val="both"/>
        <w:rPr>
          <w:rFonts w:ascii="Times New Roman" w:hAnsi="Times New Roman"/>
          <w:sz w:val="24"/>
          <w:szCs w:val="24"/>
          <w:lang w:eastAsia="ru-RU"/>
        </w:rPr>
      </w:pPr>
      <w:r>
        <w:rPr>
          <w:rFonts w:ascii="Times New Roman" w:hAnsi="Times New Roman"/>
          <w:b/>
          <w:sz w:val="24"/>
          <w:szCs w:val="24"/>
          <w:lang w:eastAsia="ru-RU"/>
        </w:rPr>
        <w:lastRenderedPageBreak/>
        <w:t xml:space="preserve">Таким образом, </w:t>
      </w:r>
      <w:r>
        <w:rPr>
          <w:rFonts w:ascii="Times New Roman" w:hAnsi="Times New Roman"/>
          <w:sz w:val="24"/>
          <w:szCs w:val="24"/>
          <w:lang w:eastAsia="ru-RU"/>
        </w:rPr>
        <w:t>учебно-методическое обеспечение соответствует современным требованиям, актуальным потребностям участников образовательных отношений, что позволяет дать хорошую оценку качеству учебно-методического обеспечения.</w:t>
      </w:r>
    </w:p>
    <w:p w:rsidR="00045B79" w:rsidRDefault="00045B79" w:rsidP="00045B79">
      <w:pPr>
        <w:pStyle w:val="a6"/>
        <w:spacing w:after="0" w:line="264" w:lineRule="auto"/>
        <w:rPr>
          <w:rFonts w:ascii="Times New Roman" w:hAnsi="Times New Roman"/>
          <w:b/>
          <w:sz w:val="24"/>
          <w:szCs w:val="24"/>
          <w:lang w:eastAsia="ru-RU"/>
        </w:rPr>
      </w:pPr>
    </w:p>
    <w:p w:rsidR="005F2EBD" w:rsidRPr="00266E95" w:rsidRDefault="00955746" w:rsidP="00266E95">
      <w:pPr>
        <w:pStyle w:val="a6"/>
        <w:numPr>
          <w:ilvl w:val="0"/>
          <w:numId w:val="50"/>
        </w:numPr>
        <w:spacing w:after="0" w:line="264" w:lineRule="auto"/>
        <w:jc w:val="center"/>
        <w:rPr>
          <w:rFonts w:ascii="Times New Roman" w:hAnsi="Times New Roman"/>
          <w:b/>
          <w:sz w:val="24"/>
          <w:szCs w:val="24"/>
          <w:lang w:eastAsia="ru-RU"/>
        </w:rPr>
      </w:pPr>
      <w:r>
        <w:rPr>
          <w:rFonts w:ascii="Times New Roman" w:hAnsi="Times New Roman"/>
          <w:b/>
          <w:sz w:val="24"/>
          <w:szCs w:val="24"/>
          <w:lang w:eastAsia="ru-RU"/>
        </w:rPr>
        <w:t xml:space="preserve">Оценка </w:t>
      </w:r>
      <w:r w:rsidR="00543FA0" w:rsidRPr="00266E95">
        <w:rPr>
          <w:rFonts w:ascii="Times New Roman" w:hAnsi="Times New Roman"/>
          <w:b/>
          <w:sz w:val="24"/>
          <w:szCs w:val="24"/>
          <w:lang w:eastAsia="ru-RU"/>
        </w:rPr>
        <w:t xml:space="preserve"> библиотечно-информационного обеспечения</w:t>
      </w:r>
    </w:p>
    <w:p w:rsidR="00955746" w:rsidRPr="00955746" w:rsidRDefault="00955746" w:rsidP="00955746">
      <w:pPr>
        <w:ind w:left="360"/>
        <w:jc w:val="both"/>
        <w:rPr>
          <w:rFonts w:ascii="Times New Roman" w:hAnsi="Times New Roman"/>
          <w:sz w:val="24"/>
          <w:szCs w:val="24"/>
        </w:rPr>
      </w:pPr>
      <w:r w:rsidRPr="00955746">
        <w:rPr>
          <w:rFonts w:ascii="Times New Roman" w:hAnsi="Times New Roman"/>
          <w:sz w:val="24"/>
          <w:szCs w:val="24"/>
        </w:rPr>
        <w:t>В соответствии с законом РФ «Об образовании в Российской Федерации» от 29 декабря 2012 года № 273-ФЗ ст.18 в целях обеспечения реализации образовательной программы дошкольного образования в МДОАУ № 55 сформирована библиотека. Библиотечный фонд укомплектован печатными, электронными учебными изданиями (включая учебные пособия), методическими изданиями по всем входящим в реализуемую образовательную программу дошкольного образования МДОАУ № 55 образовательным областям. Библиотека расположена в методическом кабинете, оснащена оборудованием, обеспечивающим свободный доступ к сети Интернет, работу с компьютером, принтером.</w:t>
      </w:r>
    </w:p>
    <w:p w:rsidR="00955746" w:rsidRPr="00955746" w:rsidRDefault="00955746" w:rsidP="00955746">
      <w:pPr>
        <w:ind w:left="360"/>
        <w:jc w:val="both"/>
        <w:rPr>
          <w:rFonts w:ascii="Times New Roman" w:hAnsi="Times New Roman"/>
          <w:sz w:val="24"/>
          <w:szCs w:val="24"/>
        </w:rPr>
      </w:pPr>
      <w:r w:rsidRPr="00955746">
        <w:rPr>
          <w:rFonts w:ascii="Times New Roman" w:hAnsi="Times New Roman"/>
          <w:sz w:val="24"/>
          <w:szCs w:val="24"/>
        </w:rPr>
        <w:t>Для педагогов МДОАУ № 55 обеспечен доступ к образовательным информационным системам и информационно - телекоммуникационным сетям. Деятельность библиотеки регламентируется нормативно-правовым актом «Положение о бесплатном пользовании библиотеками и информационными ресурсами,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в МДОАУ № 55.</w:t>
      </w:r>
    </w:p>
    <w:p w:rsidR="00473F3D" w:rsidRPr="00473F3D" w:rsidRDefault="00473F3D" w:rsidP="00473F3D">
      <w:pPr>
        <w:jc w:val="center"/>
        <w:rPr>
          <w:rFonts w:ascii="Times New Roman" w:eastAsia="Calibri" w:hAnsi="Times New Roman"/>
          <w:b/>
          <w:sz w:val="24"/>
          <w:szCs w:val="24"/>
        </w:rPr>
      </w:pPr>
      <w:r w:rsidRPr="00473F3D">
        <w:rPr>
          <w:rFonts w:ascii="Times New Roman" w:eastAsia="Calibri" w:hAnsi="Times New Roman"/>
          <w:b/>
          <w:sz w:val="24"/>
          <w:szCs w:val="24"/>
        </w:rPr>
        <w:t>ПЕЧАТНЫЕ УЧЕБНЫЕ ИЗДАНИЯ</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Немов</w:t>
      </w:r>
      <w:proofErr w:type="spellEnd"/>
      <w:r w:rsidRPr="00473F3D">
        <w:rPr>
          <w:rFonts w:ascii="Times New Roman" w:eastAsia="Calibri" w:hAnsi="Times New Roman"/>
          <w:sz w:val="24"/>
          <w:szCs w:val="24"/>
        </w:rPr>
        <w:t xml:space="preserve"> Р.С. Психология: Учеб</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 </w:t>
      </w:r>
      <w:proofErr w:type="gramStart"/>
      <w:r w:rsidRPr="00473F3D">
        <w:rPr>
          <w:rFonts w:ascii="Times New Roman" w:eastAsia="Calibri" w:hAnsi="Times New Roman"/>
          <w:sz w:val="24"/>
          <w:szCs w:val="24"/>
        </w:rPr>
        <w:t>д</w:t>
      </w:r>
      <w:proofErr w:type="gramEnd"/>
      <w:r w:rsidRPr="00473F3D">
        <w:rPr>
          <w:rFonts w:ascii="Times New Roman" w:eastAsia="Calibri" w:hAnsi="Times New Roman"/>
          <w:sz w:val="24"/>
          <w:szCs w:val="24"/>
        </w:rPr>
        <w:t xml:space="preserve">ля студ. </w:t>
      </w:r>
      <w:proofErr w:type="spellStart"/>
      <w:r w:rsidRPr="00473F3D">
        <w:rPr>
          <w:rFonts w:ascii="Times New Roman" w:eastAsia="Calibri" w:hAnsi="Times New Roman"/>
          <w:sz w:val="24"/>
          <w:szCs w:val="24"/>
        </w:rPr>
        <w:t>высш</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пед</w:t>
      </w:r>
      <w:proofErr w:type="spellEnd"/>
      <w:r w:rsidRPr="00473F3D">
        <w:rPr>
          <w:rFonts w:ascii="Times New Roman" w:eastAsia="Calibri" w:hAnsi="Times New Roman"/>
          <w:sz w:val="24"/>
          <w:szCs w:val="24"/>
        </w:rPr>
        <w:t>. учеб. заведений: В 3 кн.- 2-е изд.-М.: Просвещение: Владос,1995 книга 3</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Общая психология: Учеб. Для студентов </w:t>
      </w:r>
      <w:proofErr w:type="spellStart"/>
      <w:r w:rsidRPr="00473F3D">
        <w:rPr>
          <w:rFonts w:ascii="Times New Roman" w:eastAsia="Calibri" w:hAnsi="Times New Roman"/>
          <w:sz w:val="24"/>
          <w:szCs w:val="24"/>
        </w:rPr>
        <w:t>пед</w:t>
      </w:r>
      <w:proofErr w:type="gramStart"/>
      <w:r w:rsidRPr="00473F3D">
        <w:rPr>
          <w:rFonts w:ascii="Times New Roman" w:eastAsia="Calibri" w:hAnsi="Times New Roman"/>
          <w:sz w:val="24"/>
          <w:szCs w:val="24"/>
        </w:rPr>
        <w:t>.и</w:t>
      </w:r>
      <w:proofErr w:type="gramEnd"/>
      <w:r w:rsidRPr="00473F3D">
        <w:rPr>
          <w:rFonts w:ascii="Times New Roman" w:eastAsia="Calibri" w:hAnsi="Times New Roman"/>
          <w:sz w:val="24"/>
          <w:szCs w:val="24"/>
        </w:rPr>
        <w:t>н-от\А.В</w:t>
      </w:r>
      <w:proofErr w:type="spellEnd"/>
      <w:r w:rsidRPr="00473F3D">
        <w:rPr>
          <w:rFonts w:ascii="Times New Roman" w:eastAsia="Calibri" w:hAnsi="Times New Roman"/>
          <w:sz w:val="24"/>
          <w:szCs w:val="24"/>
        </w:rPr>
        <w:t xml:space="preserve">. Петровский, </w:t>
      </w:r>
      <w:proofErr w:type="spellStart"/>
      <w:r w:rsidRPr="00473F3D">
        <w:rPr>
          <w:rFonts w:ascii="Times New Roman" w:eastAsia="Calibri" w:hAnsi="Times New Roman"/>
          <w:sz w:val="24"/>
          <w:szCs w:val="24"/>
        </w:rPr>
        <w:t>А.В.Брушлинский</w:t>
      </w:r>
      <w:proofErr w:type="spellEnd"/>
      <w:r w:rsidRPr="00473F3D">
        <w:rPr>
          <w:rFonts w:ascii="Times New Roman" w:eastAsia="Calibri" w:hAnsi="Times New Roman"/>
          <w:sz w:val="24"/>
          <w:szCs w:val="24"/>
        </w:rPr>
        <w:t xml:space="preserve">, В.П. Зинченко и др.; Под Ред.А.В. Петровского. 3-е изд., </w:t>
      </w:r>
      <w:proofErr w:type="spellStart"/>
      <w:r w:rsidRPr="00473F3D">
        <w:rPr>
          <w:rFonts w:ascii="Times New Roman" w:eastAsia="Calibri" w:hAnsi="Times New Roman"/>
          <w:sz w:val="24"/>
          <w:szCs w:val="24"/>
        </w:rPr>
        <w:t>перераб</w:t>
      </w:r>
      <w:proofErr w:type="spellEnd"/>
      <w:r w:rsidRPr="00473F3D">
        <w:rPr>
          <w:rFonts w:ascii="Times New Roman" w:eastAsia="Calibri" w:hAnsi="Times New Roman"/>
          <w:sz w:val="24"/>
          <w:szCs w:val="24"/>
        </w:rPr>
        <w:t>. И доп.-М.: Просвещение, 1986</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Я - компетентный родитель: Программа работы с родителями дошкольников/Под ред.Л.В. Коломийченко</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2013</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Социальное партнерство детского сада с родителями: Сборник материалов/Сост. Т.В. Цветкова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ТЦ Сфера, 2013</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Мухина В.С. Возрастная психология: феноменология развития, </w:t>
      </w:r>
      <w:proofErr w:type="spellStart"/>
      <w:r w:rsidRPr="00473F3D">
        <w:rPr>
          <w:rFonts w:ascii="Times New Roman" w:eastAsia="Calibri" w:hAnsi="Times New Roman"/>
          <w:sz w:val="24"/>
          <w:szCs w:val="24"/>
        </w:rPr>
        <w:t>детсво</w:t>
      </w:r>
      <w:proofErr w:type="spellEnd"/>
      <w:r w:rsidRPr="00473F3D">
        <w:rPr>
          <w:rFonts w:ascii="Times New Roman" w:eastAsia="Calibri" w:hAnsi="Times New Roman"/>
          <w:sz w:val="24"/>
          <w:szCs w:val="24"/>
        </w:rPr>
        <w:t>, отрочество: Учебник для вузов.-5 -е изд., стереотип</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Издательский центр «Академия», 2000.</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Дилео</w:t>
      </w:r>
      <w:proofErr w:type="spellEnd"/>
      <w:r w:rsidRPr="00473F3D">
        <w:rPr>
          <w:rFonts w:ascii="Times New Roman" w:eastAsia="Calibri" w:hAnsi="Times New Roman"/>
          <w:sz w:val="24"/>
          <w:szCs w:val="24"/>
        </w:rPr>
        <w:t xml:space="preserve"> Д. Детский рисунок: диагностика и интерпретация</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М.: Апрель пресс, Изд-во </w:t>
      </w:r>
      <w:proofErr w:type="spellStart"/>
      <w:r w:rsidRPr="00473F3D">
        <w:rPr>
          <w:rFonts w:ascii="Times New Roman" w:eastAsia="Calibri" w:hAnsi="Times New Roman"/>
          <w:sz w:val="24"/>
          <w:szCs w:val="24"/>
        </w:rPr>
        <w:t>Эксмо-Пресс</w:t>
      </w:r>
      <w:proofErr w:type="spellEnd"/>
      <w:r w:rsidRPr="00473F3D">
        <w:rPr>
          <w:rFonts w:ascii="Times New Roman" w:eastAsia="Calibri" w:hAnsi="Times New Roman"/>
          <w:sz w:val="24"/>
          <w:szCs w:val="24"/>
        </w:rPr>
        <w:t>, 2001.</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Сиротюк А.Л. Синдром дефицита внимания с </w:t>
      </w:r>
      <w:proofErr w:type="spellStart"/>
      <w:r w:rsidRPr="00473F3D">
        <w:rPr>
          <w:rFonts w:ascii="Times New Roman" w:eastAsia="Calibri" w:hAnsi="Times New Roman"/>
          <w:sz w:val="24"/>
          <w:szCs w:val="24"/>
        </w:rPr>
        <w:t>гиперактивностью</w:t>
      </w:r>
      <w:proofErr w:type="spellEnd"/>
      <w:r w:rsidRPr="00473F3D">
        <w:rPr>
          <w:rFonts w:ascii="Times New Roman" w:eastAsia="Calibri" w:hAnsi="Times New Roman"/>
          <w:sz w:val="24"/>
          <w:szCs w:val="24"/>
        </w:rPr>
        <w:t>. Диагностика, коррекция и практические рекомендации родителям и педагогам</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2008.</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Венгер</w:t>
      </w:r>
      <w:proofErr w:type="spellEnd"/>
      <w:r w:rsidRPr="00473F3D">
        <w:rPr>
          <w:rFonts w:ascii="Times New Roman" w:eastAsia="Calibri" w:hAnsi="Times New Roman"/>
          <w:sz w:val="24"/>
          <w:szCs w:val="24"/>
        </w:rPr>
        <w:t xml:space="preserve"> А.Л. Психологические рисуночные тесты: иллюстрированное руководство /А.Л. </w:t>
      </w:r>
      <w:proofErr w:type="spellStart"/>
      <w:r w:rsidRPr="00473F3D">
        <w:rPr>
          <w:rFonts w:ascii="Times New Roman" w:eastAsia="Calibri" w:hAnsi="Times New Roman"/>
          <w:sz w:val="24"/>
          <w:szCs w:val="24"/>
        </w:rPr>
        <w:t>Венгер.-М</w:t>
      </w:r>
      <w:proofErr w:type="spellEnd"/>
      <w:r w:rsidRPr="00473F3D">
        <w:rPr>
          <w:rFonts w:ascii="Times New Roman" w:eastAsia="Calibri" w:hAnsi="Times New Roman"/>
          <w:sz w:val="24"/>
          <w:szCs w:val="24"/>
        </w:rPr>
        <w:t xml:space="preserve">.: Изд-во </w:t>
      </w:r>
      <w:proofErr w:type="spellStart"/>
      <w:r w:rsidRPr="00473F3D">
        <w:rPr>
          <w:rFonts w:ascii="Times New Roman" w:eastAsia="Calibri" w:hAnsi="Times New Roman"/>
          <w:sz w:val="24"/>
          <w:szCs w:val="24"/>
        </w:rPr>
        <w:t>Владос-Пресс</w:t>
      </w:r>
      <w:proofErr w:type="spellEnd"/>
      <w:r w:rsidRPr="00473F3D">
        <w:rPr>
          <w:rFonts w:ascii="Times New Roman" w:eastAsia="Calibri" w:hAnsi="Times New Roman"/>
          <w:sz w:val="24"/>
          <w:szCs w:val="24"/>
        </w:rPr>
        <w:t>, 2005</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Агрессия у детей и подростков: Учебное пособие/ Под ред. Н.М. Платоновой</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СПб.: Речь, 2004.</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lastRenderedPageBreak/>
        <w:t xml:space="preserve">Рогов Е.И. Настольная книга практического психолога: </w:t>
      </w:r>
      <w:proofErr w:type="spellStart"/>
      <w:r w:rsidRPr="00473F3D">
        <w:rPr>
          <w:rFonts w:ascii="Times New Roman" w:eastAsia="Calibri" w:hAnsi="Times New Roman"/>
          <w:sz w:val="24"/>
          <w:szCs w:val="24"/>
        </w:rPr>
        <w:t>Учеб</w:t>
      </w:r>
      <w:proofErr w:type="gramStart"/>
      <w:r w:rsidRPr="00473F3D">
        <w:rPr>
          <w:rFonts w:ascii="Times New Roman" w:eastAsia="Calibri" w:hAnsi="Times New Roman"/>
          <w:sz w:val="24"/>
          <w:szCs w:val="24"/>
        </w:rPr>
        <w:t>.п</w:t>
      </w:r>
      <w:proofErr w:type="gramEnd"/>
      <w:r w:rsidRPr="00473F3D">
        <w:rPr>
          <w:rFonts w:ascii="Times New Roman" w:eastAsia="Calibri" w:hAnsi="Times New Roman"/>
          <w:sz w:val="24"/>
          <w:szCs w:val="24"/>
        </w:rPr>
        <w:t>особие</w:t>
      </w:r>
      <w:proofErr w:type="spellEnd"/>
      <w:r w:rsidRPr="00473F3D">
        <w:rPr>
          <w:rFonts w:ascii="Times New Roman" w:eastAsia="Calibri" w:hAnsi="Times New Roman"/>
          <w:sz w:val="24"/>
          <w:szCs w:val="24"/>
        </w:rPr>
        <w:t xml:space="preserve">: -М.: </w:t>
      </w:r>
      <w:proofErr w:type="spellStart"/>
      <w:r w:rsidRPr="00473F3D">
        <w:rPr>
          <w:rFonts w:ascii="Times New Roman" w:eastAsia="Calibri" w:hAnsi="Times New Roman"/>
          <w:sz w:val="24"/>
          <w:szCs w:val="24"/>
        </w:rPr>
        <w:t>Гуманит</w:t>
      </w:r>
      <w:proofErr w:type="spellEnd"/>
      <w:r w:rsidRPr="00473F3D">
        <w:rPr>
          <w:rFonts w:ascii="Times New Roman" w:eastAsia="Calibri" w:hAnsi="Times New Roman"/>
          <w:sz w:val="24"/>
          <w:szCs w:val="24"/>
        </w:rPr>
        <w:t>. Изд</w:t>
      </w:r>
      <w:proofErr w:type="gramStart"/>
      <w:r w:rsidRPr="00473F3D">
        <w:rPr>
          <w:rFonts w:ascii="Times New Roman" w:eastAsia="Calibri" w:hAnsi="Times New Roman"/>
          <w:sz w:val="24"/>
          <w:szCs w:val="24"/>
        </w:rPr>
        <w:t xml:space="preserve">.. </w:t>
      </w:r>
      <w:proofErr w:type="gramEnd"/>
      <w:r w:rsidRPr="00473F3D">
        <w:rPr>
          <w:rFonts w:ascii="Times New Roman" w:eastAsia="Calibri" w:hAnsi="Times New Roman"/>
          <w:sz w:val="24"/>
          <w:szCs w:val="24"/>
        </w:rPr>
        <w:t>центр ВЛАДОС, 2000. Кн.1: Система работы психолога с детьми разного возраста.</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Рогов Е.И. Настольная книга практического психолога: </w:t>
      </w:r>
      <w:proofErr w:type="spellStart"/>
      <w:r w:rsidRPr="00473F3D">
        <w:rPr>
          <w:rFonts w:ascii="Times New Roman" w:eastAsia="Calibri" w:hAnsi="Times New Roman"/>
          <w:sz w:val="24"/>
          <w:szCs w:val="24"/>
        </w:rPr>
        <w:t>Учеб</w:t>
      </w:r>
      <w:proofErr w:type="gramStart"/>
      <w:r w:rsidRPr="00473F3D">
        <w:rPr>
          <w:rFonts w:ascii="Times New Roman" w:eastAsia="Calibri" w:hAnsi="Times New Roman"/>
          <w:sz w:val="24"/>
          <w:szCs w:val="24"/>
        </w:rPr>
        <w:t>.п</w:t>
      </w:r>
      <w:proofErr w:type="gramEnd"/>
      <w:r w:rsidRPr="00473F3D">
        <w:rPr>
          <w:rFonts w:ascii="Times New Roman" w:eastAsia="Calibri" w:hAnsi="Times New Roman"/>
          <w:sz w:val="24"/>
          <w:szCs w:val="24"/>
        </w:rPr>
        <w:t>особие</w:t>
      </w:r>
      <w:proofErr w:type="spellEnd"/>
      <w:r w:rsidRPr="00473F3D">
        <w:rPr>
          <w:rFonts w:ascii="Times New Roman" w:eastAsia="Calibri" w:hAnsi="Times New Roman"/>
          <w:sz w:val="24"/>
          <w:szCs w:val="24"/>
        </w:rPr>
        <w:t xml:space="preserve">: -М.: </w:t>
      </w:r>
      <w:proofErr w:type="spellStart"/>
      <w:r w:rsidRPr="00473F3D">
        <w:rPr>
          <w:rFonts w:ascii="Times New Roman" w:eastAsia="Calibri" w:hAnsi="Times New Roman"/>
          <w:sz w:val="24"/>
          <w:szCs w:val="24"/>
        </w:rPr>
        <w:t>Гуманит</w:t>
      </w:r>
      <w:proofErr w:type="spellEnd"/>
      <w:r w:rsidRPr="00473F3D">
        <w:rPr>
          <w:rFonts w:ascii="Times New Roman" w:eastAsia="Calibri" w:hAnsi="Times New Roman"/>
          <w:sz w:val="24"/>
          <w:szCs w:val="24"/>
        </w:rPr>
        <w:t>. Изд</w:t>
      </w:r>
      <w:proofErr w:type="gramStart"/>
      <w:r w:rsidRPr="00473F3D">
        <w:rPr>
          <w:rFonts w:ascii="Times New Roman" w:eastAsia="Calibri" w:hAnsi="Times New Roman"/>
          <w:sz w:val="24"/>
          <w:szCs w:val="24"/>
        </w:rPr>
        <w:t xml:space="preserve">.. </w:t>
      </w:r>
      <w:proofErr w:type="gramEnd"/>
      <w:r w:rsidRPr="00473F3D">
        <w:rPr>
          <w:rFonts w:ascii="Times New Roman" w:eastAsia="Calibri" w:hAnsi="Times New Roman"/>
          <w:sz w:val="24"/>
          <w:szCs w:val="24"/>
        </w:rPr>
        <w:t xml:space="preserve">центр ВЛАДОС, 2004. Кн.2: Работа психолога </w:t>
      </w:r>
      <w:proofErr w:type="gramStart"/>
      <w:r w:rsidRPr="00473F3D">
        <w:rPr>
          <w:rFonts w:ascii="Times New Roman" w:eastAsia="Calibri" w:hAnsi="Times New Roman"/>
          <w:sz w:val="24"/>
          <w:szCs w:val="24"/>
        </w:rPr>
        <w:t>со</w:t>
      </w:r>
      <w:proofErr w:type="gramEnd"/>
      <w:r w:rsidRPr="00473F3D">
        <w:rPr>
          <w:rFonts w:ascii="Times New Roman" w:eastAsia="Calibri" w:hAnsi="Times New Roman"/>
          <w:sz w:val="24"/>
          <w:szCs w:val="24"/>
        </w:rPr>
        <w:t xml:space="preserve"> взрослыми. Коррекционные приемы и упражнения.</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Фесюкова</w:t>
      </w:r>
      <w:proofErr w:type="spellEnd"/>
      <w:r w:rsidRPr="00473F3D">
        <w:rPr>
          <w:rFonts w:ascii="Times New Roman" w:eastAsia="Calibri" w:hAnsi="Times New Roman"/>
          <w:sz w:val="24"/>
          <w:szCs w:val="24"/>
        </w:rPr>
        <w:t xml:space="preserve"> Л.Б. Год перед школой.- Харьков: Фолио; М.: АСТ, 2000</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Детский сад и молодая семья: основы успешного взаимодействия</w:t>
      </w:r>
      <w:proofErr w:type="gramStart"/>
      <w:r w:rsidRPr="00473F3D">
        <w:rPr>
          <w:rFonts w:ascii="Times New Roman" w:eastAsia="Calibri" w:hAnsi="Times New Roman"/>
          <w:sz w:val="24"/>
          <w:szCs w:val="24"/>
        </w:rPr>
        <w:t>/ П</w:t>
      </w:r>
      <w:proofErr w:type="gramEnd"/>
      <w:r w:rsidRPr="00473F3D">
        <w:rPr>
          <w:rFonts w:ascii="Times New Roman" w:eastAsia="Calibri" w:hAnsi="Times New Roman"/>
          <w:sz w:val="24"/>
          <w:szCs w:val="24"/>
        </w:rPr>
        <w:t>од ред.Н.В.</w:t>
      </w:r>
    </w:p>
    <w:p w:rsidR="00473F3D" w:rsidRPr="00473F3D" w:rsidRDefault="00473F3D" w:rsidP="00473F3D">
      <w:pPr>
        <w:ind w:left="780"/>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Микляевой.-М</w:t>
      </w:r>
      <w:proofErr w:type="spellEnd"/>
      <w:r w:rsidRPr="00473F3D">
        <w:rPr>
          <w:rFonts w:ascii="Times New Roman" w:eastAsia="Calibri" w:hAnsi="Times New Roman"/>
          <w:sz w:val="24"/>
          <w:szCs w:val="24"/>
        </w:rPr>
        <w:t>.: ТЦ Сфера, 2010</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Психическое развитие и саморазвитие ребенка-дошкольника. Ближние и дальние</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горизонты./ </w:t>
      </w:r>
      <w:proofErr w:type="spellStart"/>
      <w:r w:rsidRPr="00473F3D">
        <w:rPr>
          <w:rFonts w:ascii="Times New Roman" w:eastAsia="Calibri" w:hAnsi="Times New Roman"/>
          <w:sz w:val="24"/>
          <w:szCs w:val="24"/>
        </w:rPr>
        <w:t>Поддьяков</w:t>
      </w:r>
      <w:proofErr w:type="spellEnd"/>
      <w:r w:rsidRPr="00473F3D">
        <w:rPr>
          <w:rFonts w:ascii="Times New Roman" w:eastAsia="Calibri" w:hAnsi="Times New Roman"/>
          <w:sz w:val="24"/>
          <w:szCs w:val="24"/>
        </w:rPr>
        <w:t xml:space="preserve"> Н.Н.-М.: Обруч, 2013</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Маханева</w:t>
      </w:r>
      <w:proofErr w:type="spellEnd"/>
      <w:r w:rsidRPr="00473F3D">
        <w:rPr>
          <w:rFonts w:ascii="Times New Roman" w:eastAsia="Calibri" w:hAnsi="Times New Roman"/>
          <w:sz w:val="24"/>
          <w:szCs w:val="24"/>
        </w:rPr>
        <w:t xml:space="preserve"> М.Д., Рещикова С.В. Спрашивайте – отвечаем! Ответы на вопросы</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педагогов ДОУ по проблемам воспитания детей</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2010</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Осипова А.А., </w:t>
      </w:r>
      <w:proofErr w:type="spellStart"/>
      <w:r w:rsidRPr="00473F3D">
        <w:rPr>
          <w:rFonts w:ascii="Times New Roman" w:eastAsia="Calibri" w:hAnsi="Times New Roman"/>
          <w:sz w:val="24"/>
          <w:szCs w:val="24"/>
        </w:rPr>
        <w:t>Малашинская</w:t>
      </w:r>
      <w:proofErr w:type="spellEnd"/>
      <w:r w:rsidRPr="00473F3D">
        <w:rPr>
          <w:rFonts w:ascii="Times New Roman" w:eastAsia="Calibri" w:hAnsi="Times New Roman"/>
          <w:sz w:val="24"/>
          <w:szCs w:val="24"/>
        </w:rPr>
        <w:t xml:space="preserve"> Л.И. Диагностика и коррекция внимания:</w:t>
      </w:r>
    </w:p>
    <w:p w:rsidR="00473F3D" w:rsidRPr="00473F3D" w:rsidRDefault="00473F3D" w:rsidP="00473F3D">
      <w:pPr>
        <w:ind w:left="780"/>
        <w:contextualSpacing/>
        <w:jc w:val="both"/>
        <w:rPr>
          <w:rFonts w:ascii="Times New Roman" w:eastAsia="Calibri" w:hAnsi="Times New Roman"/>
          <w:sz w:val="24"/>
          <w:szCs w:val="24"/>
        </w:rPr>
      </w:pPr>
      <w:r w:rsidRPr="00473F3D">
        <w:rPr>
          <w:rFonts w:ascii="Times New Roman" w:eastAsia="Calibri" w:hAnsi="Times New Roman"/>
          <w:sz w:val="24"/>
          <w:szCs w:val="24"/>
        </w:rPr>
        <w:t>Программа для детей 5-9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Сфера, 2001</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Клюева Н.В., Касаткина Ю.В. Учим детей общению. Характер, коммуникабельность. Популярное пособие для родителей и педагогов</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Ярославль: Академия развития, 1997</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Гаврина</w:t>
      </w:r>
      <w:proofErr w:type="spellEnd"/>
      <w:r w:rsidRPr="00473F3D">
        <w:rPr>
          <w:rFonts w:ascii="Times New Roman" w:eastAsia="Calibri" w:hAnsi="Times New Roman"/>
          <w:sz w:val="24"/>
          <w:szCs w:val="24"/>
        </w:rPr>
        <w:t xml:space="preserve"> С.Е., </w:t>
      </w:r>
      <w:proofErr w:type="spellStart"/>
      <w:r w:rsidRPr="00473F3D">
        <w:rPr>
          <w:rFonts w:ascii="Times New Roman" w:eastAsia="Calibri" w:hAnsi="Times New Roman"/>
          <w:sz w:val="24"/>
          <w:szCs w:val="24"/>
        </w:rPr>
        <w:t>Кутявина</w:t>
      </w:r>
      <w:proofErr w:type="spellEnd"/>
      <w:r w:rsidRPr="00473F3D">
        <w:rPr>
          <w:rFonts w:ascii="Times New Roman" w:eastAsia="Calibri" w:hAnsi="Times New Roman"/>
          <w:sz w:val="24"/>
          <w:szCs w:val="24"/>
        </w:rPr>
        <w:t xml:space="preserve"> Н.Л., Топоркова И.Г., Щербинина С.В. Готов ли ваш ребенок к школе? Книга тестов</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ООО «Издательство «Росмэн-Пресс».-2005</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 Готовы ли дети учиться? Комплект материалов для диагностики детей </w:t>
      </w:r>
      <w:proofErr w:type="spellStart"/>
      <w:r w:rsidRPr="00473F3D">
        <w:rPr>
          <w:rFonts w:ascii="Times New Roman" w:eastAsia="Calibri" w:hAnsi="Times New Roman"/>
          <w:sz w:val="24"/>
          <w:szCs w:val="24"/>
        </w:rPr>
        <w:t>предшкольного</w:t>
      </w:r>
      <w:proofErr w:type="spellEnd"/>
      <w:r w:rsidRPr="00473F3D">
        <w:rPr>
          <w:rFonts w:ascii="Times New Roman" w:eastAsia="Calibri" w:hAnsi="Times New Roman"/>
          <w:sz w:val="24"/>
          <w:szCs w:val="24"/>
        </w:rPr>
        <w:t xml:space="preserve"> возраста. Часть 3.-М.: Чистые пруды, 2010</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Волков Б.С., Волкова Н.В. Психология детства. Учебное пособие</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w:t>
      </w:r>
      <w:proofErr w:type="spellStart"/>
      <w:proofErr w:type="gramStart"/>
      <w:r w:rsidRPr="00473F3D">
        <w:rPr>
          <w:rFonts w:ascii="Times New Roman" w:eastAsia="Calibri" w:hAnsi="Times New Roman"/>
          <w:sz w:val="24"/>
          <w:szCs w:val="24"/>
        </w:rPr>
        <w:t>н</w:t>
      </w:r>
      <w:proofErr w:type="gramEnd"/>
      <w:r w:rsidRPr="00473F3D">
        <w:rPr>
          <w:rFonts w:ascii="Times New Roman" w:eastAsia="Calibri" w:hAnsi="Times New Roman"/>
          <w:sz w:val="24"/>
          <w:szCs w:val="24"/>
        </w:rPr>
        <w:t>аучн</w:t>
      </w:r>
      <w:proofErr w:type="spellEnd"/>
      <w:r w:rsidRPr="00473F3D">
        <w:rPr>
          <w:rFonts w:ascii="Times New Roman" w:eastAsia="Calibri" w:hAnsi="Times New Roman"/>
          <w:sz w:val="24"/>
          <w:szCs w:val="24"/>
        </w:rPr>
        <w:t>. Ред. Волков Б.С.-М.: АПО, 1997</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Авдеева Н.Н., Князева Н.Л., </w:t>
      </w:r>
      <w:proofErr w:type="spellStart"/>
      <w:r w:rsidRPr="00473F3D">
        <w:rPr>
          <w:rFonts w:ascii="Times New Roman" w:eastAsia="Calibri" w:hAnsi="Times New Roman"/>
          <w:sz w:val="24"/>
          <w:szCs w:val="24"/>
        </w:rPr>
        <w:t>Стеркина</w:t>
      </w:r>
      <w:proofErr w:type="spellEnd"/>
      <w:r w:rsidRPr="00473F3D">
        <w:rPr>
          <w:rFonts w:ascii="Times New Roman" w:eastAsia="Calibri" w:hAnsi="Times New Roman"/>
          <w:sz w:val="24"/>
          <w:szCs w:val="24"/>
        </w:rPr>
        <w:t xml:space="preserve"> Р.Б. Безопасность: Учебное пособие по основам безопасности жизнедеятельности детей старшего дошкольного возраста. СПб</w:t>
      </w:r>
      <w:proofErr w:type="gramStart"/>
      <w:r w:rsidRPr="00473F3D">
        <w:rPr>
          <w:rFonts w:ascii="Times New Roman" w:eastAsia="Calibri" w:hAnsi="Times New Roman"/>
          <w:sz w:val="24"/>
          <w:szCs w:val="24"/>
        </w:rPr>
        <w:t xml:space="preserve">.: </w:t>
      </w:r>
      <w:proofErr w:type="gramEnd"/>
      <w:r w:rsidRPr="00473F3D">
        <w:rPr>
          <w:rFonts w:ascii="Times New Roman" w:eastAsia="Calibri" w:hAnsi="Times New Roman"/>
          <w:sz w:val="24"/>
          <w:szCs w:val="24"/>
        </w:rPr>
        <w:t>ООО «ИЗДАТЕЛЬСТВО «ДЕТСТВО-ПРЕСС», 2016</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 Т.И.Данилова Программа «Светофор». Обучение детей дошкольного возраста Правилам дорожного движения. - </w:t>
      </w:r>
      <w:proofErr w:type="spellStart"/>
      <w:r w:rsidRPr="00473F3D">
        <w:rPr>
          <w:rFonts w:ascii="Times New Roman" w:eastAsia="Calibri" w:hAnsi="Times New Roman"/>
          <w:sz w:val="24"/>
          <w:szCs w:val="24"/>
        </w:rPr>
        <w:t>Спб</w:t>
      </w:r>
      <w:proofErr w:type="spellEnd"/>
      <w:r w:rsidRPr="00473F3D">
        <w:rPr>
          <w:rFonts w:ascii="Times New Roman" w:eastAsia="Calibri" w:hAnsi="Times New Roman"/>
          <w:sz w:val="24"/>
          <w:szCs w:val="24"/>
        </w:rPr>
        <w:t>.: «ИЗДАТЕЛЬСТВО «ДЕТСТВО-ПРЕСС», 2016.</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Шорыгина Т.А. Общительные сказки. Беседы с детьми о вежливости и культуре общения</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2016</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С.Н. Николаева. Парциальная программа «Юный эколог»: Для работы с детьми 3-7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МОЗАИКА-СИНТЕЗ, 2016.</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Ушакова О.С. Ознакомление дошкольников с литературой и развитие речи: учебно-методическое пособие</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2015</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Комарова Т.С. Развитие художественных способностей дошкольников. Монография.- М.:МОЗАИКА-СИНТЕЗ, 2013 (в соответствии с ФГОС).</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И. </w:t>
      </w:r>
      <w:proofErr w:type="spellStart"/>
      <w:r w:rsidRPr="00473F3D">
        <w:rPr>
          <w:rFonts w:ascii="Times New Roman" w:eastAsia="Calibri" w:hAnsi="Times New Roman"/>
          <w:sz w:val="24"/>
          <w:szCs w:val="24"/>
        </w:rPr>
        <w:t>Каплунова</w:t>
      </w:r>
      <w:proofErr w:type="spellEnd"/>
      <w:r w:rsidRPr="00473F3D">
        <w:rPr>
          <w:rFonts w:ascii="Times New Roman" w:eastAsia="Calibri" w:hAnsi="Times New Roman"/>
          <w:sz w:val="24"/>
          <w:szCs w:val="24"/>
        </w:rPr>
        <w:t xml:space="preserve">, И. </w:t>
      </w:r>
      <w:proofErr w:type="spellStart"/>
      <w:r w:rsidRPr="00473F3D">
        <w:rPr>
          <w:rFonts w:ascii="Times New Roman" w:eastAsia="Calibri" w:hAnsi="Times New Roman"/>
          <w:sz w:val="24"/>
          <w:szCs w:val="24"/>
        </w:rPr>
        <w:t>Новоскольцева</w:t>
      </w:r>
      <w:proofErr w:type="spellEnd"/>
      <w:r w:rsidRPr="00473F3D">
        <w:rPr>
          <w:rFonts w:ascii="Times New Roman" w:eastAsia="Calibri" w:hAnsi="Times New Roman"/>
          <w:sz w:val="24"/>
          <w:szCs w:val="24"/>
        </w:rPr>
        <w:t xml:space="preserve"> «Ладушки» Программа по музыкальному воспитанию детей дошкольного возраста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 </w:t>
      </w:r>
      <w:proofErr w:type="gramStart"/>
      <w:r w:rsidRPr="00473F3D">
        <w:rPr>
          <w:rFonts w:ascii="Times New Roman" w:eastAsia="Calibri" w:hAnsi="Times New Roman"/>
          <w:sz w:val="24"/>
          <w:szCs w:val="24"/>
        </w:rPr>
        <w:t>г</w:t>
      </w:r>
      <w:proofErr w:type="gramEnd"/>
      <w:r w:rsidRPr="00473F3D">
        <w:rPr>
          <w:rFonts w:ascii="Times New Roman" w:eastAsia="Calibri" w:hAnsi="Times New Roman"/>
          <w:sz w:val="24"/>
          <w:szCs w:val="24"/>
        </w:rPr>
        <w:t>. Санкт-Петербург, 2015.</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Т.А. Шорыгина Беседы о здоровье: Учебное издание.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ТЦ Сфера, 2017.</w:t>
      </w:r>
    </w:p>
    <w:p w:rsidR="00473F3D" w:rsidRPr="00473F3D" w:rsidRDefault="00473F3D" w:rsidP="00FB2959">
      <w:pPr>
        <w:numPr>
          <w:ilvl w:val="0"/>
          <w:numId w:val="36"/>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 Кудрявцев В.Т., Егоров Б.Б. Развивающая педагогика оздоровления (дошкольный возраст): программно-методическое пособие</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ЛИНКА-ПРЕСС, 2000</w:t>
      </w:r>
    </w:p>
    <w:p w:rsidR="00473F3D" w:rsidRPr="00473F3D" w:rsidRDefault="00473F3D" w:rsidP="00FB2959">
      <w:pPr>
        <w:numPr>
          <w:ilvl w:val="0"/>
          <w:numId w:val="36"/>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Пензулаева</w:t>
      </w:r>
      <w:proofErr w:type="spellEnd"/>
      <w:r w:rsidRPr="00473F3D">
        <w:rPr>
          <w:rFonts w:ascii="Times New Roman" w:eastAsia="Calibri" w:hAnsi="Times New Roman"/>
          <w:sz w:val="24"/>
          <w:szCs w:val="24"/>
        </w:rPr>
        <w:t xml:space="preserve"> Л.И. Оздоровительная гимнастика. Комплексы упражнений. Для занятий с детьми 3-7 лет. - М.:МОЗАИКА-СИНТЕЗ, 2015.</w:t>
      </w:r>
    </w:p>
    <w:p w:rsidR="00473F3D" w:rsidRPr="00473F3D" w:rsidRDefault="00473F3D" w:rsidP="00473F3D">
      <w:pPr>
        <w:ind w:left="720"/>
        <w:contextualSpacing/>
        <w:jc w:val="both"/>
        <w:rPr>
          <w:rFonts w:ascii="Times New Roman" w:eastAsia="Calibri" w:hAnsi="Times New Roman"/>
          <w:sz w:val="24"/>
          <w:szCs w:val="24"/>
        </w:rPr>
      </w:pPr>
    </w:p>
    <w:p w:rsidR="00473F3D" w:rsidRPr="00473F3D" w:rsidRDefault="00473F3D" w:rsidP="00473F3D">
      <w:pPr>
        <w:ind w:left="720"/>
        <w:contextualSpacing/>
        <w:jc w:val="center"/>
        <w:rPr>
          <w:rFonts w:ascii="Times New Roman" w:eastAsia="Calibri" w:hAnsi="Times New Roman"/>
          <w:b/>
          <w:sz w:val="24"/>
          <w:szCs w:val="24"/>
        </w:rPr>
      </w:pPr>
      <w:r w:rsidRPr="00473F3D">
        <w:rPr>
          <w:rFonts w:ascii="Times New Roman" w:eastAsia="Calibri" w:hAnsi="Times New Roman"/>
          <w:b/>
          <w:sz w:val="24"/>
          <w:szCs w:val="24"/>
        </w:rPr>
        <w:t>Методические издания.</w:t>
      </w:r>
    </w:p>
    <w:p w:rsidR="00473F3D" w:rsidRPr="00473F3D" w:rsidRDefault="00473F3D" w:rsidP="00FB2959">
      <w:pPr>
        <w:numPr>
          <w:ilvl w:val="0"/>
          <w:numId w:val="43"/>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Веракса</w:t>
      </w:r>
      <w:proofErr w:type="spellEnd"/>
      <w:r w:rsidRPr="00473F3D">
        <w:rPr>
          <w:rFonts w:ascii="Times New Roman" w:eastAsia="Calibri" w:hAnsi="Times New Roman"/>
          <w:sz w:val="24"/>
          <w:szCs w:val="24"/>
        </w:rPr>
        <w:t xml:space="preserve"> А.Н. Индивидуальная психологическая диагностика: Для занятий с детьми 5-7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МОЗАИКА-СИНТЕЗ, 2014.</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Прогулки в детском саду. Младшая и средняя группы: Методическое пособие/Под ред.Г.М. Киселевой, Л.И. Пономаревой. -2-е изд., </w:t>
      </w:r>
      <w:proofErr w:type="spellStart"/>
      <w:r w:rsidRPr="00473F3D">
        <w:rPr>
          <w:rFonts w:ascii="Times New Roman" w:eastAsia="Calibri" w:hAnsi="Times New Roman"/>
          <w:sz w:val="24"/>
          <w:szCs w:val="24"/>
        </w:rPr>
        <w:t>испр</w:t>
      </w:r>
      <w:proofErr w:type="spellEnd"/>
      <w:r w:rsidRPr="00473F3D">
        <w:rPr>
          <w:rFonts w:ascii="Times New Roman" w:eastAsia="Calibri" w:hAnsi="Times New Roman"/>
          <w:sz w:val="24"/>
          <w:szCs w:val="24"/>
        </w:rPr>
        <w:t xml:space="preserve">. и доп.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ТЦ Сфера, 2011.</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Прогулки в детском саду. Старшая и подготовительная к школе группы: Методическое пособие/Под ред.Г.М. Киселевой, Л.И. Пономаревой. -2-е изд., и </w:t>
      </w:r>
      <w:proofErr w:type="spellStart"/>
      <w:r w:rsidRPr="00473F3D">
        <w:rPr>
          <w:rFonts w:ascii="Times New Roman" w:eastAsia="Calibri" w:hAnsi="Times New Roman"/>
          <w:sz w:val="24"/>
          <w:szCs w:val="24"/>
        </w:rPr>
        <w:t>спр</w:t>
      </w:r>
      <w:proofErr w:type="spellEnd"/>
      <w:r w:rsidRPr="00473F3D">
        <w:rPr>
          <w:rFonts w:ascii="Times New Roman" w:eastAsia="Calibri" w:hAnsi="Times New Roman"/>
          <w:sz w:val="24"/>
          <w:szCs w:val="24"/>
        </w:rPr>
        <w:t xml:space="preserve">. и доп.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ТЦ Сфера, 2016.</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Организация деятельности на прогулке: средняя группа/ авт</w:t>
      </w:r>
      <w:proofErr w:type="gramStart"/>
      <w:r w:rsidRPr="00473F3D">
        <w:rPr>
          <w:rFonts w:ascii="Times New Roman" w:eastAsia="Calibri" w:hAnsi="Times New Roman"/>
          <w:sz w:val="24"/>
          <w:szCs w:val="24"/>
        </w:rPr>
        <w:t>.с</w:t>
      </w:r>
      <w:proofErr w:type="gramEnd"/>
      <w:r w:rsidRPr="00473F3D">
        <w:rPr>
          <w:rFonts w:ascii="Times New Roman" w:eastAsia="Calibri" w:hAnsi="Times New Roman"/>
          <w:sz w:val="24"/>
          <w:szCs w:val="24"/>
        </w:rPr>
        <w:t>ост. Т.Г. Кобзева,  И.А Холодова, Г.С. Александрова – Изд. 2-е.- Волгоград: Учитель</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Организация деятельности на прогулке: старшая группа/ авт</w:t>
      </w:r>
      <w:proofErr w:type="gramStart"/>
      <w:r w:rsidRPr="00473F3D">
        <w:rPr>
          <w:rFonts w:ascii="Times New Roman" w:eastAsia="Calibri" w:hAnsi="Times New Roman"/>
          <w:sz w:val="24"/>
          <w:szCs w:val="24"/>
        </w:rPr>
        <w:t>.с</w:t>
      </w:r>
      <w:proofErr w:type="gramEnd"/>
      <w:r w:rsidRPr="00473F3D">
        <w:rPr>
          <w:rFonts w:ascii="Times New Roman" w:eastAsia="Calibri" w:hAnsi="Times New Roman"/>
          <w:sz w:val="24"/>
          <w:szCs w:val="24"/>
        </w:rPr>
        <w:t>ост. Т.Г. Кобзева, И.А Холодова, Г.С. Александрова – Изд. 3-е.- Волгоград: Учитель</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Организация деятельности детей на прогулке: Подготовительная группа/авт.-сост. Т.Г. Кобзева, И.А. Холодова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Волгоград: Учитель, 2012</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 Мы имеем право! /</w:t>
      </w:r>
      <w:proofErr w:type="spellStart"/>
      <w:r w:rsidRPr="00473F3D">
        <w:rPr>
          <w:rFonts w:ascii="Times New Roman" w:eastAsia="Calibri" w:hAnsi="Times New Roman"/>
          <w:sz w:val="24"/>
          <w:szCs w:val="24"/>
        </w:rPr>
        <w:t>С.А.Козлова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М.:Обруч</w:t>
      </w:r>
      <w:proofErr w:type="spellEnd"/>
      <w:r w:rsidRPr="00473F3D">
        <w:rPr>
          <w:rFonts w:ascii="Times New Roman" w:eastAsia="Calibri" w:hAnsi="Times New Roman"/>
          <w:sz w:val="24"/>
          <w:szCs w:val="24"/>
        </w:rPr>
        <w:t>, 2010.</w:t>
      </w:r>
    </w:p>
    <w:p w:rsidR="00473F3D" w:rsidRPr="00473F3D" w:rsidRDefault="00473F3D" w:rsidP="00FB2959">
      <w:pPr>
        <w:numPr>
          <w:ilvl w:val="0"/>
          <w:numId w:val="43"/>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Агавелян</w:t>
      </w:r>
      <w:proofErr w:type="spellEnd"/>
      <w:r w:rsidRPr="00473F3D">
        <w:rPr>
          <w:rFonts w:ascii="Times New Roman" w:eastAsia="Calibri" w:hAnsi="Times New Roman"/>
          <w:sz w:val="24"/>
          <w:szCs w:val="24"/>
        </w:rPr>
        <w:t xml:space="preserve"> М.Г., Данилова Е.Ю., Чечулина О.Г. Взаимодействие педагогов ДОУ с родителями</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2009.</w:t>
      </w:r>
    </w:p>
    <w:p w:rsidR="00473F3D" w:rsidRPr="00473F3D" w:rsidRDefault="00473F3D" w:rsidP="00FB2959">
      <w:pPr>
        <w:numPr>
          <w:ilvl w:val="0"/>
          <w:numId w:val="43"/>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Щеткин</w:t>
      </w:r>
      <w:proofErr w:type="spellEnd"/>
      <w:r w:rsidRPr="00473F3D">
        <w:rPr>
          <w:rFonts w:ascii="Times New Roman" w:eastAsia="Calibri" w:hAnsi="Times New Roman"/>
          <w:sz w:val="24"/>
          <w:szCs w:val="24"/>
        </w:rPr>
        <w:t xml:space="preserve"> А.В. Театрализованная деятельность в детском саду. Для занятий с детьми 5-6 лет/ Под редакцией О.Ф. Горбуновой</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Мозаика-Синтез, 2007.</w:t>
      </w:r>
    </w:p>
    <w:p w:rsidR="00473F3D" w:rsidRPr="00473F3D" w:rsidRDefault="00473F3D" w:rsidP="00FB2959">
      <w:pPr>
        <w:numPr>
          <w:ilvl w:val="0"/>
          <w:numId w:val="43"/>
        </w:numPr>
        <w:contextualSpacing/>
        <w:jc w:val="both"/>
        <w:rPr>
          <w:rFonts w:ascii="Times New Roman" w:eastAsia="Calibri" w:hAnsi="Times New Roman"/>
          <w:sz w:val="24"/>
          <w:szCs w:val="24"/>
        </w:rPr>
      </w:pPr>
      <w:proofErr w:type="spellStart"/>
      <w:r w:rsidRPr="00473F3D">
        <w:rPr>
          <w:rFonts w:ascii="Times New Roman" w:eastAsia="Calibri" w:hAnsi="Times New Roman"/>
          <w:sz w:val="24"/>
          <w:szCs w:val="24"/>
        </w:rPr>
        <w:t>Минкевич</w:t>
      </w:r>
      <w:proofErr w:type="spellEnd"/>
      <w:r w:rsidRPr="00473F3D">
        <w:rPr>
          <w:rFonts w:ascii="Times New Roman" w:eastAsia="Calibri" w:hAnsi="Times New Roman"/>
          <w:sz w:val="24"/>
          <w:szCs w:val="24"/>
        </w:rPr>
        <w:t xml:space="preserve"> Л.В. Родительские собрания в детском саду. Старший дошкольный возраст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Издательство «Скрипторий 2003», 2013.</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Родительские собрания в ДОУ. Младшая и средняя группы.-Изд. 2-е, </w:t>
      </w:r>
      <w:proofErr w:type="gramStart"/>
      <w:r w:rsidRPr="00473F3D">
        <w:rPr>
          <w:rFonts w:ascii="Times New Roman" w:eastAsia="Calibri" w:hAnsi="Times New Roman"/>
          <w:sz w:val="24"/>
          <w:szCs w:val="24"/>
        </w:rPr>
        <w:t>переработанное</w:t>
      </w:r>
      <w:proofErr w:type="gramEnd"/>
      <w:r w:rsidRPr="00473F3D">
        <w:rPr>
          <w:rFonts w:ascii="Times New Roman" w:eastAsia="Calibri" w:hAnsi="Times New Roman"/>
          <w:sz w:val="24"/>
          <w:szCs w:val="24"/>
        </w:rPr>
        <w:t>/Автор-сост. Т.В. Иванова.- Волгоград: ИТД «Корифей».</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Современные технологии эффективной социализации ребенка в дошкольной образовательной организации: методическое пособие/НП. </w:t>
      </w:r>
      <w:proofErr w:type="spellStart"/>
      <w:r w:rsidRPr="00473F3D">
        <w:rPr>
          <w:rFonts w:ascii="Times New Roman" w:eastAsia="Calibri" w:hAnsi="Times New Roman"/>
          <w:sz w:val="24"/>
          <w:szCs w:val="24"/>
        </w:rPr>
        <w:t>Гришаева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Вентан</w:t>
      </w:r>
      <w:proofErr w:type="spellEnd"/>
      <w:r w:rsidRPr="00473F3D">
        <w:rPr>
          <w:rFonts w:ascii="Times New Roman" w:eastAsia="Calibri" w:hAnsi="Times New Roman"/>
          <w:sz w:val="24"/>
          <w:szCs w:val="24"/>
        </w:rPr>
        <w:t xml:space="preserve"> Граф, 2015.</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Макеева А.Г. Долго ли до беды? Педагогическая профилактика </w:t>
      </w:r>
      <w:proofErr w:type="gramStart"/>
      <w:r w:rsidRPr="00473F3D">
        <w:rPr>
          <w:rFonts w:ascii="Times New Roman" w:eastAsia="Calibri" w:hAnsi="Times New Roman"/>
          <w:sz w:val="24"/>
          <w:szCs w:val="24"/>
        </w:rPr>
        <w:t>детского</w:t>
      </w:r>
      <w:proofErr w:type="gramEnd"/>
      <w:r w:rsidRPr="00473F3D">
        <w:rPr>
          <w:rFonts w:ascii="Times New Roman" w:eastAsia="Calibri" w:hAnsi="Times New Roman"/>
          <w:sz w:val="24"/>
          <w:szCs w:val="24"/>
        </w:rPr>
        <w:t xml:space="preserve"> наркотизма – М.: ЛИНКА-ПРЕСС, 2000</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Казакова И.Н. Годовое планирование в ДОУ: Трудности, ошибки, пути преодоления</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2008</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Бондаренко А.К. Дидактические игры в детском саду: Кн. Для воспитателя дет</w:t>
      </w:r>
      <w:proofErr w:type="gramStart"/>
      <w:r w:rsidRPr="00473F3D">
        <w:rPr>
          <w:rFonts w:ascii="Times New Roman" w:eastAsia="Calibri" w:hAnsi="Times New Roman"/>
          <w:sz w:val="24"/>
          <w:szCs w:val="24"/>
        </w:rPr>
        <w:t>.с</w:t>
      </w:r>
      <w:proofErr w:type="gramEnd"/>
      <w:r w:rsidRPr="00473F3D">
        <w:rPr>
          <w:rFonts w:ascii="Times New Roman" w:eastAsia="Calibri" w:hAnsi="Times New Roman"/>
          <w:sz w:val="24"/>
          <w:szCs w:val="24"/>
        </w:rPr>
        <w:t xml:space="preserve">ада.-2-е изд., </w:t>
      </w:r>
      <w:proofErr w:type="spellStart"/>
      <w:r w:rsidRPr="00473F3D">
        <w:rPr>
          <w:rFonts w:ascii="Times New Roman" w:eastAsia="Calibri" w:hAnsi="Times New Roman"/>
          <w:sz w:val="24"/>
          <w:szCs w:val="24"/>
        </w:rPr>
        <w:t>дораб</w:t>
      </w:r>
      <w:proofErr w:type="spellEnd"/>
      <w:r w:rsidRPr="00473F3D">
        <w:rPr>
          <w:rFonts w:ascii="Times New Roman" w:eastAsia="Calibri" w:hAnsi="Times New Roman"/>
          <w:sz w:val="24"/>
          <w:szCs w:val="24"/>
        </w:rPr>
        <w:t>. М.: Просвещение, 1991</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Никитин Б.П. Ступеньки творчества, или Развивающие игры.- 3-е изд., доп.-М.: просвещение, 1991</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Справочник старшего воспитателя/ авт.-сост. Н.А. </w:t>
      </w:r>
      <w:proofErr w:type="spellStart"/>
      <w:r w:rsidRPr="00473F3D">
        <w:rPr>
          <w:rFonts w:ascii="Times New Roman" w:eastAsia="Calibri" w:hAnsi="Times New Roman"/>
          <w:sz w:val="24"/>
          <w:szCs w:val="24"/>
        </w:rPr>
        <w:t>Кочетова</w:t>
      </w:r>
      <w:proofErr w:type="spellEnd"/>
      <w:r w:rsidRPr="00473F3D">
        <w:rPr>
          <w:rFonts w:ascii="Times New Roman" w:eastAsia="Calibri" w:hAnsi="Times New Roman"/>
          <w:sz w:val="24"/>
          <w:szCs w:val="24"/>
        </w:rPr>
        <w:t>.- Волгоград: Учитель, 2013</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Педагогические советы в дошкольном образовательном учреждении: функции, содержание, планирование, методы и формы: традиционные, нетрадиционные. Учебно-методическое пособие/авт.-сост. Л.М. </w:t>
      </w:r>
      <w:proofErr w:type="spellStart"/>
      <w:r w:rsidRPr="00473F3D">
        <w:rPr>
          <w:rFonts w:ascii="Times New Roman" w:eastAsia="Calibri" w:hAnsi="Times New Roman"/>
          <w:sz w:val="24"/>
          <w:szCs w:val="24"/>
        </w:rPr>
        <w:t>Сыромятникова.-М</w:t>
      </w:r>
      <w:proofErr w:type="spellEnd"/>
      <w:r w:rsidRPr="00473F3D">
        <w:rPr>
          <w:rFonts w:ascii="Times New Roman" w:eastAsia="Calibri" w:hAnsi="Times New Roman"/>
          <w:sz w:val="24"/>
          <w:szCs w:val="24"/>
        </w:rPr>
        <w:t>.: Планета, 2011</w:t>
      </w:r>
    </w:p>
    <w:p w:rsidR="00473F3D" w:rsidRPr="00473F3D" w:rsidRDefault="00473F3D" w:rsidP="00FB2959">
      <w:pPr>
        <w:numPr>
          <w:ilvl w:val="0"/>
          <w:numId w:val="43"/>
        </w:numPr>
        <w:contextualSpacing/>
        <w:jc w:val="both"/>
        <w:rPr>
          <w:rFonts w:ascii="Times New Roman" w:eastAsia="Calibri" w:hAnsi="Times New Roman"/>
          <w:sz w:val="24"/>
          <w:szCs w:val="24"/>
        </w:rPr>
      </w:pPr>
      <w:r w:rsidRPr="00473F3D">
        <w:rPr>
          <w:rFonts w:ascii="Times New Roman" w:eastAsia="Calibri" w:hAnsi="Times New Roman"/>
          <w:sz w:val="24"/>
          <w:szCs w:val="24"/>
        </w:rPr>
        <w:t xml:space="preserve">Козлова А.В., </w:t>
      </w:r>
      <w:proofErr w:type="spellStart"/>
      <w:r w:rsidRPr="00473F3D">
        <w:rPr>
          <w:rFonts w:ascii="Times New Roman" w:eastAsia="Calibri" w:hAnsi="Times New Roman"/>
          <w:sz w:val="24"/>
          <w:szCs w:val="24"/>
        </w:rPr>
        <w:t>Дешеулина</w:t>
      </w:r>
      <w:proofErr w:type="spellEnd"/>
      <w:r w:rsidRPr="00473F3D">
        <w:rPr>
          <w:rFonts w:ascii="Times New Roman" w:eastAsia="Calibri" w:hAnsi="Times New Roman"/>
          <w:sz w:val="24"/>
          <w:szCs w:val="24"/>
        </w:rPr>
        <w:t xml:space="preserve"> Р.П. Работа ДОУ с семьей: Методические рекомендации</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 2009</w:t>
      </w: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Образовательная область «Социально-коммуникативное развитие»</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Алябьева</w:t>
      </w:r>
      <w:proofErr w:type="spellEnd"/>
      <w:r w:rsidRPr="00473F3D">
        <w:rPr>
          <w:rFonts w:ascii="Times New Roman" w:eastAsia="Calibri" w:hAnsi="Times New Roman"/>
          <w:sz w:val="24"/>
          <w:szCs w:val="24"/>
        </w:rPr>
        <w:t xml:space="preserve"> Е.А. «Игры-путешествия на участке детского сада»</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ТЦ Сфера,2015г.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lastRenderedPageBreak/>
        <w:t>Алябьева</w:t>
      </w:r>
      <w:proofErr w:type="spellEnd"/>
      <w:r w:rsidRPr="00473F3D">
        <w:rPr>
          <w:rFonts w:ascii="Times New Roman" w:eastAsia="Calibri" w:hAnsi="Times New Roman"/>
          <w:sz w:val="24"/>
          <w:szCs w:val="24"/>
        </w:rPr>
        <w:t xml:space="preserve"> Е.А. «Поиграем в профессии». М.: ТЦ Сфера,2015г.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Бодраченко</w:t>
      </w:r>
      <w:proofErr w:type="spellEnd"/>
      <w:r w:rsidRPr="00473F3D">
        <w:rPr>
          <w:rFonts w:ascii="Times New Roman" w:eastAsia="Calibri" w:hAnsi="Times New Roman"/>
          <w:sz w:val="24"/>
          <w:szCs w:val="24"/>
        </w:rPr>
        <w:t xml:space="preserve"> И.В. «Игровые досуги для детей» </w:t>
      </w:r>
      <w:proofErr w:type="gramStart"/>
      <w:r w:rsidRPr="00473F3D">
        <w:rPr>
          <w:rFonts w:ascii="Times New Roman" w:eastAsia="Calibri" w:hAnsi="Times New Roman"/>
          <w:sz w:val="24"/>
          <w:szCs w:val="24"/>
        </w:rPr>
        <w:t>-Т</w:t>
      </w:r>
      <w:proofErr w:type="gramEnd"/>
      <w:r w:rsidRPr="00473F3D">
        <w:rPr>
          <w:rFonts w:ascii="Times New Roman" w:eastAsia="Calibri" w:hAnsi="Times New Roman"/>
          <w:sz w:val="24"/>
          <w:szCs w:val="24"/>
        </w:rPr>
        <w:t>Ц Сфера,2009 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Губанова Н. Ф. Развитие игровой деятельности. Система работы во второй младшей группе детского сада. — М.: Мозаика-Синтез, 2008-2010.</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Михайленко</w:t>
      </w:r>
      <w:proofErr w:type="spellEnd"/>
      <w:r w:rsidRPr="00473F3D">
        <w:rPr>
          <w:rFonts w:ascii="Times New Roman" w:eastAsia="Calibri" w:hAnsi="Times New Roman"/>
          <w:sz w:val="24"/>
          <w:szCs w:val="24"/>
        </w:rPr>
        <w:t xml:space="preserve"> Н.Я.Короткова Н.А. «Организация сюжетной игры в детском саду» «Гном Ид»,2000г.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Зацепина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М.Б.АнтоноваТ</w:t>
      </w:r>
      <w:proofErr w:type="gramStart"/>
      <w:r w:rsidRPr="00473F3D">
        <w:rPr>
          <w:rFonts w:ascii="Times New Roman" w:eastAsia="Calibri" w:hAnsi="Times New Roman"/>
          <w:sz w:val="24"/>
          <w:szCs w:val="24"/>
        </w:rPr>
        <w:t>.В</w:t>
      </w:r>
      <w:proofErr w:type="spellEnd"/>
      <w:proofErr w:type="gramEnd"/>
      <w:r w:rsidRPr="00473F3D">
        <w:rPr>
          <w:rFonts w:ascii="Times New Roman" w:eastAsia="Calibri" w:hAnsi="Times New Roman"/>
          <w:sz w:val="24"/>
          <w:szCs w:val="24"/>
        </w:rPr>
        <w:t xml:space="preserve"> «Народные праздники в детском саду».-М.:Мозаика-Синтез,2005г.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Зацепина</w:t>
      </w:r>
      <w:proofErr w:type="spellEnd"/>
      <w:r w:rsidRPr="00473F3D">
        <w:rPr>
          <w:rFonts w:ascii="Times New Roman" w:eastAsia="Calibri" w:hAnsi="Times New Roman"/>
          <w:sz w:val="24"/>
          <w:szCs w:val="24"/>
        </w:rPr>
        <w:t xml:space="preserve"> М.Б «</w:t>
      </w:r>
      <w:proofErr w:type="spellStart"/>
      <w:r w:rsidRPr="00473F3D">
        <w:rPr>
          <w:rFonts w:ascii="Times New Roman" w:eastAsia="Calibri" w:hAnsi="Times New Roman"/>
          <w:sz w:val="24"/>
          <w:szCs w:val="24"/>
        </w:rPr>
        <w:t>Культурно-досуговая</w:t>
      </w:r>
      <w:proofErr w:type="spellEnd"/>
      <w:r w:rsidRPr="00473F3D">
        <w:rPr>
          <w:rFonts w:ascii="Times New Roman" w:eastAsia="Calibri" w:hAnsi="Times New Roman"/>
          <w:sz w:val="24"/>
          <w:szCs w:val="24"/>
        </w:rPr>
        <w:t xml:space="preserve"> деятельность в детском саду»</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Мозаика-Синтез,2005г.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Смирнова Е.О. «Игры с детьми 3-4 лет» ТЦ Сфера,2008г.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Краснощекова</w:t>
      </w:r>
      <w:r w:rsidRPr="00473F3D">
        <w:rPr>
          <w:rFonts w:ascii="Times New Roman" w:eastAsia="Calibri" w:hAnsi="Times New Roman"/>
          <w:sz w:val="24"/>
          <w:szCs w:val="24"/>
        </w:rPr>
        <w:tab/>
        <w:t>Н.В.</w:t>
      </w:r>
      <w:r w:rsidRPr="00473F3D">
        <w:rPr>
          <w:rFonts w:ascii="Times New Roman" w:eastAsia="Calibri" w:hAnsi="Times New Roman"/>
          <w:sz w:val="24"/>
          <w:szCs w:val="24"/>
        </w:rPr>
        <w:tab/>
        <w:t>«Сюжетно-ролевые</w:t>
      </w:r>
      <w:r w:rsidRPr="00473F3D">
        <w:rPr>
          <w:rFonts w:ascii="Times New Roman" w:eastAsia="Calibri" w:hAnsi="Times New Roman"/>
          <w:sz w:val="24"/>
          <w:szCs w:val="24"/>
        </w:rPr>
        <w:tab/>
        <w:t>игры</w:t>
      </w:r>
      <w:r w:rsidRPr="00473F3D">
        <w:rPr>
          <w:rFonts w:ascii="Times New Roman" w:eastAsia="Calibri" w:hAnsi="Times New Roman"/>
          <w:sz w:val="24"/>
          <w:szCs w:val="24"/>
        </w:rPr>
        <w:tab/>
        <w:t>для</w:t>
      </w:r>
      <w:r w:rsidRPr="00473F3D">
        <w:rPr>
          <w:rFonts w:ascii="Times New Roman" w:eastAsia="Calibri" w:hAnsi="Times New Roman"/>
          <w:sz w:val="24"/>
          <w:szCs w:val="24"/>
        </w:rPr>
        <w:tab/>
        <w:t>детей</w:t>
      </w:r>
      <w:r w:rsidRPr="00473F3D">
        <w:rPr>
          <w:rFonts w:ascii="Times New Roman" w:eastAsia="Calibri" w:hAnsi="Times New Roman"/>
          <w:sz w:val="24"/>
          <w:szCs w:val="24"/>
        </w:rPr>
        <w:tab/>
        <w:t>дошкольного возраста» «Феникс», 2008г.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Кондрыкинская</w:t>
      </w:r>
      <w:proofErr w:type="spellEnd"/>
      <w:r w:rsidRPr="00473F3D">
        <w:rPr>
          <w:rFonts w:ascii="Times New Roman" w:eastAsia="Calibri" w:hAnsi="Times New Roman"/>
          <w:sz w:val="24"/>
          <w:szCs w:val="24"/>
        </w:rPr>
        <w:t xml:space="preserve"> Л.А. «С чего начинается Родина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Опыт работы по патриотическому воспитанию в ДОУ».-м.: ТЦ Сфера, 2003г.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Остапец А.А. «Патриотическое воспитание дошкольников средствами </w:t>
      </w:r>
      <w:proofErr w:type="spellStart"/>
      <w:r w:rsidRPr="00473F3D">
        <w:rPr>
          <w:rFonts w:ascii="Times New Roman" w:eastAsia="Calibri" w:hAnsi="Times New Roman"/>
          <w:sz w:val="24"/>
          <w:szCs w:val="24"/>
        </w:rPr>
        <w:t>краеведо-туристской</w:t>
      </w:r>
      <w:proofErr w:type="spellEnd"/>
      <w:r w:rsidRPr="00473F3D">
        <w:rPr>
          <w:rFonts w:ascii="Times New Roman" w:eastAsia="Calibri" w:hAnsi="Times New Roman"/>
          <w:sz w:val="24"/>
          <w:szCs w:val="24"/>
        </w:rPr>
        <w:t xml:space="preserve"> деятельности»</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АРКТИ,2003г.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Князева О.Л. «Как жили люди на Руси»</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СПб: №Детство-ПРЕСС,1998 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Авторская программа по формированию основ краеведения «Люби и знай свой край»</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Князева</w:t>
      </w:r>
      <w:r w:rsidRPr="00473F3D">
        <w:rPr>
          <w:rFonts w:ascii="Times New Roman" w:eastAsia="Calibri" w:hAnsi="Times New Roman"/>
          <w:sz w:val="24"/>
          <w:szCs w:val="24"/>
        </w:rPr>
        <w:tab/>
        <w:t>О.Л.,</w:t>
      </w:r>
      <w:r w:rsidRPr="00473F3D">
        <w:rPr>
          <w:rFonts w:ascii="Times New Roman" w:eastAsia="Calibri" w:hAnsi="Times New Roman"/>
          <w:sz w:val="24"/>
          <w:szCs w:val="24"/>
        </w:rPr>
        <w:tab/>
        <w:t>М.</w:t>
      </w:r>
      <w:r w:rsidRPr="00473F3D">
        <w:rPr>
          <w:rFonts w:ascii="Times New Roman" w:eastAsia="Calibri" w:hAnsi="Times New Roman"/>
          <w:sz w:val="24"/>
          <w:szCs w:val="24"/>
        </w:rPr>
        <w:tab/>
        <w:t>Д.</w:t>
      </w:r>
      <w:r w:rsidRPr="00473F3D">
        <w:rPr>
          <w:rFonts w:ascii="Times New Roman" w:eastAsia="Calibri" w:hAnsi="Times New Roman"/>
          <w:sz w:val="24"/>
          <w:szCs w:val="24"/>
        </w:rPr>
        <w:tab/>
      </w:r>
      <w:proofErr w:type="spellStart"/>
      <w:r w:rsidRPr="00473F3D">
        <w:rPr>
          <w:rFonts w:ascii="Times New Roman" w:eastAsia="Calibri" w:hAnsi="Times New Roman"/>
          <w:sz w:val="24"/>
          <w:szCs w:val="24"/>
        </w:rPr>
        <w:t>Маханева</w:t>
      </w:r>
      <w:proofErr w:type="spellEnd"/>
      <w:r w:rsidRPr="00473F3D">
        <w:rPr>
          <w:rFonts w:ascii="Times New Roman" w:eastAsia="Calibri" w:hAnsi="Times New Roman"/>
          <w:sz w:val="24"/>
          <w:szCs w:val="24"/>
        </w:rPr>
        <w:tab/>
        <w:t>«Приобщение</w:t>
      </w:r>
      <w:r w:rsidRPr="00473F3D">
        <w:rPr>
          <w:rFonts w:ascii="Times New Roman" w:eastAsia="Calibri" w:hAnsi="Times New Roman"/>
          <w:sz w:val="24"/>
          <w:szCs w:val="24"/>
        </w:rPr>
        <w:tab/>
        <w:t>детей</w:t>
      </w:r>
      <w:r w:rsidRPr="00473F3D">
        <w:rPr>
          <w:rFonts w:ascii="Times New Roman" w:eastAsia="Calibri" w:hAnsi="Times New Roman"/>
          <w:sz w:val="24"/>
          <w:szCs w:val="24"/>
        </w:rPr>
        <w:tab/>
        <w:t>истокам русской</w:t>
      </w:r>
      <w:r w:rsidRPr="00473F3D">
        <w:rPr>
          <w:rFonts w:ascii="Times New Roman" w:eastAsia="Calibri" w:hAnsi="Times New Roman"/>
          <w:sz w:val="24"/>
          <w:szCs w:val="24"/>
        </w:rPr>
        <w:tab/>
        <w:t>народной культуры». Учебно-методическое пособие. С.-Пб. «Детство-Пресс».1998</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Новицкая М.Ю.</w:t>
      </w:r>
      <w:r w:rsidRPr="00473F3D">
        <w:rPr>
          <w:rFonts w:ascii="Times New Roman" w:eastAsia="Calibri" w:hAnsi="Times New Roman"/>
          <w:sz w:val="24"/>
          <w:szCs w:val="24"/>
        </w:rPr>
        <w:tab/>
        <w:t>«Наследие. Патриотическое воспитание в детском саду»</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w:t>
      </w:r>
      <w:proofErr w:type="spellStart"/>
      <w:r w:rsidRPr="00473F3D">
        <w:rPr>
          <w:rFonts w:ascii="Times New Roman" w:eastAsia="Calibri" w:hAnsi="Times New Roman"/>
          <w:sz w:val="24"/>
          <w:szCs w:val="24"/>
        </w:rPr>
        <w:t>Линка-пресс</w:t>
      </w:r>
      <w:proofErr w:type="spellEnd"/>
      <w:r w:rsidRPr="00473F3D">
        <w:rPr>
          <w:rFonts w:ascii="Times New Roman" w:eastAsia="Calibri" w:hAnsi="Times New Roman"/>
          <w:sz w:val="24"/>
          <w:szCs w:val="24"/>
        </w:rPr>
        <w:t>». 2003</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Ривина Е.К. «Герб, флаг России». М.: АРКТИ, 2003г.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Акимова Ю.А. «Знакомим дошкольников с окружающим миром» </w:t>
      </w:r>
      <w:proofErr w:type="gramStart"/>
      <w:r w:rsidRPr="00473F3D">
        <w:rPr>
          <w:rFonts w:ascii="Times New Roman" w:eastAsia="Calibri" w:hAnsi="Times New Roman"/>
          <w:sz w:val="24"/>
          <w:szCs w:val="24"/>
        </w:rPr>
        <w:t>-Т</w:t>
      </w:r>
      <w:proofErr w:type="gramEnd"/>
      <w:r w:rsidRPr="00473F3D">
        <w:rPr>
          <w:rFonts w:ascii="Times New Roman" w:eastAsia="Calibri" w:hAnsi="Times New Roman"/>
          <w:sz w:val="24"/>
          <w:szCs w:val="24"/>
        </w:rPr>
        <w:t>Ц Сфера,2007г.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АвдееваН.Н</w:t>
      </w:r>
      <w:proofErr w:type="spellEnd"/>
      <w:r w:rsidRPr="00473F3D">
        <w:rPr>
          <w:rFonts w:ascii="Times New Roman" w:eastAsia="Calibri" w:hAnsi="Times New Roman"/>
          <w:sz w:val="24"/>
          <w:szCs w:val="24"/>
        </w:rPr>
        <w:t xml:space="preserve">. Князева О.Л. </w:t>
      </w:r>
      <w:proofErr w:type="spellStart"/>
      <w:r w:rsidRPr="00473F3D">
        <w:rPr>
          <w:rFonts w:ascii="Times New Roman" w:eastAsia="Calibri" w:hAnsi="Times New Roman"/>
          <w:sz w:val="24"/>
          <w:szCs w:val="24"/>
        </w:rPr>
        <w:t>Стеркина</w:t>
      </w:r>
      <w:proofErr w:type="spellEnd"/>
      <w:r w:rsidRPr="00473F3D">
        <w:rPr>
          <w:rFonts w:ascii="Times New Roman" w:eastAsia="Calibri" w:hAnsi="Times New Roman"/>
          <w:sz w:val="24"/>
          <w:szCs w:val="24"/>
        </w:rPr>
        <w:t xml:space="preserve"> Р.Б. «</w:t>
      </w:r>
      <w:proofErr w:type="spellStart"/>
      <w:r w:rsidRPr="00473F3D">
        <w:rPr>
          <w:rFonts w:ascii="Times New Roman" w:eastAsia="Calibri" w:hAnsi="Times New Roman"/>
          <w:sz w:val="24"/>
          <w:szCs w:val="24"/>
        </w:rPr>
        <w:t>Безопасность</w:t>
      </w:r>
      <w:proofErr w:type="gramStart"/>
      <w:r w:rsidRPr="00473F3D">
        <w:rPr>
          <w:rFonts w:ascii="Times New Roman" w:eastAsia="Calibri" w:hAnsi="Times New Roman"/>
          <w:sz w:val="24"/>
          <w:szCs w:val="24"/>
        </w:rPr>
        <w:t>:У</w:t>
      </w:r>
      <w:proofErr w:type="gramEnd"/>
      <w:r w:rsidRPr="00473F3D">
        <w:rPr>
          <w:rFonts w:ascii="Times New Roman" w:eastAsia="Calibri" w:hAnsi="Times New Roman"/>
          <w:sz w:val="24"/>
          <w:szCs w:val="24"/>
        </w:rPr>
        <w:t>чебное</w:t>
      </w:r>
      <w:proofErr w:type="spellEnd"/>
      <w:r w:rsidRPr="00473F3D">
        <w:rPr>
          <w:rFonts w:ascii="Times New Roman" w:eastAsia="Calibri" w:hAnsi="Times New Roman"/>
          <w:sz w:val="24"/>
          <w:szCs w:val="24"/>
        </w:rPr>
        <w:t xml:space="preserve"> пособие </w:t>
      </w:r>
      <w:proofErr w:type="spellStart"/>
      <w:r w:rsidRPr="00473F3D">
        <w:rPr>
          <w:rFonts w:ascii="Times New Roman" w:eastAsia="Calibri" w:hAnsi="Times New Roman"/>
          <w:sz w:val="24"/>
          <w:szCs w:val="24"/>
        </w:rPr>
        <w:t>ро</w:t>
      </w:r>
      <w:proofErr w:type="spellEnd"/>
      <w:r w:rsidRPr="00473F3D">
        <w:rPr>
          <w:rFonts w:ascii="Times New Roman" w:eastAsia="Calibri" w:hAnsi="Times New Roman"/>
          <w:sz w:val="24"/>
          <w:szCs w:val="24"/>
        </w:rPr>
        <w:t xml:space="preserve"> основам безопасности жизнедеятельности детей старшего дошкольного возраста.-СПб.: «Детство-Пресс»,2003г.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Вахрущева</w:t>
      </w:r>
      <w:proofErr w:type="spellEnd"/>
      <w:r w:rsidRPr="00473F3D">
        <w:rPr>
          <w:rFonts w:ascii="Times New Roman" w:eastAsia="Calibri" w:hAnsi="Times New Roman"/>
          <w:sz w:val="24"/>
          <w:szCs w:val="24"/>
        </w:rPr>
        <w:t xml:space="preserve"> Л.Н. «Воспитание познавательных интересов у детей 5-7 лет-ООО ТЦ Сфера 2012г.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Бондаренко Т.М. «Экологические занятия с детьми 5-6 лет» «ЧП </w:t>
      </w:r>
      <w:proofErr w:type="spellStart"/>
      <w:r w:rsidRPr="00473F3D">
        <w:rPr>
          <w:rFonts w:ascii="Times New Roman" w:eastAsia="Calibri" w:hAnsi="Times New Roman"/>
          <w:sz w:val="24"/>
          <w:szCs w:val="24"/>
        </w:rPr>
        <w:t>Лакоценин</w:t>
      </w:r>
      <w:proofErr w:type="spellEnd"/>
      <w:r w:rsidRPr="00473F3D">
        <w:rPr>
          <w:rFonts w:ascii="Times New Roman" w:eastAsia="Calibri" w:hAnsi="Times New Roman"/>
          <w:sz w:val="24"/>
          <w:szCs w:val="24"/>
        </w:rPr>
        <w:t>», 2007г.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Букина В.О. «Пространство детского </w:t>
      </w:r>
      <w:proofErr w:type="spellStart"/>
      <w:r w:rsidRPr="00473F3D">
        <w:rPr>
          <w:rFonts w:ascii="Times New Roman" w:eastAsia="Calibri" w:hAnsi="Times New Roman"/>
          <w:sz w:val="24"/>
          <w:szCs w:val="24"/>
        </w:rPr>
        <w:t>сада</w:t>
      </w:r>
      <w:proofErr w:type="gramStart"/>
      <w:r w:rsidRPr="00473F3D">
        <w:rPr>
          <w:rFonts w:ascii="Times New Roman" w:eastAsia="Calibri" w:hAnsi="Times New Roman"/>
          <w:sz w:val="24"/>
          <w:szCs w:val="24"/>
        </w:rPr>
        <w:t>:п</w:t>
      </w:r>
      <w:proofErr w:type="gramEnd"/>
      <w:r w:rsidRPr="00473F3D">
        <w:rPr>
          <w:rFonts w:ascii="Times New Roman" w:eastAsia="Calibri" w:hAnsi="Times New Roman"/>
          <w:sz w:val="24"/>
          <w:szCs w:val="24"/>
        </w:rPr>
        <w:t>ознание</w:t>
      </w:r>
      <w:proofErr w:type="spellEnd"/>
      <w:r w:rsidRPr="00473F3D">
        <w:rPr>
          <w:rFonts w:ascii="Times New Roman" w:eastAsia="Calibri" w:hAnsi="Times New Roman"/>
          <w:sz w:val="24"/>
          <w:szCs w:val="24"/>
        </w:rPr>
        <w:t>, экология».-М.: ТЦ Сфера,2016 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Вострухина</w:t>
      </w:r>
      <w:proofErr w:type="spellEnd"/>
      <w:r w:rsidRPr="00473F3D">
        <w:rPr>
          <w:rFonts w:ascii="Times New Roman" w:eastAsia="Calibri" w:hAnsi="Times New Roman"/>
          <w:sz w:val="24"/>
          <w:szCs w:val="24"/>
        </w:rPr>
        <w:t xml:space="preserve"> Т.В. Л.Л.Кондратенко «Знакомим с окружающим</w:t>
      </w:r>
      <w:r w:rsidRPr="00473F3D">
        <w:rPr>
          <w:rFonts w:ascii="Times New Roman" w:eastAsia="Calibri" w:hAnsi="Times New Roman"/>
          <w:sz w:val="24"/>
          <w:szCs w:val="24"/>
        </w:rPr>
        <w:tab/>
        <w:t>миром детей 3-5 лет».</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Издательство Т.Ц.Сфера2011г.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Винникова</w:t>
      </w:r>
      <w:proofErr w:type="spellEnd"/>
      <w:r w:rsidRPr="00473F3D">
        <w:rPr>
          <w:rFonts w:ascii="Times New Roman" w:eastAsia="Calibri" w:hAnsi="Times New Roman"/>
          <w:sz w:val="24"/>
          <w:szCs w:val="24"/>
        </w:rPr>
        <w:t xml:space="preserve"> Г.И. Занятия с детьми 2-3 лет. «Социальное развитие окружающий мир</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ТЦ Сфера,2009г.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Дыбина</w:t>
      </w:r>
      <w:proofErr w:type="spellEnd"/>
      <w:r w:rsidRPr="00473F3D">
        <w:rPr>
          <w:rFonts w:ascii="Times New Roman" w:eastAsia="Calibri" w:hAnsi="Times New Roman"/>
          <w:sz w:val="24"/>
          <w:szCs w:val="24"/>
        </w:rPr>
        <w:t xml:space="preserve"> О. Б. Ребенок и окружающий мир. — М.: Мозаика-Синтез, 2005.</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Дыбина</w:t>
      </w:r>
      <w:proofErr w:type="spellEnd"/>
      <w:r w:rsidRPr="00473F3D">
        <w:rPr>
          <w:rFonts w:ascii="Times New Roman" w:eastAsia="Calibri" w:hAnsi="Times New Roman"/>
          <w:sz w:val="24"/>
          <w:szCs w:val="24"/>
        </w:rPr>
        <w:t xml:space="preserve"> О. Б. Предметный мир как средство формирования творчества детей</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2002.</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Дыбина</w:t>
      </w:r>
      <w:proofErr w:type="spellEnd"/>
      <w:r w:rsidRPr="00473F3D">
        <w:rPr>
          <w:rFonts w:ascii="Times New Roman" w:eastAsia="Calibri" w:hAnsi="Times New Roman"/>
          <w:sz w:val="24"/>
          <w:szCs w:val="24"/>
        </w:rPr>
        <w:t xml:space="preserve"> О. </w:t>
      </w:r>
      <w:proofErr w:type="gramStart"/>
      <w:r w:rsidRPr="00473F3D">
        <w:rPr>
          <w:rFonts w:ascii="Times New Roman" w:eastAsia="Calibri" w:hAnsi="Times New Roman"/>
          <w:sz w:val="24"/>
          <w:szCs w:val="24"/>
        </w:rPr>
        <w:t>Б.</w:t>
      </w:r>
      <w:proofErr w:type="gramEnd"/>
      <w:r w:rsidRPr="00473F3D">
        <w:rPr>
          <w:rFonts w:ascii="Times New Roman" w:eastAsia="Calibri" w:hAnsi="Times New Roman"/>
          <w:sz w:val="24"/>
          <w:szCs w:val="24"/>
        </w:rPr>
        <w:t xml:space="preserve"> Что было до... Игры-путешествия в прошлое предметов. — М., 1999.</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Дыбина</w:t>
      </w:r>
      <w:proofErr w:type="spellEnd"/>
      <w:r w:rsidRPr="00473F3D">
        <w:rPr>
          <w:rFonts w:ascii="Times New Roman" w:eastAsia="Calibri" w:hAnsi="Times New Roman"/>
          <w:sz w:val="24"/>
          <w:szCs w:val="24"/>
        </w:rPr>
        <w:t xml:space="preserve"> О. Б. Занятия по ознакомлению с окружающим миром во второй младшей группе детского сада. Конспекты занятий.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Мозаика-Синтез, 2009-2010.</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Дыбина</w:t>
      </w:r>
      <w:proofErr w:type="spellEnd"/>
      <w:r w:rsidRPr="00473F3D">
        <w:rPr>
          <w:rFonts w:ascii="Times New Roman" w:eastAsia="Calibri" w:hAnsi="Times New Roman"/>
          <w:sz w:val="24"/>
          <w:szCs w:val="24"/>
        </w:rPr>
        <w:t xml:space="preserve"> О. Б. </w:t>
      </w:r>
      <w:proofErr w:type="gramStart"/>
      <w:r w:rsidRPr="00473F3D">
        <w:rPr>
          <w:rFonts w:ascii="Times New Roman" w:eastAsia="Calibri" w:hAnsi="Times New Roman"/>
          <w:sz w:val="24"/>
          <w:szCs w:val="24"/>
        </w:rPr>
        <w:t>Занятия</w:t>
      </w:r>
      <w:proofErr w:type="gramEnd"/>
      <w:r w:rsidRPr="00473F3D">
        <w:rPr>
          <w:rFonts w:ascii="Times New Roman" w:eastAsia="Calibri" w:hAnsi="Times New Roman"/>
          <w:sz w:val="24"/>
          <w:szCs w:val="24"/>
        </w:rPr>
        <w:t xml:space="preserve"> но ознакомлению с окружающим миром в средней группе детского сада.</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Прилепко Е.Ф. «Пожарная безопасность для дошкольников»- «Скрипторий», 2003 г. </w:t>
      </w:r>
      <w:proofErr w:type="spellStart"/>
      <w:r w:rsidRPr="00473F3D">
        <w:rPr>
          <w:rFonts w:ascii="Times New Roman" w:eastAsia="Calibri" w:hAnsi="Times New Roman"/>
          <w:sz w:val="24"/>
          <w:szCs w:val="24"/>
        </w:rPr>
        <w:t>Пугина</w:t>
      </w:r>
      <w:proofErr w:type="spellEnd"/>
      <w:r w:rsidRPr="00473F3D">
        <w:rPr>
          <w:rFonts w:ascii="Times New Roman" w:eastAsia="Calibri" w:hAnsi="Times New Roman"/>
          <w:sz w:val="24"/>
          <w:szCs w:val="24"/>
        </w:rPr>
        <w:t xml:space="preserve"> А.В. «Комплексные занятия в подготовительной группе</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Волгоград;Учитель,2008г.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Иванова А.И. «Экологические наблюдения и эксперименты в детском саду» </w:t>
      </w:r>
      <w:proofErr w:type="gramStart"/>
      <w:r w:rsidRPr="00473F3D">
        <w:rPr>
          <w:rFonts w:ascii="Times New Roman" w:eastAsia="Calibri" w:hAnsi="Times New Roman"/>
          <w:sz w:val="24"/>
          <w:szCs w:val="24"/>
        </w:rPr>
        <w:t>-Т</w:t>
      </w:r>
      <w:proofErr w:type="gramEnd"/>
      <w:r w:rsidRPr="00473F3D">
        <w:rPr>
          <w:rFonts w:ascii="Times New Roman" w:eastAsia="Calibri" w:hAnsi="Times New Roman"/>
          <w:sz w:val="24"/>
          <w:szCs w:val="24"/>
        </w:rPr>
        <w:t>Ц Сфера , 2004г.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lastRenderedPageBreak/>
        <w:t xml:space="preserve">Кобзева, </w:t>
      </w:r>
      <w:proofErr w:type="spellStart"/>
      <w:r w:rsidRPr="00473F3D">
        <w:rPr>
          <w:rFonts w:ascii="Times New Roman" w:eastAsia="Calibri" w:hAnsi="Times New Roman"/>
          <w:sz w:val="24"/>
          <w:szCs w:val="24"/>
        </w:rPr>
        <w:t>Т.Г.И.А.Холодова</w:t>
      </w:r>
      <w:proofErr w:type="spellEnd"/>
      <w:r w:rsidRPr="00473F3D">
        <w:rPr>
          <w:rFonts w:ascii="Times New Roman" w:eastAsia="Calibri" w:hAnsi="Times New Roman"/>
          <w:sz w:val="24"/>
          <w:szCs w:val="24"/>
        </w:rPr>
        <w:t xml:space="preserve"> «Организация деятельности на прогулке» средняя группа.</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Издательство. Учитель 2010г.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Тимофеева Л.Л. «Ребенок и окружающий мир». Детство-Пресс,2011г.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ЦветковаИ.В</w:t>
      </w:r>
      <w:proofErr w:type="spellEnd"/>
      <w:r w:rsidRPr="00473F3D">
        <w:rPr>
          <w:rFonts w:ascii="Times New Roman" w:eastAsia="Calibri" w:hAnsi="Times New Roman"/>
          <w:sz w:val="24"/>
          <w:szCs w:val="24"/>
        </w:rPr>
        <w:t xml:space="preserve">. «Экологический светофор» «Владимирская книжная типография», 2000г. </w:t>
      </w:r>
      <w:proofErr w:type="spellStart"/>
      <w:r w:rsidRPr="00473F3D">
        <w:rPr>
          <w:rFonts w:ascii="Times New Roman" w:eastAsia="Calibri" w:hAnsi="Times New Roman"/>
          <w:sz w:val="24"/>
          <w:szCs w:val="24"/>
        </w:rPr>
        <w:t>Соломенникова</w:t>
      </w:r>
      <w:proofErr w:type="spellEnd"/>
      <w:r w:rsidRPr="00473F3D">
        <w:rPr>
          <w:rFonts w:ascii="Times New Roman" w:eastAsia="Calibri" w:hAnsi="Times New Roman"/>
          <w:sz w:val="24"/>
          <w:szCs w:val="24"/>
        </w:rPr>
        <w:t xml:space="preserve"> О. А. «Экологическое воспитание в детском саду».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.:Мозаика-Синтез,2005 г.</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Соломенникова</w:t>
      </w:r>
      <w:proofErr w:type="spellEnd"/>
      <w:r w:rsidRPr="00473F3D">
        <w:rPr>
          <w:rFonts w:ascii="Times New Roman" w:eastAsia="Calibri" w:hAnsi="Times New Roman"/>
          <w:sz w:val="24"/>
          <w:szCs w:val="24"/>
        </w:rPr>
        <w:t xml:space="preserve"> О. А. Занятия по формированию элементарных экологических представлений во второй младшей группе детского сада. — М.: Мозаика-Синтез, 2007-2010.</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Серия «Мир в картинках» (предметный мир)</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Авиация.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xml:space="preserve">.: Мозаика-Синтез, 2005-2010. Автомобильный транспорт. — </w:t>
      </w:r>
      <w:proofErr w:type="spellStart"/>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xml:space="preserve">, 2005-2010. </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Бытовая техника. — М.: Мозаика-Синтез, 2005-2010. Водный транспорт. — М.: Мозаика-Синтез, 2005-2010. </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Инструменты домашнего мастера. — М.: Мозаика-Синтез, 2005-2010. Музыкальные инструменты. — М.: Мозаика-Синтез, 2005-2010.</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Офисная техника и оборудование. — М.: Мозаика-Синтез, 2005-2010. Посуда. — </w:t>
      </w:r>
      <w:proofErr w:type="spellStart"/>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xml:space="preserve">, 2005-2010. </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Спортивный инвентарь. — М.: Мозаика-Синтез, 2005-2010.</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Школьные  принадлежности.  —  М.:  Мозаика-Синтез,  2005-2010.  </w:t>
      </w:r>
    </w:p>
    <w:p w:rsidR="00473F3D" w:rsidRPr="00473F3D" w:rsidRDefault="00473F3D" w:rsidP="00FB2959">
      <w:pPr>
        <w:numPr>
          <w:ilvl w:val="0"/>
          <w:numId w:val="37"/>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День  </w:t>
      </w:r>
      <w:proofErr w:type="spellStart"/>
      <w:r w:rsidRPr="00473F3D">
        <w:rPr>
          <w:rFonts w:ascii="Times New Roman" w:eastAsia="Calibri" w:hAnsi="Times New Roman"/>
          <w:sz w:val="24"/>
          <w:szCs w:val="24"/>
        </w:rPr>
        <w:t>Победы</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2005-2010.</w:t>
      </w:r>
    </w:p>
    <w:p w:rsidR="00473F3D" w:rsidRPr="00473F3D" w:rsidRDefault="00473F3D" w:rsidP="00473F3D">
      <w:pPr>
        <w:spacing w:after="0" w:line="240" w:lineRule="auto"/>
        <w:ind w:left="720"/>
        <w:jc w:val="both"/>
        <w:rPr>
          <w:rFonts w:ascii="Times New Roman" w:eastAsia="Calibri" w:hAnsi="Times New Roman"/>
          <w:sz w:val="24"/>
          <w:szCs w:val="24"/>
        </w:rPr>
      </w:pPr>
    </w:p>
    <w:p w:rsidR="00473F3D" w:rsidRPr="00473F3D" w:rsidRDefault="00473F3D" w:rsidP="00473F3D">
      <w:pPr>
        <w:spacing w:after="0" w:line="240" w:lineRule="auto"/>
        <w:jc w:val="both"/>
        <w:rPr>
          <w:rFonts w:ascii="Times New Roman" w:eastAsia="Calibri" w:hAnsi="Times New Roman"/>
          <w:sz w:val="24"/>
          <w:szCs w:val="24"/>
        </w:rPr>
      </w:pP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Образовательная область «Познавательное развитие»</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Винникова</w:t>
      </w:r>
      <w:proofErr w:type="spellEnd"/>
      <w:r w:rsidRPr="00473F3D">
        <w:rPr>
          <w:rFonts w:ascii="Times New Roman" w:eastAsia="Calibri" w:hAnsi="Times New Roman"/>
          <w:sz w:val="24"/>
          <w:szCs w:val="24"/>
        </w:rPr>
        <w:t xml:space="preserve"> Г.И. Занятия с детьми 2-3 лет «Первые шаги в математику» - М.:ТЦ Сфера,2009г.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Данилина Г.Н. «Дошкольнику – об истории и культуре России».- М.:АРКТИ,2003 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Квач</w:t>
      </w:r>
      <w:proofErr w:type="spellEnd"/>
      <w:r w:rsidRPr="00473F3D">
        <w:rPr>
          <w:rFonts w:ascii="Times New Roman" w:eastAsia="Calibri" w:hAnsi="Times New Roman"/>
          <w:sz w:val="24"/>
          <w:szCs w:val="24"/>
        </w:rPr>
        <w:t xml:space="preserve"> Н.В. «Развитие образного мышления и графических навыков у детей 5-7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М.:Владос,2001г.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Козлова В.А. «Обучение дошкольников математике» «Школьная пресса»,2002г.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Блинов Г.М. Познавательное развитие детей 5-7 лет. Методическое пособие. – М.:</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Сфера, 2007.-128с</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Колесникова Е.В.  «Математика для детей 5-6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Сфера,2015г.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Колесникова Е.В.  «Математика для детей 6-7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Сфера,2015г.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Метлина</w:t>
      </w:r>
      <w:proofErr w:type="spellEnd"/>
      <w:r w:rsidRPr="00473F3D">
        <w:rPr>
          <w:rFonts w:ascii="Times New Roman" w:eastAsia="Calibri" w:hAnsi="Times New Roman"/>
          <w:sz w:val="24"/>
          <w:szCs w:val="24"/>
        </w:rPr>
        <w:t xml:space="preserve"> Л.С. «Математика в детском саду»</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Просвещение,1998г.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Новикова В.П. «Математика в детском саду средний дошкольный возраст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М.:Мозаика-Синтез,2000.</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Новикова В.П. «Математика в детском саду старший дошкольный </w:t>
      </w:r>
      <w:proofErr w:type="spellStart"/>
      <w:r w:rsidRPr="00473F3D">
        <w:rPr>
          <w:rFonts w:ascii="Times New Roman" w:eastAsia="Calibri" w:hAnsi="Times New Roman"/>
          <w:sz w:val="24"/>
          <w:szCs w:val="24"/>
        </w:rPr>
        <w:t>возраст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М.:Мозаика</w:t>
      </w:r>
      <w:proofErr w:type="spellEnd"/>
      <w:r w:rsidRPr="00473F3D">
        <w:rPr>
          <w:rFonts w:ascii="Times New Roman" w:eastAsia="Calibri" w:hAnsi="Times New Roman"/>
          <w:sz w:val="24"/>
          <w:szCs w:val="24"/>
        </w:rPr>
        <w:t>- Синтез,2001.</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Поморева</w:t>
      </w:r>
      <w:proofErr w:type="spellEnd"/>
      <w:r w:rsidRPr="00473F3D">
        <w:rPr>
          <w:rFonts w:ascii="Times New Roman" w:eastAsia="Calibri" w:hAnsi="Times New Roman"/>
          <w:sz w:val="24"/>
          <w:szCs w:val="24"/>
        </w:rPr>
        <w:t xml:space="preserve"> И. А., </w:t>
      </w:r>
      <w:proofErr w:type="spellStart"/>
      <w:r w:rsidRPr="00473F3D">
        <w:rPr>
          <w:rFonts w:ascii="Times New Roman" w:eastAsia="Calibri" w:hAnsi="Times New Roman"/>
          <w:sz w:val="24"/>
          <w:szCs w:val="24"/>
        </w:rPr>
        <w:t>Позина</w:t>
      </w:r>
      <w:proofErr w:type="spellEnd"/>
      <w:r w:rsidRPr="00473F3D">
        <w:rPr>
          <w:rFonts w:ascii="Times New Roman" w:eastAsia="Calibri" w:hAnsi="Times New Roman"/>
          <w:sz w:val="24"/>
          <w:szCs w:val="24"/>
        </w:rPr>
        <w:t xml:space="preserve"> В. А. Занятия по формированию элементарных математических представлений в старшей группе детского сада: Планы занятий. — М.: Мозаика-Синтез, 2012.</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Помораева</w:t>
      </w:r>
      <w:proofErr w:type="spellEnd"/>
      <w:r w:rsidRPr="00473F3D">
        <w:rPr>
          <w:rFonts w:ascii="Times New Roman" w:eastAsia="Calibri" w:hAnsi="Times New Roman"/>
          <w:sz w:val="24"/>
          <w:szCs w:val="24"/>
        </w:rPr>
        <w:t xml:space="preserve"> И. А., </w:t>
      </w:r>
      <w:proofErr w:type="spellStart"/>
      <w:r w:rsidRPr="00473F3D">
        <w:rPr>
          <w:rFonts w:ascii="Times New Roman" w:eastAsia="Calibri" w:hAnsi="Times New Roman"/>
          <w:sz w:val="24"/>
          <w:szCs w:val="24"/>
        </w:rPr>
        <w:t>Позина</w:t>
      </w:r>
      <w:proofErr w:type="spellEnd"/>
      <w:r w:rsidRPr="00473F3D">
        <w:rPr>
          <w:rFonts w:ascii="Times New Roman" w:eastAsia="Calibri" w:hAnsi="Times New Roman"/>
          <w:sz w:val="24"/>
          <w:szCs w:val="24"/>
        </w:rPr>
        <w:t xml:space="preserve"> В. А. Занятия по формированию элементарных математических представлений в средней группе детского сада: Планы занятий. — М.: Мозаика-Синтез, 2012.</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Помораева</w:t>
      </w:r>
      <w:proofErr w:type="spellEnd"/>
      <w:r w:rsidRPr="00473F3D">
        <w:rPr>
          <w:rFonts w:ascii="Times New Roman" w:eastAsia="Calibri" w:hAnsi="Times New Roman"/>
          <w:sz w:val="24"/>
          <w:szCs w:val="24"/>
        </w:rPr>
        <w:t xml:space="preserve"> И.А., </w:t>
      </w:r>
      <w:proofErr w:type="spellStart"/>
      <w:r w:rsidRPr="00473F3D">
        <w:rPr>
          <w:rFonts w:ascii="Times New Roman" w:eastAsia="Calibri" w:hAnsi="Times New Roman"/>
          <w:sz w:val="24"/>
          <w:szCs w:val="24"/>
        </w:rPr>
        <w:t>Позина</w:t>
      </w:r>
      <w:proofErr w:type="spellEnd"/>
      <w:r w:rsidRPr="00473F3D">
        <w:rPr>
          <w:rFonts w:ascii="Times New Roman" w:eastAsia="Calibri" w:hAnsi="Times New Roman"/>
          <w:sz w:val="24"/>
          <w:szCs w:val="24"/>
        </w:rPr>
        <w:t xml:space="preserve"> В. А. Занятия по формированию элементарных математических представлений во второй младшей группе детского сада: Планы занятий. — М.: Мозаика-Синтез, 2012.</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Волчков В. Н., Степанов Н.В. Конспекты занятий в старшей группе детского сада. Познавательное развитие. Практические пособия для воспитателей и методистов ДОУ</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Воронеж ТЦ «Учитель»,2004-207с.</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lastRenderedPageBreak/>
        <w:t>Савенков А.И. «Маленький исследователь. Как научить дошкольника приобретать знания</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-Ярославль: Академия развития, 2002г.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Сажин С.Д. «Технология интегрированного занятия в </w:t>
      </w:r>
      <w:proofErr w:type="spellStart"/>
      <w:r w:rsidRPr="00473F3D">
        <w:rPr>
          <w:rFonts w:ascii="Times New Roman" w:eastAsia="Calibri" w:hAnsi="Times New Roman"/>
          <w:sz w:val="24"/>
          <w:szCs w:val="24"/>
        </w:rPr>
        <w:t>ДОУ</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етодическое</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пособие.-М.:ТЦ</w:t>
      </w:r>
      <w:proofErr w:type="spellEnd"/>
      <w:r w:rsidRPr="00473F3D">
        <w:rPr>
          <w:rFonts w:ascii="Times New Roman" w:eastAsia="Calibri" w:hAnsi="Times New Roman"/>
          <w:sz w:val="24"/>
          <w:szCs w:val="24"/>
        </w:rPr>
        <w:t xml:space="preserve"> Сфера,2008г.</w:t>
      </w:r>
    </w:p>
    <w:p w:rsidR="00473F3D" w:rsidRPr="00473F3D" w:rsidRDefault="00473F3D" w:rsidP="00FB2959">
      <w:pPr>
        <w:numPr>
          <w:ilvl w:val="0"/>
          <w:numId w:val="38"/>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Рыжова Н.А. «Мини-музей в детском саду»</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Линка-Пресс,2008г.</w:t>
      </w:r>
    </w:p>
    <w:p w:rsidR="00473F3D" w:rsidRPr="00473F3D" w:rsidRDefault="00473F3D" w:rsidP="00473F3D">
      <w:pPr>
        <w:spacing w:after="0" w:line="240" w:lineRule="auto"/>
        <w:jc w:val="both"/>
        <w:rPr>
          <w:rFonts w:ascii="Times New Roman" w:eastAsia="Calibri" w:hAnsi="Times New Roman"/>
          <w:sz w:val="24"/>
          <w:szCs w:val="24"/>
        </w:rPr>
      </w:pP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Образовательная область «Речевое развитие»</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Книга для чтения в детском саду и дома. Хрестоматия. 2 -4 года</w:t>
      </w:r>
      <w:proofErr w:type="gramStart"/>
      <w:r w:rsidRPr="00473F3D">
        <w:rPr>
          <w:rFonts w:ascii="Times New Roman" w:eastAsia="Calibri" w:hAnsi="Times New Roman"/>
          <w:sz w:val="24"/>
          <w:szCs w:val="24"/>
        </w:rPr>
        <w:t xml:space="preserve"> / С</w:t>
      </w:r>
      <w:proofErr w:type="gramEnd"/>
      <w:r w:rsidRPr="00473F3D">
        <w:rPr>
          <w:rFonts w:ascii="Times New Roman" w:eastAsia="Calibri" w:hAnsi="Times New Roman"/>
          <w:sz w:val="24"/>
          <w:szCs w:val="24"/>
        </w:rPr>
        <w:t xml:space="preserve">ост. В. В. </w:t>
      </w: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Н. П. Ильчук и др. - М., 2005.</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Книга для чтения в детском саду и дома. Хрестоматия. 4-5 лет</w:t>
      </w:r>
      <w:proofErr w:type="gramStart"/>
      <w:r w:rsidRPr="00473F3D">
        <w:rPr>
          <w:rFonts w:ascii="Times New Roman" w:eastAsia="Calibri" w:hAnsi="Times New Roman"/>
          <w:sz w:val="24"/>
          <w:szCs w:val="24"/>
        </w:rPr>
        <w:t xml:space="preserve"> / С</w:t>
      </w:r>
      <w:proofErr w:type="gramEnd"/>
      <w:r w:rsidRPr="00473F3D">
        <w:rPr>
          <w:rFonts w:ascii="Times New Roman" w:eastAsia="Calibri" w:hAnsi="Times New Roman"/>
          <w:sz w:val="24"/>
          <w:szCs w:val="24"/>
        </w:rPr>
        <w:t xml:space="preserve">ост. В. В. </w:t>
      </w: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Н. П. Ильчук и др. - М., 2005!</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Книга для чтения в детском саду и дома. Хрестоматия. 5-7 лет</w:t>
      </w:r>
      <w:proofErr w:type="gramStart"/>
      <w:r w:rsidRPr="00473F3D">
        <w:rPr>
          <w:rFonts w:ascii="Times New Roman" w:eastAsia="Calibri" w:hAnsi="Times New Roman"/>
          <w:sz w:val="24"/>
          <w:szCs w:val="24"/>
        </w:rPr>
        <w:t xml:space="preserve"> / С</w:t>
      </w:r>
      <w:proofErr w:type="gramEnd"/>
      <w:r w:rsidRPr="00473F3D">
        <w:rPr>
          <w:rFonts w:ascii="Times New Roman" w:eastAsia="Calibri" w:hAnsi="Times New Roman"/>
          <w:sz w:val="24"/>
          <w:szCs w:val="24"/>
        </w:rPr>
        <w:t xml:space="preserve">ост. В. В. </w:t>
      </w: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Н. П. Ильчук и др. — М., 2005.</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Анжи</w:t>
      </w:r>
      <w:proofErr w:type="spellEnd"/>
      <w:r w:rsidRPr="00473F3D">
        <w:rPr>
          <w:rFonts w:ascii="Times New Roman" w:eastAsia="Calibri" w:hAnsi="Times New Roman"/>
          <w:sz w:val="24"/>
          <w:szCs w:val="24"/>
        </w:rPr>
        <w:t xml:space="preserve"> А.В.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-Воронеж:ЧП.2009г.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Беляковская</w:t>
      </w:r>
      <w:proofErr w:type="spellEnd"/>
      <w:r w:rsidRPr="00473F3D">
        <w:rPr>
          <w:rFonts w:ascii="Times New Roman" w:eastAsia="Calibri" w:hAnsi="Times New Roman"/>
          <w:sz w:val="24"/>
          <w:szCs w:val="24"/>
        </w:rPr>
        <w:t xml:space="preserve"> Н.Н. </w:t>
      </w:r>
      <w:proofErr w:type="spellStart"/>
      <w:r w:rsidRPr="00473F3D">
        <w:rPr>
          <w:rFonts w:ascii="Times New Roman" w:eastAsia="Calibri" w:hAnsi="Times New Roman"/>
          <w:sz w:val="24"/>
          <w:szCs w:val="24"/>
        </w:rPr>
        <w:t>Засорина</w:t>
      </w:r>
      <w:proofErr w:type="spellEnd"/>
      <w:r w:rsidRPr="00473F3D">
        <w:rPr>
          <w:rFonts w:ascii="Times New Roman" w:eastAsia="Calibri" w:hAnsi="Times New Roman"/>
          <w:sz w:val="24"/>
          <w:szCs w:val="24"/>
        </w:rPr>
        <w:t xml:space="preserve"> Л.Н. «Учим ребенка говорить: </w:t>
      </w:r>
      <w:proofErr w:type="spellStart"/>
      <w:r w:rsidRPr="00473F3D">
        <w:rPr>
          <w:rFonts w:ascii="Times New Roman" w:eastAsia="Calibri" w:hAnsi="Times New Roman"/>
          <w:sz w:val="24"/>
          <w:szCs w:val="24"/>
        </w:rPr>
        <w:t>здоровьесберегающие</w:t>
      </w:r>
      <w:proofErr w:type="spellEnd"/>
      <w:r w:rsidRPr="00473F3D">
        <w:rPr>
          <w:rFonts w:ascii="Times New Roman" w:eastAsia="Calibri" w:hAnsi="Times New Roman"/>
          <w:sz w:val="24"/>
          <w:szCs w:val="24"/>
        </w:rPr>
        <w:t xml:space="preserve"> технологии</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ТЦ Сфера,2009 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xml:space="preserve"> В. В. Развитие речи в детском саду. — М.: Мозаика-Синтез, 2005.</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xml:space="preserve"> В. В. Занятия по развитию речи в первой младшей группе детского </w:t>
      </w:r>
      <w:proofErr w:type="spellStart"/>
      <w:r w:rsidRPr="00473F3D">
        <w:rPr>
          <w:rFonts w:ascii="Times New Roman" w:eastAsia="Calibri" w:hAnsi="Times New Roman"/>
          <w:sz w:val="24"/>
          <w:szCs w:val="24"/>
        </w:rPr>
        <w:t>сада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2007-2010.</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xml:space="preserve"> В. В. Занятия по развитию речи во второй младшей группе детского сада. — </w:t>
      </w:r>
      <w:proofErr w:type="spellStart"/>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2007-2010.</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xml:space="preserve"> В. В. Занятия по развитию речи в средней группе детского сада. — М.: Мозаика-Синтез, 2008-2012.</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xml:space="preserve"> В. В. Занятия по развитию речи в старшей группе детского сада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Мозаика-Синтез, 2007-2010.</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Гербова</w:t>
      </w:r>
      <w:proofErr w:type="spellEnd"/>
      <w:r w:rsidRPr="00473F3D">
        <w:rPr>
          <w:rFonts w:ascii="Times New Roman" w:eastAsia="Calibri" w:hAnsi="Times New Roman"/>
          <w:sz w:val="24"/>
          <w:szCs w:val="24"/>
        </w:rPr>
        <w:t xml:space="preserve"> В. В. «Приобщение детей к художественной литературе»</w:t>
      </w:r>
      <w:proofErr w:type="gramStart"/>
      <w:r w:rsidRPr="00473F3D">
        <w:rPr>
          <w:rFonts w:ascii="Times New Roman" w:eastAsia="Calibri" w:hAnsi="Times New Roman"/>
          <w:sz w:val="24"/>
          <w:szCs w:val="24"/>
        </w:rPr>
        <w:t>.-</w:t>
      </w:r>
      <w:proofErr w:type="spellStart"/>
      <w:proofErr w:type="gramEnd"/>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2005г.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Нищева</w:t>
      </w:r>
      <w:proofErr w:type="spellEnd"/>
      <w:r w:rsidRPr="00473F3D">
        <w:rPr>
          <w:rFonts w:ascii="Times New Roman" w:eastAsia="Calibri" w:hAnsi="Times New Roman"/>
          <w:sz w:val="24"/>
          <w:szCs w:val="24"/>
        </w:rPr>
        <w:t xml:space="preserve"> Н.В. «Конспекты подгрупповых логопедических занятий в старшей группе детского сада для детей </w:t>
      </w:r>
      <w:proofErr w:type="spellStart"/>
      <w:r w:rsidRPr="00473F3D">
        <w:rPr>
          <w:rFonts w:ascii="Times New Roman" w:eastAsia="Calibri" w:hAnsi="Times New Roman"/>
          <w:sz w:val="24"/>
          <w:szCs w:val="24"/>
        </w:rPr>
        <w:t>Сонр</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СПб.</w:t>
      </w:r>
      <w:proofErr w:type="gramStart"/>
      <w:r w:rsidRPr="00473F3D">
        <w:rPr>
          <w:rFonts w:ascii="Times New Roman" w:eastAsia="Calibri" w:hAnsi="Times New Roman"/>
          <w:sz w:val="24"/>
          <w:szCs w:val="24"/>
        </w:rPr>
        <w:t>:О</w:t>
      </w:r>
      <w:proofErr w:type="gramEnd"/>
      <w:r w:rsidRPr="00473F3D">
        <w:rPr>
          <w:rFonts w:ascii="Times New Roman" w:eastAsia="Calibri" w:hAnsi="Times New Roman"/>
          <w:sz w:val="24"/>
          <w:szCs w:val="24"/>
        </w:rPr>
        <w:t>ОО</w:t>
      </w:r>
      <w:proofErr w:type="spellEnd"/>
      <w:r w:rsidRPr="00473F3D">
        <w:rPr>
          <w:rFonts w:ascii="Times New Roman" w:eastAsia="Calibri" w:hAnsi="Times New Roman"/>
          <w:sz w:val="24"/>
          <w:szCs w:val="24"/>
        </w:rPr>
        <w:t xml:space="preserve"> «Детство-ПРЕСС»,2014г.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Нищева</w:t>
      </w:r>
      <w:proofErr w:type="spellEnd"/>
      <w:r w:rsidRPr="00473F3D">
        <w:rPr>
          <w:rFonts w:ascii="Times New Roman" w:eastAsia="Calibri" w:hAnsi="Times New Roman"/>
          <w:sz w:val="24"/>
          <w:szCs w:val="24"/>
        </w:rPr>
        <w:t xml:space="preserve"> Н.В. «Система коррекционной работы в логопедической группе для детей с общим недоразвитием речи</w:t>
      </w:r>
      <w:proofErr w:type="gramStart"/>
      <w:r w:rsidRPr="00473F3D">
        <w:rPr>
          <w:rFonts w:ascii="Times New Roman" w:eastAsia="Calibri" w:hAnsi="Times New Roman"/>
          <w:sz w:val="24"/>
          <w:szCs w:val="24"/>
        </w:rPr>
        <w:t xml:space="preserve">.»- </w:t>
      </w:r>
      <w:proofErr w:type="gramEnd"/>
      <w:r w:rsidRPr="00473F3D">
        <w:rPr>
          <w:rFonts w:ascii="Times New Roman" w:eastAsia="Calibri" w:hAnsi="Times New Roman"/>
          <w:sz w:val="24"/>
          <w:szCs w:val="24"/>
        </w:rPr>
        <w:t>СПб.: Детство-Пресс, 2001г.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Максаков А.И. «Правильно ли говорит ваш ребенок»</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М.:Мозаика-Синтез,2005г. Волчков В. Н., Степанов Н.В. Конспекты занятий в старшей группе детского сада. </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Развитие связной речи детей: образовательные ситуации и занятия. Старшая группа/авт. Сост. О. Н. </w:t>
      </w:r>
      <w:proofErr w:type="spellStart"/>
      <w:r w:rsidRPr="00473F3D">
        <w:rPr>
          <w:rFonts w:ascii="Times New Roman" w:eastAsia="Calibri" w:hAnsi="Times New Roman"/>
          <w:sz w:val="24"/>
          <w:szCs w:val="24"/>
        </w:rPr>
        <w:t>Иванщина</w:t>
      </w:r>
      <w:proofErr w:type="spellEnd"/>
      <w:r w:rsidRPr="00473F3D">
        <w:rPr>
          <w:rFonts w:ascii="Times New Roman" w:eastAsia="Calibri" w:hAnsi="Times New Roman"/>
          <w:sz w:val="24"/>
          <w:szCs w:val="24"/>
        </w:rPr>
        <w:t>.- Волгоград</w:t>
      </w:r>
      <w:proofErr w:type="gramStart"/>
      <w:r w:rsidRPr="00473F3D">
        <w:rPr>
          <w:rFonts w:ascii="Times New Roman" w:eastAsia="Calibri" w:hAnsi="Times New Roman"/>
          <w:sz w:val="24"/>
          <w:szCs w:val="24"/>
        </w:rPr>
        <w:t xml:space="preserve"> .</w:t>
      </w:r>
      <w:proofErr w:type="gramEnd"/>
      <w:r w:rsidRPr="00473F3D">
        <w:rPr>
          <w:rFonts w:ascii="Times New Roman" w:eastAsia="Calibri" w:hAnsi="Times New Roman"/>
          <w:sz w:val="24"/>
          <w:szCs w:val="24"/>
        </w:rPr>
        <w:t>: Учитель,2013-93 ил.</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УшаковаО.С</w:t>
      </w:r>
      <w:proofErr w:type="spellEnd"/>
      <w:r w:rsidRPr="00473F3D">
        <w:rPr>
          <w:rFonts w:ascii="Times New Roman" w:eastAsia="Calibri" w:hAnsi="Times New Roman"/>
          <w:sz w:val="24"/>
          <w:szCs w:val="24"/>
        </w:rPr>
        <w:t xml:space="preserve">. «Ознакомление дошкольников с литературой и развитие речи», «Развитие речи детей 5-7 лет» </w:t>
      </w:r>
      <w:proofErr w:type="gramStart"/>
      <w:r w:rsidRPr="00473F3D">
        <w:rPr>
          <w:rFonts w:ascii="Times New Roman" w:eastAsia="Calibri" w:hAnsi="Times New Roman"/>
          <w:sz w:val="24"/>
          <w:szCs w:val="24"/>
        </w:rPr>
        <w:t>-Т</w:t>
      </w:r>
      <w:proofErr w:type="gramEnd"/>
      <w:r w:rsidRPr="00473F3D">
        <w:rPr>
          <w:rFonts w:ascii="Times New Roman" w:eastAsia="Calibri" w:hAnsi="Times New Roman"/>
          <w:sz w:val="24"/>
          <w:szCs w:val="24"/>
        </w:rPr>
        <w:t>Ц Сфера,2011г.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Ушакова О.С. «Развитие речи детей 5-7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 –М:ТЦ Сфера,2017 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Ушакова О.С. «Давай отгадаем. Речевые игры и упражнения для детей 4-6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 ТЦ Сфера,2017г.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Ушакова О.С. «Скажем правильно. Речевые игры и упражнения для детей 4-7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-М.:ТЦ Сфера,2017г.</w:t>
      </w:r>
    </w:p>
    <w:p w:rsidR="00473F3D" w:rsidRPr="00473F3D" w:rsidRDefault="00473F3D" w:rsidP="00FB2959">
      <w:pPr>
        <w:numPr>
          <w:ilvl w:val="0"/>
          <w:numId w:val="39"/>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Картушина</w:t>
      </w:r>
      <w:proofErr w:type="spellEnd"/>
      <w:r w:rsidRPr="00473F3D">
        <w:rPr>
          <w:rFonts w:ascii="Times New Roman" w:eastAsia="Calibri" w:hAnsi="Times New Roman"/>
          <w:sz w:val="24"/>
          <w:szCs w:val="24"/>
        </w:rPr>
        <w:t xml:space="preserve"> М.Ю. «Конспекты </w:t>
      </w:r>
      <w:proofErr w:type="spellStart"/>
      <w:r w:rsidRPr="00473F3D">
        <w:rPr>
          <w:rFonts w:ascii="Times New Roman" w:eastAsia="Calibri" w:hAnsi="Times New Roman"/>
          <w:sz w:val="24"/>
          <w:szCs w:val="24"/>
        </w:rPr>
        <w:t>логоритмических</w:t>
      </w:r>
      <w:proofErr w:type="spellEnd"/>
      <w:r w:rsidRPr="00473F3D">
        <w:rPr>
          <w:rFonts w:ascii="Times New Roman" w:eastAsia="Calibri" w:hAnsi="Times New Roman"/>
          <w:sz w:val="24"/>
          <w:szCs w:val="24"/>
        </w:rPr>
        <w:t xml:space="preserve"> занятий с детьми 6-7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Москва,2010г.</w:t>
      </w:r>
    </w:p>
    <w:p w:rsidR="00266E95" w:rsidRDefault="00266E95" w:rsidP="00473F3D">
      <w:pPr>
        <w:spacing w:after="0" w:line="240" w:lineRule="auto"/>
        <w:jc w:val="both"/>
        <w:rPr>
          <w:rFonts w:ascii="Times New Roman" w:eastAsia="Calibri" w:hAnsi="Times New Roman"/>
          <w:b/>
          <w:sz w:val="24"/>
          <w:szCs w:val="24"/>
        </w:rPr>
      </w:pP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Образовательная область «Художественно-эстетическое развитие»</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Серия «Мир в картинках»</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Филимоновская</w:t>
      </w:r>
      <w:proofErr w:type="spellEnd"/>
      <w:r w:rsidRPr="00473F3D">
        <w:rPr>
          <w:rFonts w:ascii="Times New Roman" w:eastAsia="Calibri" w:hAnsi="Times New Roman"/>
          <w:sz w:val="24"/>
          <w:szCs w:val="24"/>
        </w:rPr>
        <w:t xml:space="preserve"> народная игрушка. — М.: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Городецкая роспись по дереву. — М.: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lastRenderedPageBreak/>
        <w:t>Полхов-Майдан</w:t>
      </w:r>
      <w:proofErr w:type="spellEnd"/>
      <w:r w:rsidRPr="00473F3D">
        <w:rPr>
          <w:rFonts w:ascii="Times New Roman" w:eastAsia="Calibri" w:hAnsi="Times New Roman"/>
          <w:sz w:val="24"/>
          <w:szCs w:val="24"/>
        </w:rPr>
        <w:t xml:space="preserve">.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Каргополь — народная игрушка. — М.: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Дымковская игрушка. — М.: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Хохлома.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Гжель. </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Мозаика-Синтез, 2005-2010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И.Новоскольцева</w:t>
      </w:r>
      <w:proofErr w:type="spellEnd"/>
      <w:r w:rsidRPr="00473F3D">
        <w:rPr>
          <w:rFonts w:ascii="Times New Roman" w:eastAsia="Calibri" w:hAnsi="Times New Roman"/>
          <w:sz w:val="24"/>
          <w:szCs w:val="24"/>
        </w:rPr>
        <w:t xml:space="preserve"> «Ладушки». Программа по музыкальному воспитанию детей дошкольного возраста, С.-Пб</w:t>
      </w:r>
      <w:proofErr w:type="gramStart"/>
      <w:r w:rsidRPr="00473F3D">
        <w:rPr>
          <w:rFonts w:ascii="Times New Roman" w:eastAsia="Calibri" w:hAnsi="Times New Roman"/>
          <w:sz w:val="24"/>
          <w:szCs w:val="24"/>
        </w:rPr>
        <w:t xml:space="preserve">., </w:t>
      </w:r>
      <w:proofErr w:type="gramEnd"/>
      <w:r w:rsidRPr="00473F3D">
        <w:rPr>
          <w:rFonts w:ascii="Times New Roman" w:eastAsia="Calibri" w:hAnsi="Times New Roman"/>
          <w:sz w:val="24"/>
          <w:szCs w:val="24"/>
        </w:rPr>
        <w:t>ООО «Невская нота», 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И.Новоскольцева</w:t>
      </w:r>
      <w:proofErr w:type="spellEnd"/>
      <w:r w:rsidRPr="00473F3D">
        <w:rPr>
          <w:rFonts w:ascii="Times New Roman" w:eastAsia="Calibri" w:hAnsi="Times New Roman"/>
          <w:sz w:val="24"/>
          <w:szCs w:val="24"/>
        </w:rPr>
        <w:t xml:space="preserve"> «Праздник каждый день». Конспекты музыкальных занятий с CD-приложением (ясли), </w:t>
      </w:r>
      <w:proofErr w:type="spellStart"/>
      <w:r w:rsidRPr="00473F3D">
        <w:rPr>
          <w:rFonts w:ascii="Times New Roman" w:eastAsia="Calibri" w:hAnsi="Times New Roman"/>
          <w:sz w:val="24"/>
          <w:szCs w:val="24"/>
        </w:rPr>
        <w:t>С.-Пб.</w:t>
      </w:r>
      <w:proofErr w:type="gramStart"/>
      <w:r w:rsidRPr="00473F3D">
        <w:rPr>
          <w:rFonts w:ascii="Times New Roman" w:eastAsia="Calibri" w:hAnsi="Times New Roman"/>
          <w:sz w:val="24"/>
          <w:szCs w:val="24"/>
        </w:rPr>
        <w:t>,И</w:t>
      </w:r>
      <w:proofErr w:type="spellEnd"/>
      <w:proofErr w:type="gramEnd"/>
      <w:r w:rsidRPr="00473F3D">
        <w:rPr>
          <w:rFonts w:ascii="Times New Roman" w:eastAsia="Calibri" w:hAnsi="Times New Roman"/>
          <w:sz w:val="24"/>
          <w:szCs w:val="24"/>
        </w:rPr>
        <w:t>: «Композитор», 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И.Новоскольцева</w:t>
      </w:r>
      <w:proofErr w:type="spellEnd"/>
      <w:r w:rsidRPr="00473F3D">
        <w:rPr>
          <w:rFonts w:ascii="Times New Roman" w:eastAsia="Calibri" w:hAnsi="Times New Roman"/>
          <w:sz w:val="24"/>
          <w:szCs w:val="24"/>
        </w:rPr>
        <w:t xml:space="preserve"> «Праздник каждый день». Конспекты </w:t>
      </w:r>
      <w:proofErr w:type="gramStart"/>
      <w:r w:rsidRPr="00473F3D">
        <w:rPr>
          <w:rFonts w:ascii="Times New Roman" w:eastAsia="Calibri" w:hAnsi="Times New Roman"/>
          <w:sz w:val="24"/>
          <w:szCs w:val="24"/>
        </w:rPr>
        <w:t>музыкальных</w:t>
      </w:r>
      <w:proofErr w:type="gramEnd"/>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занятий  с CD-приложением (младшая группа), </w:t>
      </w:r>
      <w:proofErr w:type="spellStart"/>
      <w:r w:rsidRPr="00473F3D">
        <w:rPr>
          <w:rFonts w:ascii="Times New Roman" w:eastAsia="Calibri" w:hAnsi="Times New Roman"/>
          <w:sz w:val="24"/>
          <w:szCs w:val="24"/>
        </w:rPr>
        <w:t>С.-Пб.</w:t>
      </w:r>
      <w:proofErr w:type="gramStart"/>
      <w:r w:rsidRPr="00473F3D">
        <w:rPr>
          <w:rFonts w:ascii="Times New Roman" w:eastAsia="Calibri" w:hAnsi="Times New Roman"/>
          <w:sz w:val="24"/>
          <w:szCs w:val="24"/>
        </w:rPr>
        <w:t>,И</w:t>
      </w:r>
      <w:proofErr w:type="spellEnd"/>
      <w:proofErr w:type="gramEnd"/>
      <w:r w:rsidRPr="00473F3D">
        <w:rPr>
          <w:rFonts w:ascii="Times New Roman" w:eastAsia="Calibri" w:hAnsi="Times New Roman"/>
          <w:sz w:val="24"/>
          <w:szCs w:val="24"/>
        </w:rPr>
        <w:t>: «Композитор», 2009.</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И.Новоскольцева</w:t>
      </w:r>
      <w:proofErr w:type="spellEnd"/>
      <w:r w:rsidRPr="00473F3D">
        <w:rPr>
          <w:rFonts w:ascii="Times New Roman" w:eastAsia="Calibri" w:hAnsi="Times New Roman"/>
          <w:sz w:val="24"/>
          <w:szCs w:val="24"/>
        </w:rPr>
        <w:t xml:space="preserve"> «Праздник каждый день». Конспекты </w:t>
      </w:r>
      <w:proofErr w:type="gramStart"/>
      <w:r w:rsidRPr="00473F3D">
        <w:rPr>
          <w:rFonts w:ascii="Times New Roman" w:eastAsia="Calibri" w:hAnsi="Times New Roman"/>
          <w:sz w:val="24"/>
          <w:szCs w:val="24"/>
        </w:rPr>
        <w:t>музыкальных</w:t>
      </w:r>
      <w:proofErr w:type="gramEnd"/>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занятий  с CD-приложением (средняя группа), </w:t>
      </w:r>
      <w:proofErr w:type="spellStart"/>
      <w:r w:rsidRPr="00473F3D">
        <w:rPr>
          <w:rFonts w:ascii="Times New Roman" w:eastAsia="Calibri" w:hAnsi="Times New Roman"/>
          <w:sz w:val="24"/>
          <w:szCs w:val="24"/>
        </w:rPr>
        <w:t>С.-Пб.</w:t>
      </w:r>
      <w:proofErr w:type="gramStart"/>
      <w:r w:rsidRPr="00473F3D">
        <w:rPr>
          <w:rFonts w:ascii="Times New Roman" w:eastAsia="Calibri" w:hAnsi="Times New Roman"/>
          <w:sz w:val="24"/>
          <w:szCs w:val="24"/>
        </w:rPr>
        <w:t>,И</w:t>
      </w:r>
      <w:proofErr w:type="spellEnd"/>
      <w:proofErr w:type="gramEnd"/>
      <w:r w:rsidRPr="00473F3D">
        <w:rPr>
          <w:rFonts w:ascii="Times New Roman" w:eastAsia="Calibri" w:hAnsi="Times New Roman"/>
          <w:sz w:val="24"/>
          <w:szCs w:val="24"/>
        </w:rPr>
        <w:t>: «Композитор», 2008.</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И.Новоскольцева</w:t>
      </w:r>
      <w:proofErr w:type="spellEnd"/>
      <w:r w:rsidRPr="00473F3D">
        <w:rPr>
          <w:rFonts w:ascii="Times New Roman" w:eastAsia="Calibri" w:hAnsi="Times New Roman"/>
          <w:sz w:val="24"/>
          <w:szCs w:val="24"/>
        </w:rPr>
        <w:t xml:space="preserve"> «Праздник каждый день». Конспекты </w:t>
      </w:r>
      <w:proofErr w:type="gramStart"/>
      <w:r w:rsidRPr="00473F3D">
        <w:rPr>
          <w:rFonts w:ascii="Times New Roman" w:eastAsia="Calibri" w:hAnsi="Times New Roman"/>
          <w:sz w:val="24"/>
          <w:szCs w:val="24"/>
        </w:rPr>
        <w:t>музыкальных</w:t>
      </w:r>
      <w:proofErr w:type="gramEnd"/>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занятий  с CD-приложением (старшая группа), </w:t>
      </w:r>
      <w:proofErr w:type="spellStart"/>
      <w:r w:rsidRPr="00473F3D">
        <w:rPr>
          <w:rFonts w:ascii="Times New Roman" w:eastAsia="Calibri" w:hAnsi="Times New Roman"/>
          <w:sz w:val="24"/>
          <w:szCs w:val="24"/>
        </w:rPr>
        <w:t>С.-Пб.</w:t>
      </w:r>
      <w:proofErr w:type="gramStart"/>
      <w:r w:rsidRPr="00473F3D">
        <w:rPr>
          <w:rFonts w:ascii="Times New Roman" w:eastAsia="Calibri" w:hAnsi="Times New Roman"/>
          <w:sz w:val="24"/>
          <w:szCs w:val="24"/>
        </w:rPr>
        <w:t>,И</w:t>
      </w:r>
      <w:proofErr w:type="spellEnd"/>
      <w:proofErr w:type="gramEnd"/>
      <w:r w:rsidRPr="00473F3D">
        <w:rPr>
          <w:rFonts w:ascii="Times New Roman" w:eastAsia="Calibri" w:hAnsi="Times New Roman"/>
          <w:sz w:val="24"/>
          <w:szCs w:val="24"/>
        </w:rPr>
        <w:t>: «Композитор», 2008.</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И.Новоскольцева</w:t>
      </w:r>
      <w:proofErr w:type="spellEnd"/>
      <w:r w:rsidRPr="00473F3D">
        <w:rPr>
          <w:rFonts w:ascii="Times New Roman" w:eastAsia="Calibri" w:hAnsi="Times New Roman"/>
          <w:sz w:val="24"/>
          <w:szCs w:val="24"/>
        </w:rPr>
        <w:t xml:space="preserve"> «Праздник каждый день». Конспекты </w:t>
      </w:r>
      <w:proofErr w:type="gramStart"/>
      <w:r w:rsidRPr="00473F3D">
        <w:rPr>
          <w:rFonts w:ascii="Times New Roman" w:eastAsia="Calibri" w:hAnsi="Times New Roman"/>
          <w:sz w:val="24"/>
          <w:szCs w:val="24"/>
        </w:rPr>
        <w:t>музыкальных</w:t>
      </w:r>
      <w:proofErr w:type="gramEnd"/>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занятий  с CD-приложением (подготовительная группа), </w:t>
      </w:r>
      <w:proofErr w:type="spellStart"/>
      <w:r w:rsidRPr="00473F3D">
        <w:rPr>
          <w:rFonts w:ascii="Times New Roman" w:eastAsia="Calibri" w:hAnsi="Times New Roman"/>
          <w:sz w:val="24"/>
          <w:szCs w:val="24"/>
        </w:rPr>
        <w:t>С.-Пб.</w:t>
      </w:r>
      <w:proofErr w:type="gramStart"/>
      <w:r w:rsidRPr="00473F3D">
        <w:rPr>
          <w:rFonts w:ascii="Times New Roman" w:eastAsia="Calibri" w:hAnsi="Times New Roman"/>
          <w:sz w:val="24"/>
          <w:szCs w:val="24"/>
        </w:rPr>
        <w:t>,И</w:t>
      </w:r>
      <w:proofErr w:type="spellEnd"/>
      <w:proofErr w:type="gramEnd"/>
      <w:r w:rsidRPr="00473F3D">
        <w:rPr>
          <w:rFonts w:ascii="Times New Roman" w:eastAsia="Calibri" w:hAnsi="Times New Roman"/>
          <w:sz w:val="24"/>
          <w:szCs w:val="24"/>
        </w:rPr>
        <w:t>: «Композитор», 2009.</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Сауко</w:t>
      </w:r>
      <w:proofErr w:type="spellEnd"/>
      <w:r w:rsidRPr="00473F3D">
        <w:rPr>
          <w:rFonts w:ascii="Times New Roman" w:eastAsia="Calibri" w:hAnsi="Times New Roman"/>
          <w:sz w:val="24"/>
          <w:szCs w:val="24"/>
        </w:rPr>
        <w:t xml:space="preserve"> Т., Буренина А.И. «Топ-хлоп, малыши». Программа музыкально-ритмического воспитания детей 2-3 лет. СПб, - 2001.</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М.Картушиной</w:t>
      </w:r>
      <w:proofErr w:type="spellEnd"/>
      <w:r w:rsidRPr="00473F3D">
        <w:rPr>
          <w:rFonts w:ascii="Times New Roman" w:eastAsia="Calibri" w:hAnsi="Times New Roman"/>
          <w:sz w:val="24"/>
          <w:szCs w:val="24"/>
        </w:rPr>
        <w:t xml:space="preserve"> «Мы играем, рисуем и поём». </w:t>
      </w:r>
      <w:proofErr w:type="spellStart"/>
      <w:r w:rsidRPr="00473F3D">
        <w:rPr>
          <w:rFonts w:ascii="Times New Roman" w:eastAsia="Calibri" w:hAnsi="Times New Roman"/>
          <w:sz w:val="24"/>
          <w:szCs w:val="24"/>
        </w:rPr>
        <w:t>Интегрированныезанятия</w:t>
      </w:r>
      <w:proofErr w:type="spellEnd"/>
      <w:r w:rsidRPr="00473F3D">
        <w:rPr>
          <w:rFonts w:ascii="Times New Roman" w:eastAsia="Calibri" w:hAnsi="Times New Roman"/>
          <w:sz w:val="24"/>
          <w:szCs w:val="24"/>
        </w:rPr>
        <w:t xml:space="preserve"> для детей 3-5лет.</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М</w:t>
      </w:r>
      <w:r w:rsidRPr="00473F3D">
        <w:rPr>
          <w:rFonts w:ascii="Times New Roman" w:eastAsia="Calibri" w:hAnsi="Times New Roman"/>
          <w:sz w:val="24"/>
          <w:szCs w:val="24"/>
        </w:rPr>
        <w:tab/>
      </w:r>
      <w:proofErr w:type="spellStart"/>
      <w:r w:rsidRPr="00473F3D">
        <w:rPr>
          <w:rFonts w:ascii="Times New Roman" w:eastAsia="Calibri" w:hAnsi="Times New Roman"/>
          <w:sz w:val="24"/>
          <w:szCs w:val="24"/>
        </w:rPr>
        <w:t>Зацепина</w:t>
      </w:r>
      <w:proofErr w:type="spellEnd"/>
      <w:r w:rsidRPr="00473F3D">
        <w:rPr>
          <w:rFonts w:ascii="Times New Roman" w:eastAsia="Calibri" w:hAnsi="Times New Roman"/>
          <w:sz w:val="24"/>
          <w:szCs w:val="24"/>
        </w:rPr>
        <w:t xml:space="preserve"> «Музыкальное воспитание в детском саду». Программа и методические рекомендации для занятий с детьми 2-7лет.</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 «Сто музыкальных игр для развития дошкольников» Старшая и подготовительные группы / Г.И. Анисимова Т. Орлова, </w:t>
      </w:r>
      <w:proofErr w:type="spellStart"/>
      <w:r w:rsidRPr="00473F3D">
        <w:rPr>
          <w:rFonts w:ascii="Times New Roman" w:eastAsia="Calibri" w:hAnsi="Times New Roman"/>
          <w:sz w:val="24"/>
          <w:szCs w:val="24"/>
        </w:rPr>
        <w:t>С.Бекина</w:t>
      </w:r>
      <w:proofErr w:type="spellEnd"/>
      <w:r w:rsidRPr="00473F3D">
        <w:rPr>
          <w:rFonts w:ascii="Times New Roman" w:eastAsia="Calibri" w:hAnsi="Times New Roman"/>
          <w:sz w:val="24"/>
          <w:szCs w:val="24"/>
        </w:rPr>
        <w:t xml:space="preserve"> «Учите детей петь». Пособие для музыкальных руководителей детского сада.</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О.Радынова</w:t>
      </w:r>
      <w:proofErr w:type="spellEnd"/>
      <w:r w:rsidRPr="00473F3D">
        <w:rPr>
          <w:rFonts w:ascii="Times New Roman" w:eastAsia="Calibri" w:hAnsi="Times New Roman"/>
          <w:sz w:val="24"/>
          <w:szCs w:val="24"/>
        </w:rPr>
        <w:t xml:space="preserve"> «Слушаем музыку». Книга для муз. руководителей</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Пальчиковая гимнастика для развития речи дошкольников».</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Г.Вихарева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Веселинка</w:t>
      </w:r>
      <w:proofErr w:type="spellEnd"/>
      <w:r w:rsidRPr="00473F3D">
        <w:rPr>
          <w:rFonts w:ascii="Times New Roman" w:eastAsia="Calibri" w:hAnsi="Times New Roman"/>
          <w:sz w:val="24"/>
          <w:szCs w:val="24"/>
        </w:rPr>
        <w:t>». Методическое пособие для музыкальных работников.</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Г.Федорова «Танцы для детей». Методическое пособие для музыкальных работников. </w:t>
      </w:r>
      <w:proofErr w:type="spellStart"/>
      <w:r w:rsidRPr="00473F3D">
        <w:rPr>
          <w:rFonts w:ascii="Times New Roman" w:eastAsia="Calibri" w:hAnsi="Times New Roman"/>
          <w:sz w:val="24"/>
          <w:szCs w:val="24"/>
        </w:rPr>
        <w:t>Новоскольцева</w:t>
      </w:r>
      <w:proofErr w:type="spellEnd"/>
      <w:r w:rsidRPr="00473F3D">
        <w:rPr>
          <w:rFonts w:ascii="Times New Roman" w:eastAsia="Calibri" w:hAnsi="Times New Roman"/>
          <w:sz w:val="24"/>
          <w:szCs w:val="24"/>
        </w:rPr>
        <w:t xml:space="preserve"> И., </w:t>
      </w:r>
      <w:proofErr w:type="spellStart"/>
      <w:r w:rsidRPr="00473F3D">
        <w:rPr>
          <w:rFonts w:ascii="Times New Roman" w:eastAsia="Calibri" w:hAnsi="Times New Roman"/>
          <w:sz w:val="24"/>
          <w:szCs w:val="24"/>
        </w:rPr>
        <w:t>КаплуноваИ</w:t>
      </w:r>
      <w:proofErr w:type="spellEnd"/>
      <w:r w:rsidRPr="00473F3D">
        <w:rPr>
          <w:rFonts w:ascii="Times New Roman" w:eastAsia="Calibri" w:hAnsi="Times New Roman"/>
          <w:sz w:val="24"/>
          <w:szCs w:val="24"/>
        </w:rPr>
        <w:t>. программа «Ладушки», все возрастные группы « Композитор Санкт-Петербург»,2005г.</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Новоскольцева</w:t>
      </w:r>
      <w:proofErr w:type="spellEnd"/>
      <w:r w:rsidRPr="00473F3D">
        <w:rPr>
          <w:rFonts w:ascii="Times New Roman" w:eastAsia="Calibri" w:hAnsi="Times New Roman"/>
          <w:sz w:val="24"/>
          <w:szCs w:val="24"/>
        </w:rPr>
        <w:t xml:space="preserve"> </w:t>
      </w:r>
      <w:proofErr w:type="spellStart"/>
      <w:r w:rsidRPr="00473F3D">
        <w:rPr>
          <w:rFonts w:ascii="Times New Roman" w:eastAsia="Calibri" w:hAnsi="Times New Roman"/>
          <w:sz w:val="24"/>
          <w:szCs w:val="24"/>
        </w:rPr>
        <w:t>И.Каплунова</w:t>
      </w:r>
      <w:proofErr w:type="spellEnd"/>
      <w:r w:rsidRPr="00473F3D">
        <w:rPr>
          <w:rFonts w:ascii="Times New Roman" w:eastAsia="Calibri" w:hAnsi="Times New Roman"/>
          <w:sz w:val="24"/>
          <w:szCs w:val="24"/>
        </w:rPr>
        <w:t xml:space="preserve"> И. «Этот удивительный ритм» « Композитор Санкт-Петербург»,2005г.</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Антипина Е.А. «Театрализованные представления в детском саду» «ТЦ Сфера»,2010г. </w:t>
      </w:r>
      <w:proofErr w:type="spellStart"/>
      <w:r w:rsidRPr="00473F3D">
        <w:rPr>
          <w:rFonts w:ascii="Times New Roman" w:eastAsia="Calibri" w:hAnsi="Times New Roman"/>
          <w:sz w:val="24"/>
          <w:szCs w:val="24"/>
        </w:rPr>
        <w:t>Волчкова</w:t>
      </w:r>
      <w:proofErr w:type="spellEnd"/>
      <w:r w:rsidRPr="00473F3D">
        <w:rPr>
          <w:rFonts w:ascii="Times New Roman" w:eastAsia="Calibri" w:hAnsi="Times New Roman"/>
          <w:sz w:val="24"/>
          <w:szCs w:val="24"/>
        </w:rPr>
        <w:t xml:space="preserve"> В.Н., Степанова Н.В. Конспекты занятий в старшей группе </w:t>
      </w:r>
      <w:proofErr w:type="gramStart"/>
      <w:r w:rsidRPr="00473F3D">
        <w:rPr>
          <w:rFonts w:ascii="Times New Roman" w:eastAsia="Calibri" w:hAnsi="Times New Roman"/>
          <w:sz w:val="24"/>
          <w:szCs w:val="24"/>
        </w:rPr>
        <w:t>ИЗО</w:t>
      </w:r>
      <w:proofErr w:type="gramEnd"/>
      <w:r w:rsidRPr="00473F3D">
        <w:rPr>
          <w:rFonts w:ascii="Times New Roman" w:eastAsia="Calibri" w:hAnsi="Times New Roman"/>
          <w:sz w:val="24"/>
          <w:szCs w:val="24"/>
        </w:rPr>
        <w:t>. Практическое пособие для воспитателей и методистов ДОУ. – Воронеж: ТЦ «Учитель», 2004 -95с.</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Казакова Р.Г., </w:t>
      </w:r>
      <w:proofErr w:type="spellStart"/>
      <w:r w:rsidRPr="00473F3D">
        <w:rPr>
          <w:rFonts w:ascii="Times New Roman" w:eastAsia="Calibri" w:hAnsi="Times New Roman"/>
          <w:sz w:val="24"/>
          <w:szCs w:val="24"/>
        </w:rPr>
        <w:t>Сайганова</w:t>
      </w:r>
      <w:proofErr w:type="spellEnd"/>
      <w:r w:rsidRPr="00473F3D">
        <w:rPr>
          <w:rFonts w:ascii="Times New Roman" w:eastAsia="Calibri" w:hAnsi="Times New Roman"/>
          <w:sz w:val="24"/>
          <w:szCs w:val="24"/>
        </w:rPr>
        <w:t xml:space="preserve"> Е.М. «Занятия по рисованию с дошкольниками» </w:t>
      </w:r>
      <w:proofErr w:type="gramStart"/>
      <w:r w:rsidRPr="00473F3D">
        <w:rPr>
          <w:rFonts w:ascii="Times New Roman" w:eastAsia="Calibri" w:hAnsi="Times New Roman"/>
          <w:sz w:val="24"/>
          <w:szCs w:val="24"/>
        </w:rPr>
        <w:t>-Т</w:t>
      </w:r>
      <w:proofErr w:type="gramEnd"/>
      <w:r w:rsidRPr="00473F3D">
        <w:rPr>
          <w:rFonts w:ascii="Times New Roman" w:eastAsia="Calibri" w:hAnsi="Times New Roman"/>
          <w:sz w:val="24"/>
          <w:szCs w:val="24"/>
        </w:rPr>
        <w:t>Ц Сфера, 2017г.</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Комарова Т. С. Занятия по изобразительной деятельности во второй младшей группе детского сада. Конспекты занятий. — М.: Мозаика-Синтез, 2007-2012</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 Комарова Т. С. Занятия по изобразительной деятельности в средней группе детского сада. Конспекты занятий. — М.: Мозаика-Синтез, 2007-2013.</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Комарова Т. С. Занятия по изобразительной деятельности в старшей группе детского сада. Конспекты занятий. — М.: Мозаика-Синтез, 2008-2010.</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Комарова Т. С. Изобразительная деятельность в детском саду. — М.: </w:t>
      </w:r>
      <w:proofErr w:type="spellStart"/>
      <w:r w:rsidRPr="00473F3D">
        <w:rPr>
          <w:rFonts w:ascii="Times New Roman" w:eastAsia="Calibri" w:hAnsi="Times New Roman"/>
          <w:sz w:val="24"/>
          <w:szCs w:val="24"/>
        </w:rPr>
        <w:t>Мозайка-Синтез</w:t>
      </w:r>
      <w:proofErr w:type="spellEnd"/>
      <w:r w:rsidRPr="00473F3D">
        <w:rPr>
          <w:rFonts w:ascii="Times New Roman" w:eastAsia="Calibri" w:hAnsi="Times New Roman"/>
          <w:sz w:val="24"/>
          <w:szCs w:val="24"/>
        </w:rPr>
        <w:t>, 2005 -2013.</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Комарова Т. С. «Детское художественное творчество»</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М.:Мозаика-Синтез,2005г. </w:t>
      </w:r>
      <w:proofErr w:type="spellStart"/>
      <w:r w:rsidRPr="00473F3D">
        <w:rPr>
          <w:rFonts w:ascii="Times New Roman" w:eastAsia="Calibri" w:hAnsi="Times New Roman"/>
          <w:sz w:val="24"/>
          <w:szCs w:val="24"/>
        </w:rPr>
        <w:t>КопцевВ.П</w:t>
      </w:r>
      <w:proofErr w:type="spellEnd"/>
      <w:r w:rsidRPr="00473F3D">
        <w:rPr>
          <w:rFonts w:ascii="Times New Roman" w:eastAsia="Calibri" w:hAnsi="Times New Roman"/>
          <w:sz w:val="24"/>
          <w:szCs w:val="24"/>
        </w:rPr>
        <w:t>. «Учим детей чувствовать и создавать прекрасное</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Ярославль,2001г. </w:t>
      </w:r>
      <w:proofErr w:type="spellStart"/>
      <w:r w:rsidRPr="00473F3D">
        <w:rPr>
          <w:rFonts w:ascii="Times New Roman" w:eastAsia="Calibri" w:hAnsi="Times New Roman"/>
          <w:sz w:val="24"/>
          <w:szCs w:val="24"/>
        </w:rPr>
        <w:lastRenderedPageBreak/>
        <w:t>Бударина</w:t>
      </w:r>
      <w:proofErr w:type="spellEnd"/>
      <w:r w:rsidRPr="00473F3D">
        <w:rPr>
          <w:rFonts w:ascii="Times New Roman" w:eastAsia="Calibri" w:hAnsi="Times New Roman"/>
          <w:sz w:val="24"/>
          <w:szCs w:val="24"/>
        </w:rPr>
        <w:t xml:space="preserve"> Т.А. «Знакомство детей с русским народным творчеством</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.-СПб.: «Детство-ПРЕСС»,2001 г.</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Тихонова М.В. «Красна изба…Знакомство детей с русским народным искусством, ремеслами, бытом в музее детского сада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 xml:space="preserve">-СПб.: «Детство-Пресс»,2000 г. </w:t>
      </w:r>
      <w:proofErr w:type="spellStart"/>
      <w:r w:rsidRPr="00473F3D">
        <w:rPr>
          <w:rFonts w:ascii="Times New Roman" w:eastAsia="Calibri" w:hAnsi="Times New Roman"/>
          <w:sz w:val="24"/>
          <w:szCs w:val="24"/>
        </w:rPr>
        <w:t>Колдина</w:t>
      </w:r>
      <w:proofErr w:type="spellEnd"/>
      <w:r w:rsidRPr="00473F3D">
        <w:rPr>
          <w:rFonts w:ascii="Times New Roman" w:eastAsia="Calibri" w:hAnsi="Times New Roman"/>
          <w:sz w:val="24"/>
          <w:szCs w:val="24"/>
        </w:rPr>
        <w:t xml:space="preserve"> Д.Н. «Лепка с детьми 5-6 лет»- «Мозаика-синтез»,2009 г.</w:t>
      </w:r>
    </w:p>
    <w:p w:rsidR="00473F3D" w:rsidRPr="00473F3D" w:rsidRDefault="00473F3D" w:rsidP="00FB2959">
      <w:pPr>
        <w:numPr>
          <w:ilvl w:val="0"/>
          <w:numId w:val="40"/>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Колдина</w:t>
      </w:r>
      <w:proofErr w:type="spellEnd"/>
      <w:r w:rsidRPr="00473F3D">
        <w:rPr>
          <w:rFonts w:ascii="Times New Roman" w:eastAsia="Calibri" w:hAnsi="Times New Roman"/>
          <w:sz w:val="24"/>
          <w:szCs w:val="24"/>
        </w:rPr>
        <w:t xml:space="preserve"> Д.Н. «Рисование с детьми 5-6 лет»- Мозаика-синтез»,2009 г. Коротовских Л.Н. «Уральские промыслы»</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Взгляд, 2003г.</w:t>
      </w:r>
    </w:p>
    <w:p w:rsidR="00473F3D" w:rsidRPr="00473F3D" w:rsidRDefault="00473F3D" w:rsidP="00473F3D">
      <w:pPr>
        <w:spacing w:after="0" w:line="240" w:lineRule="auto"/>
        <w:jc w:val="both"/>
        <w:rPr>
          <w:rFonts w:ascii="Times New Roman" w:eastAsia="Calibri" w:hAnsi="Times New Roman"/>
          <w:b/>
          <w:sz w:val="24"/>
          <w:szCs w:val="24"/>
        </w:rPr>
      </w:pP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Образовательная область «Физическое развитие»</w:t>
      </w:r>
    </w:p>
    <w:p w:rsidR="00473F3D" w:rsidRPr="00473F3D" w:rsidRDefault="00473F3D" w:rsidP="00473F3D">
      <w:pPr>
        <w:spacing w:after="0" w:line="240" w:lineRule="auto"/>
        <w:jc w:val="both"/>
        <w:rPr>
          <w:rFonts w:ascii="Times New Roman" w:eastAsia="Calibri" w:hAnsi="Times New Roman"/>
          <w:b/>
          <w:sz w:val="24"/>
          <w:szCs w:val="24"/>
        </w:rPr>
      </w:pP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Антонов  Ю.Е.  «Здоровый  дошкольник  социально-оздоровительная  технология 21века».М.: АРКТИ,200г</w:t>
      </w:r>
      <w:proofErr w:type="gramStart"/>
      <w:r w:rsidRPr="00473F3D">
        <w:rPr>
          <w:rFonts w:ascii="Times New Roman" w:eastAsia="Calibri" w:hAnsi="Times New Roman"/>
          <w:sz w:val="24"/>
          <w:szCs w:val="24"/>
        </w:rPr>
        <w:t>.Г</w:t>
      </w:r>
      <w:proofErr w:type="gramEnd"/>
      <w:r w:rsidRPr="00473F3D">
        <w:rPr>
          <w:rFonts w:ascii="Times New Roman" w:eastAsia="Calibri" w:hAnsi="Times New Roman"/>
          <w:sz w:val="24"/>
          <w:szCs w:val="24"/>
        </w:rPr>
        <w:t xml:space="preserve">аврючина Л.В. </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w:t>
      </w:r>
      <w:proofErr w:type="spellStart"/>
      <w:r w:rsidRPr="00473F3D">
        <w:rPr>
          <w:rFonts w:ascii="Times New Roman" w:eastAsia="Calibri" w:hAnsi="Times New Roman"/>
          <w:sz w:val="24"/>
          <w:szCs w:val="24"/>
        </w:rPr>
        <w:t>Здоровьесберегающие</w:t>
      </w:r>
      <w:proofErr w:type="spellEnd"/>
      <w:r w:rsidRPr="00473F3D">
        <w:rPr>
          <w:rFonts w:ascii="Times New Roman" w:eastAsia="Calibri" w:hAnsi="Times New Roman"/>
          <w:sz w:val="24"/>
          <w:szCs w:val="24"/>
        </w:rPr>
        <w:t xml:space="preserve"> технологии в ДОУ».- М.:ТЦ Сфера,2007г.</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Картушина</w:t>
      </w:r>
      <w:proofErr w:type="spellEnd"/>
      <w:r w:rsidRPr="00473F3D">
        <w:rPr>
          <w:rFonts w:ascii="Times New Roman" w:eastAsia="Calibri" w:hAnsi="Times New Roman"/>
          <w:sz w:val="24"/>
          <w:szCs w:val="24"/>
        </w:rPr>
        <w:t xml:space="preserve"> М.Ю. «Быть здоровыми </w:t>
      </w:r>
      <w:proofErr w:type="spellStart"/>
      <w:r w:rsidRPr="00473F3D">
        <w:rPr>
          <w:rFonts w:ascii="Times New Roman" w:eastAsia="Calibri" w:hAnsi="Times New Roman"/>
          <w:sz w:val="24"/>
          <w:szCs w:val="24"/>
        </w:rPr>
        <w:t>хотим</w:t>
      </w:r>
      <w:proofErr w:type="gramStart"/>
      <w:r w:rsidRPr="00473F3D">
        <w:rPr>
          <w:rFonts w:ascii="Times New Roman" w:eastAsia="Calibri" w:hAnsi="Times New Roman"/>
          <w:sz w:val="24"/>
          <w:szCs w:val="24"/>
        </w:rPr>
        <w:t>:О</w:t>
      </w:r>
      <w:proofErr w:type="gramEnd"/>
      <w:r w:rsidRPr="00473F3D">
        <w:rPr>
          <w:rFonts w:ascii="Times New Roman" w:eastAsia="Calibri" w:hAnsi="Times New Roman"/>
          <w:sz w:val="24"/>
          <w:szCs w:val="24"/>
        </w:rPr>
        <w:t>здоровительные</w:t>
      </w:r>
      <w:proofErr w:type="spellEnd"/>
      <w:r w:rsidRPr="00473F3D">
        <w:rPr>
          <w:rFonts w:ascii="Times New Roman" w:eastAsia="Calibri" w:hAnsi="Times New Roman"/>
          <w:sz w:val="24"/>
          <w:szCs w:val="24"/>
        </w:rPr>
        <w:t xml:space="preserve"> и познавательные занятия для детей подготовительной группы детского сада». -М.:ТЦ Сфера, 2004г. Новикова И. М. Формирование представлений о здоровом образе жизни у дошкольников. — М.: Мозаика-Синтез, 2009-2012.</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Пензулаева</w:t>
      </w:r>
      <w:proofErr w:type="spellEnd"/>
      <w:r w:rsidRPr="00473F3D">
        <w:rPr>
          <w:rFonts w:ascii="Times New Roman" w:eastAsia="Calibri" w:hAnsi="Times New Roman"/>
          <w:sz w:val="24"/>
          <w:szCs w:val="24"/>
        </w:rPr>
        <w:t xml:space="preserve"> Л. И. Оздоровительная гимнастика для детей 3-7 лет. — М.: Мозаика-Синтез, 2009-2012.</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Пензулаева</w:t>
      </w:r>
      <w:proofErr w:type="spellEnd"/>
      <w:r w:rsidRPr="00473F3D">
        <w:rPr>
          <w:rFonts w:ascii="Times New Roman" w:eastAsia="Calibri" w:hAnsi="Times New Roman"/>
          <w:sz w:val="24"/>
          <w:szCs w:val="24"/>
        </w:rPr>
        <w:t xml:space="preserve"> Л. И. Физкультурные занятия в детском саду. Вторая младшая группа.</w:t>
      </w:r>
      <w:proofErr w:type="gramStart"/>
      <w:r w:rsidRPr="00473F3D">
        <w:rPr>
          <w:rFonts w:ascii="Times New Roman" w:eastAsia="Calibri" w:hAnsi="Times New Roman"/>
          <w:sz w:val="24"/>
          <w:szCs w:val="24"/>
        </w:rPr>
        <w:t>—М</w:t>
      </w:r>
      <w:proofErr w:type="gramEnd"/>
      <w:r w:rsidRPr="00473F3D">
        <w:rPr>
          <w:rFonts w:ascii="Times New Roman" w:eastAsia="Calibri" w:hAnsi="Times New Roman"/>
          <w:sz w:val="24"/>
          <w:szCs w:val="24"/>
        </w:rPr>
        <w:t>. Мозаика-Синтез, 2009-2010.</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Пензулаева</w:t>
      </w:r>
      <w:proofErr w:type="spellEnd"/>
      <w:r w:rsidRPr="00473F3D">
        <w:rPr>
          <w:rFonts w:ascii="Times New Roman" w:eastAsia="Calibri" w:hAnsi="Times New Roman"/>
          <w:sz w:val="24"/>
          <w:szCs w:val="24"/>
        </w:rPr>
        <w:t xml:space="preserve"> Л. И. Физкультурные занятия в детском саду. Средняя </w:t>
      </w:r>
      <w:proofErr w:type="spellStart"/>
      <w:r w:rsidRPr="00473F3D">
        <w:rPr>
          <w:rFonts w:ascii="Times New Roman" w:eastAsia="Calibri" w:hAnsi="Times New Roman"/>
          <w:sz w:val="24"/>
          <w:szCs w:val="24"/>
        </w:rPr>
        <w:t>группа</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2009-2012.</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Пензулаева</w:t>
      </w:r>
      <w:proofErr w:type="spellEnd"/>
      <w:r w:rsidRPr="00473F3D">
        <w:rPr>
          <w:rFonts w:ascii="Times New Roman" w:eastAsia="Calibri" w:hAnsi="Times New Roman"/>
          <w:sz w:val="24"/>
          <w:szCs w:val="24"/>
        </w:rPr>
        <w:t xml:space="preserve"> Л. И. Физкультурные занятия в детском саду. Старшая группа. — </w:t>
      </w:r>
      <w:proofErr w:type="spellStart"/>
      <w:r w:rsidRPr="00473F3D">
        <w:rPr>
          <w:rFonts w:ascii="Times New Roman" w:eastAsia="Calibri" w:hAnsi="Times New Roman"/>
          <w:sz w:val="24"/>
          <w:szCs w:val="24"/>
        </w:rPr>
        <w:t>М.:Мозаика-Синтез</w:t>
      </w:r>
      <w:proofErr w:type="spellEnd"/>
      <w:r w:rsidRPr="00473F3D">
        <w:rPr>
          <w:rFonts w:ascii="Times New Roman" w:eastAsia="Calibri" w:hAnsi="Times New Roman"/>
          <w:sz w:val="24"/>
          <w:szCs w:val="24"/>
        </w:rPr>
        <w:t>, 2010.</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Прищепа С.С. « Физическое развитие и здоровье детей 3-7 лет»</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М.:ТЦ Сфера, 2009г.</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Степаненкова</w:t>
      </w:r>
      <w:proofErr w:type="spellEnd"/>
      <w:r w:rsidRPr="00473F3D">
        <w:rPr>
          <w:rFonts w:ascii="Times New Roman" w:eastAsia="Calibri" w:hAnsi="Times New Roman"/>
          <w:sz w:val="24"/>
          <w:szCs w:val="24"/>
        </w:rPr>
        <w:t xml:space="preserve"> Э. Я. Физическое воспитание в детском саду. — М.: Мозаика-Синтез,2005-2012</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Тимофеева Е.А. «Подвижные игры с детьми младшего возраста»- ТЦ Сфера,2009г.</w:t>
      </w:r>
    </w:p>
    <w:p w:rsidR="00473F3D" w:rsidRPr="00473F3D" w:rsidRDefault="00473F3D" w:rsidP="00FB2959">
      <w:pPr>
        <w:numPr>
          <w:ilvl w:val="0"/>
          <w:numId w:val="41"/>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Осокина Т.И. «Обучение плаванию в детском саду». М.: Просвещение, 1998г. </w:t>
      </w:r>
      <w:proofErr w:type="spellStart"/>
      <w:r w:rsidRPr="00473F3D">
        <w:rPr>
          <w:rFonts w:ascii="Times New Roman" w:eastAsia="Calibri" w:hAnsi="Times New Roman"/>
          <w:sz w:val="24"/>
          <w:szCs w:val="24"/>
        </w:rPr>
        <w:t>Полтавцева</w:t>
      </w:r>
      <w:proofErr w:type="spellEnd"/>
      <w:r w:rsidRPr="00473F3D">
        <w:rPr>
          <w:rFonts w:ascii="Times New Roman" w:eastAsia="Calibri" w:hAnsi="Times New Roman"/>
          <w:sz w:val="24"/>
          <w:szCs w:val="24"/>
        </w:rPr>
        <w:t xml:space="preserve"> Н.В., </w:t>
      </w:r>
      <w:proofErr w:type="spellStart"/>
      <w:r w:rsidRPr="00473F3D">
        <w:rPr>
          <w:rFonts w:ascii="Times New Roman" w:eastAsia="Calibri" w:hAnsi="Times New Roman"/>
          <w:sz w:val="24"/>
          <w:szCs w:val="24"/>
        </w:rPr>
        <w:t>Стожарова</w:t>
      </w:r>
      <w:proofErr w:type="spellEnd"/>
      <w:r w:rsidRPr="00473F3D">
        <w:rPr>
          <w:rFonts w:ascii="Times New Roman" w:eastAsia="Calibri" w:hAnsi="Times New Roman"/>
          <w:sz w:val="24"/>
          <w:szCs w:val="24"/>
        </w:rPr>
        <w:t xml:space="preserve"> М.Ю. «Приобщаем дошкольников к здоровому образу жизни</w:t>
      </w:r>
      <w:proofErr w:type="gramStart"/>
      <w:r w:rsidRPr="00473F3D">
        <w:rPr>
          <w:rFonts w:ascii="Times New Roman" w:eastAsia="Calibri" w:hAnsi="Times New Roman"/>
          <w:sz w:val="24"/>
          <w:szCs w:val="24"/>
        </w:rPr>
        <w:t>»-</w:t>
      </w:r>
      <w:proofErr w:type="gramEnd"/>
      <w:r w:rsidRPr="00473F3D">
        <w:rPr>
          <w:rFonts w:ascii="Times New Roman" w:eastAsia="Calibri" w:hAnsi="Times New Roman"/>
          <w:sz w:val="24"/>
          <w:szCs w:val="24"/>
        </w:rPr>
        <w:t>ТЦ Сфера,2013г.</w:t>
      </w:r>
    </w:p>
    <w:p w:rsidR="00473F3D" w:rsidRPr="00473F3D" w:rsidRDefault="00473F3D" w:rsidP="00473F3D">
      <w:pPr>
        <w:spacing w:after="0" w:line="240" w:lineRule="auto"/>
        <w:jc w:val="both"/>
        <w:rPr>
          <w:rFonts w:ascii="Times New Roman" w:eastAsia="Calibri" w:hAnsi="Times New Roman"/>
          <w:sz w:val="24"/>
          <w:szCs w:val="24"/>
        </w:rPr>
      </w:pP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ЭЛЕКТРОННЫЕ УЧЕБНЫЕ ИЗДАНИЯ:</w:t>
      </w:r>
    </w:p>
    <w:p w:rsidR="00473F3D" w:rsidRPr="00473F3D" w:rsidRDefault="00473F3D" w:rsidP="00473F3D">
      <w:pPr>
        <w:spacing w:after="0" w:line="240" w:lineRule="auto"/>
        <w:jc w:val="both"/>
        <w:rPr>
          <w:rFonts w:ascii="Times New Roman" w:eastAsia="Calibri" w:hAnsi="Times New Roman"/>
          <w:sz w:val="24"/>
          <w:szCs w:val="24"/>
        </w:rPr>
      </w:pPr>
    </w:p>
    <w:p w:rsidR="00473F3D" w:rsidRPr="00473F3D" w:rsidRDefault="00473F3D" w:rsidP="00473F3D">
      <w:p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Аудио-, видео пособия: документальный фильм «Спасем детей – спасем Россию», Сборник музыкальных композиций для занятий физкультурой, музыкальные композиции для прослушивания (классика</w:t>
      </w:r>
      <w:proofErr w:type="gramStart"/>
      <w:r w:rsidRPr="00473F3D">
        <w:rPr>
          <w:rFonts w:ascii="Times New Roman" w:eastAsia="Calibri" w:hAnsi="Times New Roman"/>
          <w:sz w:val="24"/>
          <w:szCs w:val="24"/>
        </w:rPr>
        <w:t>),; «</w:t>
      </w:r>
      <w:proofErr w:type="gramEnd"/>
      <w:r w:rsidRPr="00473F3D">
        <w:rPr>
          <w:rFonts w:ascii="Times New Roman" w:eastAsia="Calibri" w:hAnsi="Times New Roman"/>
          <w:sz w:val="24"/>
          <w:szCs w:val="24"/>
        </w:rPr>
        <w:t xml:space="preserve">Приключения Алисы» - развивающая игра для дошкольников (CD); «Пятачок сдает экзамены» - развивающая игра (CD-ROM); «Алик скоро в школу» - игра для успешной подготовки к школе (СD) По музыкальному развитию: </w:t>
      </w:r>
      <w:proofErr w:type="spellStart"/>
      <w:r w:rsidRPr="00473F3D">
        <w:rPr>
          <w:rFonts w:ascii="Times New Roman" w:eastAsia="Calibri" w:hAnsi="Times New Roman"/>
          <w:sz w:val="24"/>
          <w:szCs w:val="24"/>
        </w:rPr>
        <w:t>аудиоприложение</w:t>
      </w:r>
      <w:proofErr w:type="spellEnd"/>
      <w:r w:rsidRPr="00473F3D">
        <w:rPr>
          <w:rFonts w:ascii="Times New Roman" w:eastAsia="Calibri" w:hAnsi="Times New Roman"/>
          <w:sz w:val="24"/>
          <w:szCs w:val="24"/>
        </w:rPr>
        <w:t xml:space="preserve"> к конспектам музыкальных занятий(CD) – 2 </w:t>
      </w:r>
      <w:proofErr w:type="spellStart"/>
      <w:r w:rsidRPr="00473F3D">
        <w:rPr>
          <w:rFonts w:ascii="Times New Roman" w:eastAsia="Calibri" w:hAnsi="Times New Roman"/>
          <w:sz w:val="24"/>
          <w:szCs w:val="24"/>
        </w:rPr>
        <w:t>мл</w:t>
      </w:r>
      <w:proofErr w:type="gramStart"/>
      <w:r w:rsidRPr="00473F3D">
        <w:rPr>
          <w:rFonts w:ascii="Times New Roman" w:eastAsia="Calibri" w:hAnsi="Times New Roman"/>
          <w:sz w:val="24"/>
          <w:szCs w:val="24"/>
        </w:rPr>
        <w:t>.г</w:t>
      </w:r>
      <w:proofErr w:type="gramEnd"/>
      <w:r w:rsidRPr="00473F3D">
        <w:rPr>
          <w:rFonts w:ascii="Times New Roman" w:eastAsia="Calibri" w:hAnsi="Times New Roman"/>
          <w:sz w:val="24"/>
          <w:szCs w:val="24"/>
        </w:rPr>
        <w:t>р</w:t>
      </w:r>
      <w:proofErr w:type="spellEnd"/>
      <w:r w:rsidRPr="00473F3D">
        <w:rPr>
          <w:rFonts w:ascii="Times New Roman" w:eastAsia="Calibri" w:hAnsi="Times New Roman"/>
          <w:sz w:val="24"/>
          <w:szCs w:val="24"/>
        </w:rPr>
        <w:t xml:space="preserve">. (2 диска), </w:t>
      </w:r>
      <w:proofErr w:type="spellStart"/>
      <w:r w:rsidRPr="00473F3D">
        <w:rPr>
          <w:rFonts w:ascii="Times New Roman" w:eastAsia="Calibri" w:hAnsi="Times New Roman"/>
          <w:sz w:val="24"/>
          <w:szCs w:val="24"/>
        </w:rPr>
        <w:t>средн.гр</w:t>
      </w:r>
      <w:proofErr w:type="spellEnd"/>
      <w:r w:rsidRPr="00473F3D">
        <w:rPr>
          <w:rFonts w:ascii="Times New Roman" w:eastAsia="Calibri" w:hAnsi="Times New Roman"/>
          <w:sz w:val="24"/>
          <w:szCs w:val="24"/>
        </w:rPr>
        <w:t xml:space="preserve"> (2 диска), </w:t>
      </w:r>
      <w:proofErr w:type="spellStart"/>
      <w:r w:rsidRPr="00473F3D">
        <w:rPr>
          <w:rFonts w:ascii="Times New Roman" w:eastAsia="Calibri" w:hAnsi="Times New Roman"/>
          <w:sz w:val="24"/>
          <w:szCs w:val="24"/>
        </w:rPr>
        <w:t>старш</w:t>
      </w:r>
      <w:proofErr w:type="spellEnd"/>
      <w:r w:rsidRPr="00473F3D">
        <w:rPr>
          <w:rFonts w:ascii="Times New Roman" w:eastAsia="Calibri" w:hAnsi="Times New Roman"/>
          <w:sz w:val="24"/>
          <w:szCs w:val="24"/>
        </w:rPr>
        <w:t xml:space="preserve">. гр. (2 диска), </w:t>
      </w:r>
      <w:proofErr w:type="spellStart"/>
      <w:r w:rsidRPr="00473F3D">
        <w:rPr>
          <w:rFonts w:ascii="Times New Roman" w:eastAsia="Calibri" w:hAnsi="Times New Roman"/>
          <w:sz w:val="24"/>
          <w:szCs w:val="24"/>
        </w:rPr>
        <w:t>подг.гр</w:t>
      </w:r>
      <w:proofErr w:type="spellEnd"/>
      <w:r w:rsidRPr="00473F3D">
        <w:rPr>
          <w:rFonts w:ascii="Times New Roman" w:eastAsia="Calibri" w:hAnsi="Times New Roman"/>
          <w:sz w:val="24"/>
          <w:szCs w:val="24"/>
        </w:rPr>
        <w:t xml:space="preserve"> (3 диска); песенный репертуар по времена года для дошкольников (CD); Чайковский –классическая музыка(CD); библиотека программы «Ладушки»: Потанцуй со мной, наш веселый оркестр, ясельки (CD); песни о городе Орске (CD); танцы народов мира (плясовые в народном стиле); танцевальная ритмика для детей (CD). </w:t>
      </w:r>
    </w:p>
    <w:p w:rsidR="00473F3D" w:rsidRPr="00473F3D" w:rsidRDefault="00473F3D" w:rsidP="00473F3D">
      <w:p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Аудиокассеты-</w:t>
      </w:r>
    </w:p>
    <w:p w:rsidR="00473F3D" w:rsidRPr="00473F3D" w:rsidRDefault="00473F3D" w:rsidP="00473F3D">
      <w:p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сказки по программе; песни Деда Мороза, детская новогодняя дискотека;</w:t>
      </w:r>
    </w:p>
    <w:p w:rsidR="00473F3D" w:rsidRPr="00473F3D" w:rsidRDefault="00473F3D" w:rsidP="00473F3D">
      <w:pPr>
        <w:spacing w:after="0" w:line="240" w:lineRule="auto"/>
        <w:jc w:val="both"/>
        <w:rPr>
          <w:rFonts w:ascii="Times New Roman" w:eastAsia="Calibri" w:hAnsi="Times New Roman"/>
          <w:sz w:val="24"/>
          <w:szCs w:val="24"/>
        </w:rPr>
      </w:pPr>
      <w:proofErr w:type="spellStart"/>
      <w:r w:rsidRPr="00473F3D">
        <w:rPr>
          <w:rFonts w:ascii="Times New Roman" w:eastAsia="Calibri" w:hAnsi="Times New Roman"/>
          <w:sz w:val="24"/>
          <w:szCs w:val="24"/>
        </w:rPr>
        <w:t>аудиоэнциклопедия</w:t>
      </w:r>
      <w:proofErr w:type="spellEnd"/>
      <w:r w:rsidRPr="00473F3D">
        <w:rPr>
          <w:rFonts w:ascii="Times New Roman" w:eastAsia="Calibri" w:hAnsi="Times New Roman"/>
          <w:sz w:val="24"/>
          <w:szCs w:val="24"/>
        </w:rPr>
        <w:t xml:space="preserve"> – народные инструменты; приложение к программе </w:t>
      </w:r>
      <w:proofErr w:type="spellStart"/>
      <w:r w:rsidRPr="00473F3D">
        <w:rPr>
          <w:rFonts w:ascii="Times New Roman" w:eastAsia="Calibri" w:hAnsi="Times New Roman"/>
          <w:sz w:val="24"/>
          <w:szCs w:val="24"/>
        </w:rPr>
        <w:t>Т.Сауко</w:t>
      </w:r>
      <w:proofErr w:type="spellEnd"/>
      <w:r w:rsidRPr="00473F3D">
        <w:rPr>
          <w:rFonts w:ascii="Times New Roman" w:eastAsia="Calibri" w:hAnsi="Times New Roman"/>
          <w:sz w:val="24"/>
          <w:szCs w:val="24"/>
        </w:rPr>
        <w:t>,</w:t>
      </w:r>
    </w:p>
    <w:p w:rsidR="00473F3D" w:rsidRPr="00473F3D" w:rsidRDefault="00473F3D" w:rsidP="00473F3D">
      <w:p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А.Бурениной «Детский сад на дорогой» (песни для праздников и развлечений).</w:t>
      </w:r>
    </w:p>
    <w:p w:rsidR="00473F3D" w:rsidRPr="00473F3D" w:rsidRDefault="00473F3D" w:rsidP="00473F3D">
      <w:p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Музыкально-дидактические игры в электронном варианте:</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«Музыкальный домик» </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lastRenderedPageBreak/>
        <w:t>« Сыграй ладошками (палочками, бубнами) ритмический рисунок»</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«Что такое музыка?» </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Назови музыкальный инструмент»</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«Осенний оркестр»</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 Что такое пауза?» </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Маленький оркестр»</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xml:space="preserve">«Весёлый оркестр» </w:t>
      </w:r>
    </w:p>
    <w:p w:rsidR="00473F3D" w:rsidRPr="00473F3D" w:rsidRDefault="00473F3D" w:rsidP="00FB2959">
      <w:pPr>
        <w:numPr>
          <w:ilvl w:val="0"/>
          <w:numId w:val="44"/>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 Что лишнее?»</w:t>
      </w:r>
    </w:p>
    <w:p w:rsidR="00473F3D" w:rsidRPr="00473F3D" w:rsidRDefault="00473F3D" w:rsidP="00473F3D">
      <w:pPr>
        <w:spacing w:after="0" w:line="240" w:lineRule="auto"/>
        <w:jc w:val="both"/>
        <w:rPr>
          <w:rFonts w:ascii="Times New Roman" w:eastAsia="Calibri" w:hAnsi="Times New Roman"/>
          <w:sz w:val="24"/>
          <w:szCs w:val="24"/>
        </w:rPr>
      </w:pPr>
    </w:p>
    <w:p w:rsidR="00473F3D" w:rsidRPr="00473F3D" w:rsidRDefault="00473F3D" w:rsidP="00473F3D">
      <w:pPr>
        <w:spacing w:after="0" w:line="240" w:lineRule="auto"/>
        <w:jc w:val="both"/>
        <w:rPr>
          <w:rFonts w:ascii="Times New Roman" w:eastAsia="Calibri" w:hAnsi="Times New Roman"/>
          <w:b/>
          <w:sz w:val="24"/>
          <w:szCs w:val="24"/>
        </w:rPr>
      </w:pPr>
      <w:r w:rsidRPr="00473F3D">
        <w:rPr>
          <w:rFonts w:ascii="Times New Roman" w:eastAsia="Calibri" w:hAnsi="Times New Roman"/>
          <w:b/>
          <w:sz w:val="24"/>
          <w:szCs w:val="24"/>
        </w:rPr>
        <w:t>ПЕРИОДИЧЕСКИЕ ИЗДАНИЯ:</w:t>
      </w:r>
    </w:p>
    <w:p w:rsidR="00473F3D" w:rsidRPr="00473F3D" w:rsidRDefault="00473F3D" w:rsidP="00473F3D">
      <w:pPr>
        <w:spacing w:after="0" w:line="240" w:lineRule="auto"/>
        <w:jc w:val="both"/>
        <w:rPr>
          <w:rFonts w:ascii="Times New Roman" w:eastAsia="Calibri" w:hAnsi="Times New Roman"/>
          <w:b/>
          <w:sz w:val="24"/>
          <w:szCs w:val="24"/>
        </w:rPr>
      </w:pPr>
    </w:p>
    <w:p w:rsidR="00473F3D" w:rsidRPr="00473F3D" w:rsidRDefault="00473F3D" w:rsidP="00FB2959">
      <w:pPr>
        <w:numPr>
          <w:ilvl w:val="0"/>
          <w:numId w:val="42"/>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«Вестник образования» 2000-2017</w:t>
      </w:r>
    </w:p>
    <w:p w:rsidR="00473F3D" w:rsidRPr="00473F3D" w:rsidRDefault="00473F3D" w:rsidP="00FB2959">
      <w:pPr>
        <w:numPr>
          <w:ilvl w:val="0"/>
          <w:numId w:val="42"/>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«Ребенок в детском саду» 2000-2010</w:t>
      </w:r>
    </w:p>
    <w:p w:rsidR="00473F3D" w:rsidRPr="00473F3D" w:rsidRDefault="00473F3D" w:rsidP="00FB2959">
      <w:pPr>
        <w:numPr>
          <w:ilvl w:val="0"/>
          <w:numId w:val="42"/>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«Справочник старшего воспитателя» 2011-2017</w:t>
      </w:r>
    </w:p>
    <w:p w:rsidR="00473F3D" w:rsidRPr="00473F3D" w:rsidRDefault="00473F3D" w:rsidP="00FB2959">
      <w:pPr>
        <w:numPr>
          <w:ilvl w:val="0"/>
          <w:numId w:val="42"/>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«Воспитатель ДОУ»2000-2017</w:t>
      </w:r>
    </w:p>
    <w:p w:rsidR="00473F3D" w:rsidRPr="00473F3D" w:rsidRDefault="00473F3D" w:rsidP="00FB2959">
      <w:pPr>
        <w:numPr>
          <w:ilvl w:val="0"/>
          <w:numId w:val="42"/>
        </w:numPr>
        <w:spacing w:after="0" w:line="240" w:lineRule="auto"/>
        <w:jc w:val="both"/>
        <w:rPr>
          <w:rFonts w:ascii="Times New Roman" w:eastAsia="Calibri" w:hAnsi="Times New Roman"/>
          <w:sz w:val="24"/>
          <w:szCs w:val="24"/>
        </w:rPr>
      </w:pPr>
      <w:r w:rsidRPr="00473F3D">
        <w:rPr>
          <w:rFonts w:ascii="Times New Roman" w:eastAsia="Calibri" w:hAnsi="Times New Roman"/>
          <w:sz w:val="24"/>
          <w:szCs w:val="24"/>
        </w:rPr>
        <w:t>«Управление ДОУ» 2000-2017</w:t>
      </w:r>
    </w:p>
    <w:p w:rsidR="00473F3D" w:rsidRPr="00473F3D" w:rsidRDefault="00473F3D" w:rsidP="00473F3D">
      <w:pPr>
        <w:spacing w:after="0" w:line="240" w:lineRule="auto"/>
        <w:jc w:val="both"/>
        <w:rPr>
          <w:rFonts w:ascii="Times New Roman" w:eastAsia="Calibri" w:hAnsi="Times New Roman"/>
          <w:sz w:val="24"/>
          <w:szCs w:val="24"/>
        </w:rPr>
      </w:pPr>
    </w:p>
    <w:p w:rsidR="005F2EBD" w:rsidRDefault="005F2EBD" w:rsidP="00473F3D">
      <w:pPr>
        <w:spacing w:after="0" w:line="240" w:lineRule="auto"/>
        <w:rPr>
          <w:rFonts w:ascii="Times New Roman" w:hAnsi="Times New Roman"/>
          <w:sz w:val="24"/>
          <w:szCs w:val="24"/>
        </w:rPr>
      </w:pPr>
    </w:p>
    <w:p w:rsidR="00955746" w:rsidRDefault="005F2EBD" w:rsidP="005F2EBD">
      <w:pPr>
        <w:spacing w:after="0" w:line="240" w:lineRule="auto"/>
        <w:jc w:val="center"/>
        <w:rPr>
          <w:rFonts w:ascii="Times New Roman" w:hAnsi="Times New Roman"/>
          <w:b/>
          <w:sz w:val="24"/>
          <w:szCs w:val="24"/>
        </w:rPr>
      </w:pPr>
      <w:r w:rsidRPr="00955746">
        <w:rPr>
          <w:rFonts w:ascii="Times New Roman" w:hAnsi="Times New Roman"/>
          <w:b/>
          <w:sz w:val="24"/>
          <w:szCs w:val="24"/>
        </w:rPr>
        <w:t>Информационно-технологическое обеспечение</w:t>
      </w:r>
    </w:p>
    <w:p w:rsidR="005F2EBD" w:rsidRPr="00955746" w:rsidRDefault="005F2EBD" w:rsidP="005F2EBD">
      <w:pPr>
        <w:spacing w:after="0" w:line="240" w:lineRule="auto"/>
        <w:jc w:val="center"/>
        <w:rPr>
          <w:rFonts w:ascii="Times New Roman" w:hAnsi="Times New Roman"/>
          <w:b/>
          <w:sz w:val="24"/>
          <w:szCs w:val="24"/>
        </w:rPr>
      </w:pPr>
      <w:r w:rsidRPr="00955746">
        <w:rPr>
          <w:rFonts w:ascii="Times New Roman" w:hAnsi="Times New Roman"/>
          <w:b/>
          <w:sz w:val="24"/>
          <w:szCs w:val="24"/>
        </w:rPr>
        <w:t xml:space="preserve"> дошкольного образовательного учреждения</w:t>
      </w:r>
    </w:p>
    <w:p w:rsidR="005F2EBD" w:rsidRPr="00C562D4" w:rsidRDefault="005F2EBD" w:rsidP="005F2EBD">
      <w:pPr>
        <w:spacing w:after="0" w:line="240" w:lineRule="auto"/>
        <w:jc w:val="right"/>
        <w:rPr>
          <w:rFonts w:ascii="Times New Roman" w:hAnsi="Times New Roman"/>
          <w:sz w:val="24"/>
          <w:szCs w:val="24"/>
        </w:rPr>
      </w:pPr>
      <w:r w:rsidRPr="00C562D4">
        <w:rPr>
          <w:rFonts w:ascii="Times New Roman" w:hAnsi="Times New Roman"/>
          <w:sz w:val="24"/>
          <w:szCs w:val="24"/>
        </w:rPr>
        <w:t>Таблица 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3827"/>
      </w:tblGrid>
      <w:tr w:rsidR="005F2EBD" w:rsidRPr="00C562D4" w:rsidTr="00B92F7A">
        <w:tc>
          <w:tcPr>
            <w:tcW w:w="6062" w:type="dxa"/>
          </w:tcPr>
          <w:p w:rsidR="005F2EBD" w:rsidRPr="00C562D4" w:rsidRDefault="005F2EBD" w:rsidP="00B92F7A">
            <w:pPr>
              <w:spacing w:after="0" w:line="240" w:lineRule="auto"/>
              <w:jc w:val="center"/>
              <w:rPr>
                <w:rFonts w:ascii="Times New Roman" w:hAnsi="Times New Roman"/>
                <w:sz w:val="24"/>
                <w:szCs w:val="24"/>
              </w:rPr>
            </w:pPr>
            <w:r w:rsidRPr="00C562D4">
              <w:rPr>
                <w:rFonts w:ascii="Times New Roman" w:hAnsi="Times New Roman"/>
                <w:sz w:val="24"/>
                <w:szCs w:val="24"/>
              </w:rPr>
              <w:t>Наименование</w:t>
            </w:r>
          </w:p>
        </w:tc>
        <w:tc>
          <w:tcPr>
            <w:tcW w:w="3827" w:type="dxa"/>
          </w:tcPr>
          <w:p w:rsidR="005F2EBD" w:rsidRPr="00C562D4" w:rsidRDefault="005F2EBD" w:rsidP="00B92F7A">
            <w:pPr>
              <w:spacing w:after="0" w:line="240" w:lineRule="auto"/>
              <w:jc w:val="center"/>
              <w:rPr>
                <w:rFonts w:ascii="Times New Roman" w:hAnsi="Times New Roman"/>
                <w:sz w:val="24"/>
                <w:szCs w:val="24"/>
              </w:rPr>
            </w:pPr>
            <w:r w:rsidRPr="00C562D4">
              <w:rPr>
                <w:rFonts w:ascii="Times New Roman" w:hAnsi="Times New Roman"/>
                <w:sz w:val="24"/>
                <w:szCs w:val="24"/>
              </w:rPr>
              <w:t>Количество единиц</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Компьютер</w:t>
            </w:r>
          </w:p>
        </w:tc>
        <w:tc>
          <w:tcPr>
            <w:tcW w:w="3827" w:type="dxa"/>
          </w:tcPr>
          <w:p w:rsidR="005F2EBD" w:rsidRPr="00C562D4" w:rsidRDefault="005E2CD8" w:rsidP="00B92F7A">
            <w:pPr>
              <w:spacing w:after="0" w:line="240" w:lineRule="auto"/>
              <w:jc w:val="center"/>
              <w:rPr>
                <w:rFonts w:ascii="Times New Roman" w:hAnsi="Times New Roman"/>
                <w:sz w:val="24"/>
                <w:szCs w:val="24"/>
              </w:rPr>
            </w:pPr>
            <w:r>
              <w:rPr>
                <w:rFonts w:ascii="Times New Roman" w:hAnsi="Times New Roman"/>
                <w:sz w:val="24"/>
                <w:szCs w:val="24"/>
              </w:rPr>
              <w:t>3</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Ноутбук</w:t>
            </w:r>
          </w:p>
        </w:tc>
        <w:tc>
          <w:tcPr>
            <w:tcW w:w="3827" w:type="dxa"/>
          </w:tcPr>
          <w:p w:rsidR="005F2EBD" w:rsidRPr="00C562D4" w:rsidRDefault="00BF24A1" w:rsidP="00B92F7A">
            <w:pPr>
              <w:spacing w:after="0" w:line="240" w:lineRule="auto"/>
              <w:jc w:val="center"/>
              <w:rPr>
                <w:rFonts w:ascii="Times New Roman" w:hAnsi="Times New Roman"/>
                <w:sz w:val="24"/>
                <w:szCs w:val="24"/>
              </w:rPr>
            </w:pPr>
            <w:r>
              <w:rPr>
                <w:rFonts w:ascii="Times New Roman" w:hAnsi="Times New Roman"/>
                <w:sz w:val="24"/>
                <w:szCs w:val="24"/>
              </w:rPr>
              <w:t>1</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Подключение к сети Интернет</w:t>
            </w:r>
          </w:p>
        </w:tc>
        <w:tc>
          <w:tcPr>
            <w:tcW w:w="3827" w:type="dxa"/>
          </w:tcPr>
          <w:p w:rsidR="005F2EBD" w:rsidRPr="00C562D4" w:rsidRDefault="005E2CD8" w:rsidP="00B92F7A">
            <w:pPr>
              <w:spacing w:after="0" w:line="240" w:lineRule="auto"/>
              <w:jc w:val="center"/>
              <w:rPr>
                <w:rFonts w:ascii="Times New Roman" w:hAnsi="Times New Roman"/>
                <w:sz w:val="24"/>
                <w:szCs w:val="24"/>
              </w:rPr>
            </w:pPr>
            <w:r>
              <w:rPr>
                <w:rFonts w:ascii="Times New Roman" w:hAnsi="Times New Roman"/>
                <w:sz w:val="24"/>
                <w:szCs w:val="24"/>
              </w:rPr>
              <w:t>3</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Принтер</w:t>
            </w:r>
          </w:p>
        </w:tc>
        <w:tc>
          <w:tcPr>
            <w:tcW w:w="3827" w:type="dxa"/>
          </w:tcPr>
          <w:p w:rsidR="005F2EBD" w:rsidRPr="00C562D4" w:rsidRDefault="005F2EBD" w:rsidP="00B92F7A">
            <w:pPr>
              <w:spacing w:after="0" w:line="240" w:lineRule="auto"/>
              <w:jc w:val="center"/>
              <w:rPr>
                <w:rFonts w:ascii="Times New Roman" w:hAnsi="Times New Roman"/>
                <w:sz w:val="24"/>
                <w:szCs w:val="24"/>
              </w:rPr>
            </w:pPr>
            <w:r w:rsidRPr="00C562D4">
              <w:rPr>
                <w:rFonts w:ascii="Times New Roman" w:hAnsi="Times New Roman"/>
                <w:sz w:val="24"/>
                <w:szCs w:val="24"/>
              </w:rPr>
              <w:t>3</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Проектор</w:t>
            </w:r>
          </w:p>
        </w:tc>
        <w:tc>
          <w:tcPr>
            <w:tcW w:w="3827" w:type="dxa"/>
          </w:tcPr>
          <w:p w:rsidR="005F2EBD" w:rsidRPr="00C562D4" w:rsidRDefault="005F2EBD" w:rsidP="00B92F7A">
            <w:pPr>
              <w:spacing w:after="0" w:line="240" w:lineRule="auto"/>
              <w:jc w:val="center"/>
              <w:rPr>
                <w:rFonts w:ascii="Times New Roman" w:hAnsi="Times New Roman"/>
                <w:sz w:val="24"/>
                <w:szCs w:val="24"/>
              </w:rPr>
            </w:pPr>
            <w:r w:rsidRPr="00C562D4">
              <w:rPr>
                <w:rFonts w:ascii="Times New Roman" w:hAnsi="Times New Roman"/>
                <w:sz w:val="24"/>
                <w:szCs w:val="24"/>
              </w:rPr>
              <w:t>1</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Телевизор</w:t>
            </w:r>
          </w:p>
        </w:tc>
        <w:tc>
          <w:tcPr>
            <w:tcW w:w="3827" w:type="dxa"/>
          </w:tcPr>
          <w:p w:rsidR="005F2EBD" w:rsidRPr="00C562D4" w:rsidRDefault="00BF24A1" w:rsidP="00B92F7A">
            <w:pPr>
              <w:spacing w:after="0" w:line="240" w:lineRule="auto"/>
              <w:jc w:val="center"/>
              <w:rPr>
                <w:rFonts w:ascii="Times New Roman" w:hAnsi="Times New Roman"/>
                <w:sz w:val="24"/>
                <w:szCs w:val="24"/>
              </w:rPr>
            </w:pPr>
            <w:r>
              <w:rPr>
                <w:rFonts w:ascii="Times New Roman" w:hAnsi="Times New Roman"/>
                <w:sz w:val="24"/>
                <w:szCs w:val="24"/>
              </w:rPr>
              <w:t>6</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lang w:val="en-US"/>
              </w:rPr>
              <w:t xml:space="preserve">DVD </w:t>
            </w:r>
            <w:r w:rsidRPr="00C562D4">
              <w:rPr>
                <w:rFonts w:ascii="Times New Roman" w:hAnsi="Times New Roman"/>
                <w:sz w:val="24"/>
                <w:szCs w:val="24"/>
              </w:rPr>
              <w:t>проигрыватель</w:t>
            </w:r>
          </w:p>
        </w:tc>
        <w:tc>
          <w:tcPr>
            <w:tcW w:w="3827" w:type="dxa"/>
          </w:tcPr>
          <w:p w:rsidR="005F2EBD" w:rsidRPr="00C562D4" w:rsidRDefault="005E2CD8" w:rsidP="00B92F7A">
            <w:pPr>
              <w:spacing w:after="0" w:line="240" w:lineRule="auto"/>
              <w:jc w:val="center"/>
              <w:rPr>
                <w:rFonts w:ascii="Times New Roman" w:hAnsi="Times New Roman"/>
                <w:sz w:val="24"/>
                <w:szCs w:val="24"/>
              </w:rPr>
            </w:pPr>
            <w:r>
              <w:rPr>
                <w:rFonts w:ascii="Times New Roman" w:hAnsi="Times New Roman"/>
                <w:sz w:val="24"/>
                <w:szCs w:val="24"/>
              </w:rPr>
              <w:t>2</w:t>
            </w:r>
          </w:p>
        </w:tc>
      </w:tr>
      <w:tr w:rsidR="005F2EBD" w:rsidRPr="00C562D4" w:rsidTr="00B92F7A">
        <w:tc>
          <w:tcPr>
            <w:tcW w:w="6062" w:type="dxa"/>
          </w:tcPr>
          <w:p w:rsidR="005F2EBD" w:rsidRPr="00C562D4" w:rsidRDefault="005F2EBD" w:rsidP="00B92F7A">
            <w:pPr>
              <w:spacing w:after="0" w:line="240" w:lineRule="auto"/>
              <w:rPr>
                <w:rFonts w:ascii="Times New Roman" w:hAnsi="Times New Roman"/>
                <w:sz w:val="24"/>
                <w:szCs w:val="24"/>
              </w:rPr>
            </w:pPr>
            <w:r w:rsidRPr="00C562D4">
              <w:rPr>
                <w:rFonts w:ascii="Times New Roman" w:hAnsi="Times New Roman"/>
                <w:sz w:val="24"/>
                <w:szCs w:val="24"/>
              </w:rPr>
              <w:t>Музыкальный центр</w:t>
            </w:r>
          </w:p>
        </w:tc>
        <w:tc>
          <w:tcPr>
            <w:tcW w:w="3827" w:type="dxa"/>
          </w:tcPr>
          <w:p w:rsidR="005F2EBD" w:rsidRPr="00C562D4" w:rsidRDefault="005F2EBD" w:rsidP="00B92F7A">
            <w:pPr>
              <w:spacing w:after="0" w:line="240" w:lineRule="auto"/>
              <w:jc w:val="center"/>
              <w:rPr>
                <w:rFonts w:ascii="Times New Roman" w:hAnsi="Times New Roman"/>
                <w:sz w:val="24"/>
                <w:szCs w:val="24"/>
              </w:rPr>
            </w:pPr>
            <w:r w:rsidRPr="00C562D4">
              <w:rPr>
                <w:rFonts w:ascii="Times New Roman" w:hAnsi="Times New Roman"/>
                <w:sz w:val="24"/>
                <w:szCs w:val="24"/>
              </w:rPr>
              <w:t>2</w:t>
            </w:r>
          </w:p>
        </w:tc>
      </w:tr>
    </w:tbl>
    <w:p w:rsidR="005F2EBD" w:rsidRPr="00C562D4" w:rsidRDefault="005F2EBD" w:rsidP="005F2EBD">
      <w:pPr>
        <w:spacing w:before="120" w:after="120" w:line="264" w:lineRule="auto"/>
        <w:contextualSpacing/>
        <w:jc w:val="center"/>
        <w:rPr>
          <w:rFonts w:ascii="Times New Roman" w:hAnsi="Times New Roman"/>
          <w:b/>
          <w:sz w:val="24"/>
          <w:szCs w:val="24"/>
          <w:lang w:eastAsia="ru-RU"/>
        </w:rPr>
      </w:pPr>
    </w:p>
    <w:p w:rsidR="00DC6079" w:rsidRDefault="005F2EBD" w:rsidP="00DC6079">
      <w:pPr>
        <w:spacing w:after="0" w:line="264" w:lineRule="auto"/>
        <w:ind w:left="360"/>
        <w:jc w:val="both"/>
        <w:rPr>
          <w:rFonts w:ascii="Times New Roman" w:hAnsi="Times New Roman"/>
          <w:sz w:val="24"/>
          <w:szCs w:val="24"/>
        </w:rPr>
      </w:pPr>
      <w:r w:rsidRPr="00A37B05">
        <w:rPr>
          <w:rFonts w:ascii="Times New Roman" w:hAnsi="Times New Roman"/>
          <w:b/>
          <w:sz w:val="24"/>
          <w:szCs w:val="24"/>
        </w:rPr>
        <w:t>Таким образом</w:t>
      </w:r>
      <w:r w:rsidRPr="00C562D4">
        <w:rPr>
          <w:rFonts w:ascii="Times New Roman" w:hAnsi="Times New Roman"/>
          <w:sz w:val="24"/>
          <w:szCs w:val="24"/>
        </w:rPr>
        <w:t>,</w:t>
      </w:r>
    </w:p>
    <w:p w:rsidR="00266E95" w:rsidRPr="00F14CC6" w:rsidRDefault="00DC6079" w:rsidP="00F14CC6">
      <w:pPr>
        <w:spacing w:after="0" w:line="264" w:lineRule="auto"/>
        <w:ind w:left="360"/>
        <w:jc w:val="both"/>
        <w:rPr>
          <w:rFonts w:ascii="Times New Roman" w:hAnsi="Times New Roman"/>
          <w:sz w:val="24"/>
          <w:szCs w:val="24"/>
          <w:lang w:eastAsia="ru-RU"/>
        </w:rPr>
      </w:pPr>
      <w:r w:rsidRPr="00DC6079">
        <w:rPr>
          <w:rFonts w:ascii="Times New Roman" w:hAnsi="Times New Roman"/>
          <w:b/>
          <w:sz w:val="24"/>
          <w:szCs w:val="24"/>
          <w:lang w:eastAsia="ru-RU"/>
        </w:rPr>
        <w:t xml:space="preserve"> </w:t>
      </w:r>
      <w:r w:rsidRPr="00045B79">
        <w:rPr>
          <w:rFonts w:ascii="Times New Roman" w:hAnsi="Times New Roman"/>
          <w:b/>
          <w:sz w:val="24"/>
          <w:szCs w:val="24"/>
          <w:lang w:eastAsia="ru-RU"/>
        </w:rPr>
        <w:t>Выводы:</w:t>
      </w:r>
      <w:r w:rsidRPr="001333C4">
        <w:rPr>
          <w:rFonts w:ascii="Times New Roman" w:hAnsi="Times New Roman"/>
          <w:sz w:val="24"/>
          <w:szCs w:val="24"/>
          <w:lang w:eastAsia="ru-RU"/>
        </w:rPr>
        <w:t xml:space="preserve"> </w:t>
      </w:r>
      <w:proofErr w:type="spellStart"/>
      <w:r>
        <w:rPr>
          <w:rFonts w:ascii="Times New Roman" w:hAnsi="Times New Roman"/>
          <w:sz w:val="24"/>
          <w:szCs w:val="24"/>
          <w:lang w:eastAsia="ru-RU"/>
        </w:rPr>
        <w:t>Библиотечно</w:t>
      </w:r>
      <w:proofErr w:type="spellEnd"/>
      <w:r>
        <w:rPr>
          <w:rFonts w:ascii="Times New Roman" w:hAnsi="Times New Roman"/>
          <w:sz w:val="24"/>
          <w:szCs w:val="24"/>
          <w:lang w:eastAsia="ru-RU"/>
        </w:rPr>
        <w:t xml:space="preserve"> – информационное обеспечение находится на хорошем уровне. Объем библиотечного фонда обеспечивает реализацию образовательной программы дошкольного образования ДОО, но остается актуальным необходимость пополнения методическими пособиями, интерактивным оборудованием, программами в соответствии с ФГОС  ДО и утвержденного федерального перечня программ и пособий для дошкольного образования, детской литературой, подписными изданиями. При оценке информационной базы организации отмечается ее доступность для педагог</w:t>
      </w:r>
      <w:r w:rsidR="00F14CC6">
        <w:rPr>
          <w:rFonts w:ascii="Times New Roman" w:hAnsi="Times New Roman"/>
          <w:sz w:val="24"/>
          <w:szCs w:val="24"/>
          <w:lang w:eastAsia="ru-RU"/>
        </w:rPr>
        <w:t>ов и рациональное использование.</w:t>
      </w:r>
    </w:p>
    <w:p w:rsidR="005F2EBD" w:rsidRPr="00F66A09" w:rsidRDefault="005F2EBD" w:rsidP="005F2EBD">
      <w:pPr>
        <w:pStyle w:val="a6"/>
        <w:spacing w:before="120" w:after="120" w:line="264" w:lineRule="auto"/>
        <w:rPr>
          <w:rFonts w:ascii="Times New Roman" w:hAnsi="Times New Roman"/>
          <w:b/>
          <w:sz w:val="24"/>
          <w:szCs w:val="24"/>
          <w:lang w:eastAsia="ru-RU"/>
        </w:rPr>
      </w:pPr>
    </w:p>
    <w:p w:rsidR="002B03D5" w:rsidRPr="00955746" w:rsidRDefault="007C1AC5" w:rsidP="007C1AC5">
      <w:pPr>
        <w:pStyle w:val="a6"/>
        <w:numPr>
          <w:ilvl w:val="0"/>
          <w:numId w:val="45"/>
        </w:numPr>
        <w:spacing w:after="0" w:line="240" w:lineRule="auto"/>
        <w:jc w:val="both"/>
        <w:rPr>
          <w:rFonts w:ascii="Times New Roman" w:hAnsi="Times New Roman"/>
          <w:b/>
          <w:sz w:val="24"/>
          <w:szCs w:val="24"/>
          <w:lang w:eastAsia="ru-RU"/>
        </w:rPr>
      </w:pPr>
      <w:r w:rsidRPr="00955746">
        <w:rPr>
          <w:rFonts w:ascii="Times New Roman" w:hAnsi="Times New Roman"/>
          <w:b/>
          <w:sz w:val="24"/>
          <w:szCs w:val="24"/>
        </w:rPr>
        <w:t xml:space="preserve"> </w:t>
      </w:r>
      <w:r w:rsidR="00CF168A" w:rsidRPr="00955746">
        <w:rPr>
          <w:rFonts w:ascii="Times New Roman" w:hAnsi="Times New Roman"/>
          <w:b/>
          <w:sz w:val="24"/>
          <w:szCs w:val="24"/>
          <w:lang w:eastAsia="ru-RU"/>
        </w:rPr>
        <w:t xml:space="preserve">Оценка материально-технической </w:t>
      </w:r>
      <w:r w:rsidR="00F85175" w:rsidRPr="00955746">
        <w:rPr>
          <w:rFonts w:ascii="Times New Roman" w:hAnsi="Times New Roman"/>
          <w:b/>
          <w:sz w:val="24"/>
          <w:szCs w:val="24"/>
          <w:lang w:eastAsia="ru-RU"/>
        </w:rPr>
        <w:t>базы</w:t>
      </w:r>
      <w:r w:rsidR="00955746">
        <w:rPr>
          <w:rFonts w:ascii="Times New Roman" w:hAnsi="Times New Roman"/>
          <w:b/>
          <w:sz w:val="24"/>
          <w:szCs w:val="24"/>
          <w:lang w:eastAsia="ru-RU"/>
        </w:rPr>
        <w:t>.</w:t>
      </w:r>
    </w:p>
    <w:p w:rsidR="00BC3EC4" w:rsidRPr="00BC3EC4" w:rsidRDefault="00BC3EC4" w:rsidP="00BC3EC4">
      <w:pPr>
        <w:pStyle w:val="a6"/>
        <w:spacing w:after="0" w:line="240" w:lineRule="auto"/>
        <w:rPr>
          <w:rFonts w:ascii="Times New Roman" w:hAnsi="Times New Roman"/>
          <w:b/>
          <w:sz w:val="24"/>
          <w:szCs w:val="24"/>
          <w:lang w:eastAsia="ru-RU"/>
        </w:rPr>
      </w:pPr>
    </w:p>
    <w:p w:rsidR="001A1064" w:rsidRDefault="001A1064" w:rsidP="00955746">
      <w:pPr>
        <w:spacing w:after="0" w:line="240" w:lineRule="auto"/>
        <w:jc w:val="both"/>
        <w:rPr>
          <w:rFonts w:ascii="Times New Roman" w:hAnsi="Times New Roman"/>
          <w:sz w:val="24"/>
          <w:szCs w:val="24"/>
        </w:rPr>
      </w:pPr>
    </w:p>
    <w:p w:rsidR="00051BF0" w:rsidRDefault="00051BF0" w:rsidP="00A66F40">
      <w:pPr>
        <w:spacing w:after="0" w:line="240" w:lineRule="auto"/>
        <w:ind w:firstLine="709"/>
        <w:jc w:val="both"/>
        <w:rPr>
          <w:rFonts w:ascii="Times New Roman" w:hAnsi="Times New Roman"/>
          <w:sz w:val="24"/>
          <w:szCs w:val="24"/>
        </w:rPr>
      </w:pPr>
      <w:r w:rsidRPr="00295878">
        <w:rPr>
          <w:rFonts w:ascii="Times New Roman" w:hAnsi="Times New Roman"/>
          <w:sz w:val="24"/>
          <w:szCs w:val="24"/>
        </w:rPr>
        <w:t>В МДО</w:t>
      </w:r>
      <w:r w:rsidR="00F85175">
        <w:rPr>
          <w:rFonts w:ascii="Times New Roman" w:hAnsi="Times New Roman"/>
          <w:sz w:val="24"/>
          <w:szCs w:val="24"/>
        </w:rPr>
        <w:t xml:space="preserve">АУ № </w:t>
      </w:r>
      <w:r w:rsidR="00905544">
        <w:rPr>
          <w:rFonts w:ascii="Times New Roman" w:hAnsi="Times New Roman"/>
          <w:sz w:val="24"/>
          <w:szCs w:val="24"/>
        </w:rPr>
        <w:t>55</w:t>
      </w:r>
      <w:r w:rsidR="00266E95">
        <w:rPr>
          <w:rFonts w:ascii="Times New Roman" w:hAnsi="Times New Roman"/>
          <w:sz w:val="24"/>
          <w:szCs w:val="24"/>
        </w:rPr>
        <w:t xml:space="preserve"> </w:t>
      </w:r>
      <w:r w:rsidRPr="00295878">
        <w:rPr>
          <w:rFonts w:ascii="Times New Roman" w:hAnsi="Times New Roman"/>
          <w:sz w:val="24"/>
          <w:szCs w:val="24"/>
        </w:rPr>
        <w:t>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1A1064" w:rsidRDefault="001A1064" w:rsidP="00905544">
      <w:pPr>
        <w:spacing w:after="0"/>
        <w:ind w:firstLine="720"/>
        <w:jc w:val="both"/>
        <w:rPr>
          <w:rFonts w:ascii="Times New Roman" w:hAnsi="Times New Roman"/>
          <w:sz w:val="24"/>
          <w:szCs w:val="24"/>
        </w:rPr>
      </w:pPr>
    </w:p>
    <w:p w:rsidR="00905544" w:rsidRPr="008C3315" w:rsidRDefault="00905544" w:rsidP="00905544">
      <w:pPr>
        <w:spacing w:after="0"/>
        <w:ind w:firstLine="720"/>
        <w:jc w:val="both"/>
        <w:rPr>
          <w:rFonts w:ascii="Times New Roman" w:hAnsi="Times New Roman"/>
          <w:sz w:val="24"/>
          <w:szCs w:val="24"/>
        </w:rPr>
      </w:pPr>
      <w:r w:rsidRPr="008C3315">
        <w:rPr>
          <w:rFonts w:ascii="Times New Roman" w:hAnsi="Times New Roman"/>
          <w:sz w:val="24"/>
          <w:szCs w:val="24"/>
        </w:rPr>
        <w:lastRenderedPageBreak/>
        <w:t>Состояние материально-технической базы ДОУ в хорошем состоянии:  заменена кровля на здании. Замене были подвергнуты</w:t>
      </w:r>
      <w:r w:rsidR="00FA4151">
        <w:rPr>
          <w:rFonts w:ascii="Times New Roman" w:hAnsi="Times New Roman"/>
          <w:sz w:val="24"/>
          <w:szCs w:val="24"/>
        </w:rPr>
        <w:t xml:space="preserve"> 10</w:t>
      </w:r>
      <w:r w:rsidRPr="008C3315">
        <w:rPr>
          <w:rFonts w:ascii="Times New Roman" w:hAnsi="Times New Roman"/>
          <w:sz w:val="24"/>
          <w:szCs w:val="24"/>
        </w:rPr>
        <w:t xml:space="preserve">0 % окон и </w:t>
      </w:r>
      <w:r w:rsidR="00FA4151">
        <w:rPr>
          <w:rFonts w:ascii="Times New Roman" w:hAnsi="Times New Roman"/>
          <w:sz w:val="24"/>
          <w:szCs w:val="24"/>
        </w:rPr>
        <w:t xml:space="preserve">60 % </w:t>
      </w:r>
      <w:r w:rsidRPr="008C3315">
        <w:rPr>
          <w:rFonts w:ascii="Times New Roman" w:hAnsi="Times New Roman"/>
          <w:sz w:val="24"/>
          <w:szCs w:val="24"/>
        </w:rPr>
        <w:t xml:space="preserve">дверей в ДОУ, во всех помещениях произведён качественный ремонт, соответствующий последним требованиям </w:t>
      </w:r>
      <w:proofErr w:type="spellStart"/>
      <w:r w:rsidRPr="008C3315">
        <w:rPr>
          <w:rFonts w:ascii="Times New Roman" w:hAnsi="Times New Roman"/>
          <w:sz w:val="24"/>
          <w:szCs w:val="24"/>
        </w:rPr>
        <w:t>Роспотребнадзора</w:t>
      </w:r>
      <w:proofErr w:type="spellEnd"/>
      <w:r w:rsidRPr="008C3315">
        <w:rPr>
          <w:rFonts w:ascii="Times New Roman" w:hAnsi="Times New Roman"/>
          <w:sz w:val="24"/>
          <w:szCs w:val="24"/>
        </w:rPr>
        <w:t xml:space="preserve"> и </w:t>
      </w:r>
      <w:proofErr w:type="spellStart"/>
      <w:r w:rsidRPr="008C3315">
        <w:rPr>
          <w:rFonts w:ascii="Times New Roman" w:hAnsi="Times New Roman"/>
          <w:sz w:val="24"/>
          <w:szCs w:val="24"/>
        </w:rPr>
        <w:t>Госпожнадзора</w:t>
      </w:r>
      <w:proofErr w:type="spellEnd"/>
      <w:r w:rsidRPr="008C3315">
        <w:rPr>
          <w:rFonts w:ascii="Times New Roman" w:hAnsi="Times New Roman"/>
          <w:sz w:val="24"/>
          <w:szCs w:val="24"/>
        </w:rPr>
        <w:t xml:space="preserve">. Вся территория детского сада огорожена высоким забором, что не позволяет проникать посторонним лицам на участки учреждения. </w:t>
      </w:r>
    </w:p>
    <w:p w:rsidR="001A1064" w:rsidRDefault="001A1064" w:rsidP="00905544">
      <w:pPr>
        <w:spacing w:after="0"/>
        <w:ind w:firstLine="567"/>
        <w:jc w:val="both"/>
        <w:rPr>
          <w:rFonts w:ascii="Times New Roman" w:hAnsi="Times New Roman"/>
          <w:spacing w:val="6"/>
          <w:sz w:val="24"/>
          <w:szCs w:val="24"/>
        </w:rPr>
      </w:pPr>
    </w:p>
    <w:p w:rsidR="001A1064" w:rsidRDefault="00905544" w:rsidP="00955746">
      <w:pPr>
        <w:spacing w:after="0"/>
        <w:ind w:firstLine="567"/>
        <w:jc w:val="both"/>
        <w:rPr>
          <w:rFonts w:ascii="Times New Roman" w:hAnsi="Times New Roman"/>
          <w:sz w:val="24"/>
          <w:szCs w:val="24"/>
        </w:rPr>
      </w:pPr>
      <w:r w:rsidRPr="008C3315">
        <w:rPr>
          <w:rFonts w:ascii="Times New Roman" w:hAnsi="Times New Roman"/>
          <w:spacing w:val="6"/>
          <w:sz w:val="24"/>
          <w:szCs w:val="24"/>
        </w:rPr>
        <w:t>Основными помещениями ДОУ являются: 6 групповых ячеек, включающих игровую, спальную, туалетную зоны</w:t>
      </w:r>
      <w:r w:rsidRPr="008C3315">
        <w:rPr>
          <w:rFonts w:ascii="Times New Roman" w:hAnsi="Times New Roman"/>
          <w:sz w:val="24"/>
          <w:szCs w:val="24"/>
        </w:rPr>
        <w:t>; музыкально-спортивный зал (55,2 кв</w:t>
      </w:r>
      <w:proofErr w:type="gramStart"/>
      <w:r w:rsidRPr="008C3315">
        <w:rPr>
          <w:rFonts w:ascii="Times New Roman" w:hAnsi="Times New Roman"/>
          <w:sz w:val="24"/>
          <w:szCs w:val="24"/>
        </w:rPr>
        <w:t>.м</w:t>
      </w:r>
      <w:proofErr w:type="gramEnd"/>
      <w:r w:rsidRPr="008C3315">
        <w:rPr>
          <w:rFonts w:ascii="Times New Roman" w:hAnsi="Times New Roman"/>
          <w:sz w:val="24"/>
          <w:szCs w:val="24"/>
        </w:rPr>
        <w:t>); медицинский блок ,  в него входят кабинет приёма, процедурный кабинет,</w:t>
      </w:r>
      <w:r w:rsidRPr="008C3315">
        <w:rPr>
          <w:rFonts w:ascii="Times New Roman" w:hAnsi="Times New Roman"/>
          <w:spacing w:val="3"/>
          <w:sz w:val="24"/>
          <w:szCs w:val="24"/>
        </w:rPr>
        <w:t xml:space="preserve"> изолятор на 2 места; кабинеты старшего воспитателя (16,8 кв.м), заведующего ДОУ (10,6 кв.м);  пищеблок (32,4 кв.м); прачечная (30,2 кв.м). Все группы оснащены современной детской мебелью, соответствующей требованиям СанПиН, игровым оборудованием для построения сюжетно-ролевых игр («Дом», «Больница», «Парикмахерская», «Магазин», «Строитель» и пр.). В каждой группе созданы условия для детского экспериментирования (например, в ясельной и младшей группах имеется «Центр воды и песка»,  в остальных возрастных группах – мини-лаборатории), для продуктивно-творческой деятельности, для чтения и рассматривания книг, театрализованной деятельности и пр. </w:t>
      </w:r>
      <w:r w:rsidRPr="008C3315">
        <w:rPr>
          <w:rFonts w:ascii="Times New Roman" w:hAnsi="Times New Roman"/>
          <w:spacing w:val="5"/>
          <w:sz w:val="24"/>
          <w:szCs w:val="24"/>
        </w:rPr>
        <w:t>Н</w:t>
      </w:r>
      <w:r w:rsidRPr="008C3315">
        <w:rPr>
          <w:rFonts w:ascii="Times New Roman" w:hAnsi="Times New Roman"/>
          <w:sz w:val="24"/>
          <w:szCs w:val="24"/>
        </w:rPr>
        <w:t>а прилегающей территории имеются спортивная площадка, цветники, участки</w:t>
      </w:r>
      <w:r w:rsidR="00955746">
        <w:rPr>
          <w:rFonts w:ascii="Times New Roman" w:hAnsi="Times New Roman"/>
          <w:sz w:val="24"/>
          <w:szCs w:val="24"/>
        </w:rPr>
        <w:t xml:space="preserve"> для прогулок на каждую группу.</w:t>
      </w:r>
    </w:p>
    <w:p w:rsidR="001A1064" w:rsidRPr="001A1064" w:rsidRDefault="001A1064" w:rsidP="001A1064">
      <w:pPr>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На основании п</w:t>
      </w:r>
      <w:r w:rsidR="0017164A">
        <w:rPr>
          <w:rFonts w:ascii="Times New Roman" w:hAnsi="Times New Roman"/>
          <w:sz w:val="24"/>
          <w:szCs w:val="24"/>
        </w:rPr>
        <w:t>.3. п.3.1, п.3.3. Федерального государственного стандарта дошкольного образования (утв. приказом министерства образования  и науки РФ от 17 октября 2013 г. № 1155), н</w:t>
      </w:r>
      <w:r w:rsidR="0017164A" w:rsidRPr="004B61B2">
        <w:rPr>
          <w:rFonts w:ascii="Times New Roman" w:hAnsi="Times New Roman"/>
          <w:sz w:val="24"/>
          <w:szCs w:val="24"/>
        </w:rPr>
        <w:t>аличие </w:t>
      </w:r>
      <w:r w:rsidR="0017164A" w:rsidRPr="004B61B2">
        <w:rPr>
          <w:rFonts w:ascii="Times New Roman" w:hAnsi="Times New Roman"/>
          <w:bCs/>
          <w:sz w:val="24"/>
          <w:szCs w:val="24"/>
        </w:rPr>
        <w:t>специально оборудованных помещений</w:t>
      </w:r>
      <w:r w:rsidR="0017164A" w:rsidRPr="004B61B2">
        <w:rPr>
          <w:rFonts w:ascii="Times New Roman" w:hAnsi="Times New Roman"/>
          <w:sz w:val="24"/>
          <w:szCs w:val="24"/>
        </w:rPr>
        <w:t xml:space="preserve">  для организации образовательного процесса и их использование в течение дня позволяет осуществлять воспитательно-образовательный процесс в соответствии с задачами </w:t>
      </w:r>
      <w:r w:rsidR="0017164A">
        <w:rPr>
          <w:rFonts w:ascii="Times New Roman" w:hAnsi="Times New Roman"/>
          <w:sz w:val="24"/>
          <w:szCs w:val="24"/>
        </w:rPr>
        <w:t>М</w:t>
      </w:r>
      <w:r w:rsidR="0017164A" w:rsidRPr="004B61B2">
        <w:rPr>
          <w:rFonts w:ascii="Times New Roman" w:hAnsi="Times New Roman"/>
          <w:sz w:val="24"/>
          <w:szCs w:val="24"/>
        </w:rPr>
        <w:t>ДО</w:t>
      </w:r>
      <w:r w:rsidR="0017164A">
        <w:rPr>
          <w:rFonts w:ascii="Times New Roman" w:hAnsi="Times New Roman"/>
          <w:sz w:val="24"/>
          <w:szCs w:val="24"/>
        </w:rPr>
        <w:t>А</w:t>
      </w:r>
      <w:r w:rsidR="0017164A" w:rsidRPr="004B61B2">
        <w:rPr>
          <w:rFonts w:ascii="Times New Roman" w:hAnsi="Times New Roman"/>
          <w:sz w:val="24"/>
          <w:szCs w:val="24"/>
        </w:rPr>
        <w:t>У.</w:t>
      </w:r>
    </w:p>
    <w:p w:rsidR="0017164A" w:rsidRDefault="0017164A" w:rsidP="00BB362D">
      <w:pPr>
        <w:pStyle w:val="a6"/>
        <w:numPr>
          <w:ilvl w:val="0"/>
          <w:numId w:val="10"/>
        </w:numPr>
        <w:spacing w:before="30" w:after="0" w:line="240" w:lineRule="auto"/>
        <w:rPr>
          <w:rFonts w:ascii="Times New Roman" w:eastAsia="Times New Roman" w:hAnsi="Times New Roman"/>
          <w:sz w:val="24"/>
          <w:szCs w:val="24"/>
        </w:rPr>
      </w:pPr>
      <w:r w:rsidRPr="004B61B2">
        <w:rPr>
          <w:rFonts w:ascii="Times New Roman" w:eastAsia="Times New Roman" w:hAnsi="Times New Roman"/>
          <w:sz w:val="24"/>
          <w:szCs w:val="24"/>
        </w:rPr>
        <w:t>Информация о</w:t>
      </w:r>
      <w:r>
        <w:rPr>
          <w:rFonts w:ascii="Times New Roman" w:eastAsia="Times New Roman" w:hAnsi="Times New Roman"/>
          <w:sz w:val="24"/>
          <w:szCs w:val="24"/>
        </w:rPr>
        <w:t>б</w:t>
      </w:r>
      <w:r w:rsidRPr="004B61B2">
        <w:rPr>
          <w:rFonts w:ascii="Times New Roman" w:eastAsia="Times New Roman" w:hAnsi="Times New Roman"/>
          <w:sz w:val="24"/>
          <w:szCs w:val="24"/>
        </w:rPr>
        <w:t xml:space="preserve"> обеспечении и оснащенности зданиями, территориями </w:t>
      </w:r>
      <w:r>
        <w:rPr>
          <w:rFonts w:ascii="Times New Roman" w:eastAsia="Times New Roman" w:hAnsi="Times New Roman"/>
          <w:sz w:val="24"/>
          <w:szCs w:val="24"/>
        </w:rPr>
        <w:t>М</w:t>
      </w:r>
      <w:r w:rsidRPr="004B61B2">
        <w:rPr>
          <w:rFonts w:ascii="Times New Roman" w:eastAsia="Times New Roman" w:hAnsi="Times New Roman"/>
          <w:sz w:val="24"/>
          <w:szCs w:val="24"/>
        </w:rPr>
        <w:t>ДО</w:t>
      </w:r>
      <w:r>
        <w:rPr>
          <w:rFonts w:ascii="Times New Roman" w:eastAsia="Times New Roman" w:hAnsi="Times New Roman"/>
          <w:sz w:val="24"/>
          <w:szCs w:val="24"/>
        </w:rPr>
        <w:t>А</w:t>
      </w:r>
      <w:r w:rsidRPr="004B61B2">
        <w:rPr>
          <w:rFonts w:ascii="Times New Roman" w:eastAsia="Times New Roman" w:hAnsi="Times New Roman"/>
          <w:sz w:val="24"/>
          <w:szCs w:val="24"/>
        </w:rPr>
        <w:t>У</w:t>
      </w:r>
      <w:r w:rsidR="00905544">
        <w:rPr>
          <w:rFonts w:ascii="Times New Roman" w:eastAsia="Times New Roman" w:hAnsi="Times New Roman"/>
          <w:sz w:val="24"/>
          <w:szCs w:val="24"/>
        </w:rPr>
        <w:t xml:space="preserve"> №55</w:t>
      </w:r>
      <w:r>
        <w:rPr>
          <w:rFonts w:ascii="Times New Roman" w:eastAsia="Times New Roman" w:hAnsi="Times New Roman"/>
          <w:sz w:val="24"/>
          <w:szCs w:val="24"/>
        </w:rPr>
        <w:t>:</w:t>
      </w:r>
    </w:p>
    <w:p w:rsidR="00B6488F" w:rsidRDefault="0017164A" w:rsidP="00A66F40">
      <w:pPr>
        <w:spacing w:before="30" w:after="0" w:line="240" w:lineRule="auto"/>
        <w:ind w:firstLine="567"/>
        <w:jc w:val="both"/>
        <w:rPr>
          <w:rFonts w:ascii="Times New Roman" w:hAnsi="Times New Roman"/>
          <w:sz w:val="24"/>
          <w:szCs w:val="24"/>
        </w:rPr>
      </w:pPr>
      <w:r w:rsidRPr="0017164A">
        <w:rPr>
          <w:rFonts w:ascii="Times New Roman" w:hAnsi="Times New Roman"/>
          <w:bCs/>
          <w:sz w:val="24"/>
          <w:szCs w:val="24"/>
        </w:rPr>
        <w:t>Здание детского сада</w:t>
      </w:r>
      <w:r w:rsidRPr="0017164A">
        <w:rPr>
          <w:rFonts w:ascii="Times New Roman" w:hAnsi="Times New Roman"/>
          <w:sz w:val="24"/>
          <w:szCs w:val="24"/>
        </w:rPr>
        <w:t> типовое, двухэтажное. Расположено во дворе жилого массива, вдали от промышленных предприятий. Находится в оперативном</w:t>
      </w:r>
      <w:r w:rsidR="00905544">
        <w:rPr>
          <w:rFonts w:ascii="Times New Roman" w:hAnsi="Times New Roman"/>
          <w:sz w:val="24"/>
          <w:szCs w:val="24"/>
        </w:rPr>
        <w:t xml:space="preserve"> управлении (</w:t>
      </w:r>
      <w:r w:rsidR="00905544" w:rsidRPr="00905544">
        <w:rPr>
          <w:rFonts w:ascii="Times New Roman" w:hAnsi="Times New Roman"/>
          <w:sz w:val="24"/>
          <w:szCs w:val="24"/>
        </w:rPr>
        <w:t>Свидетельство о государственной регистрации права  оперативного управления муниципальным имуществом</w:t>
      </w:r>
      <w:r w:rsidR="00DC6079">
        <w:rPr>
          <w:rFonts w:ascii="Times New Roman" w:hAnsi="Times New Roman"/>
          <w:sz w:val="24"/>
          <w:szCs w:val="24"/>
        </w:rPr>
        <w:t xml:space="preserve"> </w:t>
      </w:r>
      <w:r w:rsidR="00905544" w:rsidRPr="008C3315">
        <w:rPr>
          <w:rFonts w:ascii="Times New Roman" w:hAnsi="Times New Roman"/>
          <w:sz w:val="24"/>
          <w:szCs w:val="24"/>
        </w:rPr>
        <w:t>от</w:t>
      </w:r>
      <w:r w:rsidR="00905544">
        <w:rPr>
          <w:rFonts w:ascii="Times New Roman" w:hAnsi="Times New Roman"/>
          <w:sz w:val="24"/>
          <w:szCs w:val="24"/>
        </w:rPr>
        <w:t xml:space="preserve"> 25.09.2014</w:t>
      </w:r>
      <w:r w:rsidR="00905544" w:rsidRPr="008C3315">
        <w:rPr>
          <w:rFonts w:ascii="Times New Roman" w:hAnsi="Times New Roman"/>
          <w:sz w:val="24"/>
          <w:szCs w:val="24"/>
        </w:rPr>
        <w:t xml:space="preserve"> г. № 56-АБ 393686</w:t>
      </w:r>
      <w:r w:rsidR="00905544">
        <w:rPr>
          <w:rFonts w:ascii="Times New Roman" w:hAnsi="Times New Roman"/>
          <w:sz w:val="24"/>
          <w:szCs w:val="24"/>
        </w:rPr>
        <w:t>)</w:t>
      </w:r>
      <w:r w:rsidRPr="0017164A">
        <w:rPr>
          <w:rFonts w:ascii="Times New Roman" w:hAnsi="Times New Roman"/>
          <w:sz w:val="24"/>
          <w:szCs w:val="24"/>
        </w:rPr>
        <w:t>. Состояние материально-технической базы МДОАУ</w:t>
      </w:r>
      <w:r w:rsidR="00905544">
        <w:rPr>
          <w:rFonts w:ascii="Times New Roman" w:hAnsi="Times New Roman"/>
          <w:sz w:val="24"/>
          <w:szCs w:val="24"/>
        </w:rPr>
        <w:t xml:space="preserve"> в удовлетворительном состоянии</w:t>
      </w:r>
      <w:r w:rsidRPr="0017164A">
        <w:rPr>
          <w:rFonts w:ascii="Times New Roman" w:hAnsi="Times New Roman"/>
          <w:sz w:val="24"/>
          <w:szCs w:val="24"/>
        </w:rPr>
        <w:t xml:space="preserve">: </w:t>
      </w:r>
      <w:proofErr w:type="gramStart"/>
      <w:r w:rsidR="00B6488F">
        <w:rPr>
          <w:rFonts w:ascii="Times New Roman" w:hAnsi="Times New Roman"/>
          <w:sz w:val="24"/>
          <w:szCs w:val="24"/>
        </w:rPr>
        <w:t>согласно предписаний</w:t>
      </w:r>
      <w:proofErr w:type="gramEnd"/>
      <w:r w:rsidR="00DC6079">
        <w:rPr>
          <w:rFonts w:ascii="Times New Roman" w:hAnsi="Times New Roman"/>
          <w:sz w:val="24"/>
          <w:szCs w:val="24"/>
        </w:rPr>
        <w:t xml:space="preserve"> </w:t>
      </w:r>
      <w:proofErr w:type="spellStart"/>
      <w:r w:rsidR="00B6488F">
        <w:rPr>
          <w:rFonts w:ascii="Times New Roman" w:hAnsi="Times New Roman"/>
          <w:sz w:val="24"/>
          <w:szCs w:val="24"/>
        </w:rPr>
        <w:t>Роспотребнадзора</w:t>
      </w:r>
      <w:proofErr w:type="spellEnd"/>
      <w:r w:rsidR="00DC6079">
        <w:rPr>
          <w:rFonts w:ascii="Times New Roman" w:hAnsi="Times New Roman"/>
          <w:sz w:val="24"/>
          <w:szCs w:val="24"/>
        </w:rPr>
        <w:t xml:space="preserve"> были</w:t>
      </w:r>
      <w:r w:rsidR="00B6488F">
        <w:rPr>
          <w:rFonts w:ascii="Times New Roman" w:hAnsi="Times New Roman"/>
          <w:sz w:val="24"/>
          <w:szCs w:val="24"/>
        </w:rPr>
        <w:t xml:space="preserve"> выполнены следующие работы:</w:t>
      </w:r>
    </w:p>
    <w:p w:rsidR="00B6488F" w:rsidRDefault="00B6488F" w:rsidP="00BB362D">
      <w:pPr>
        <w:pStyle w:val="a6"/>
        <w:numPr>
          <w:ilvl w:val="0"/>
          <w:numId w:val="21"/>
        </w:numPr>
        <w:spacing w:before="30" w:after="0" w:line="240" w:lineRule="auto"/>
        <w:jc w:val="both"/>
        <w:rPr>
          <w:rFonts w:ascii="Times New Roman" w:hAnsi="Times New Roman"/>
          <w:sz w:val="24"/>
          <w:szCs w:val="24"/>
        </w:rPr>
      </w:pPr>
      <w:r>
        <w:rPr>
          <w:rFonts w:ascii="Times New Roman" w:hAnsi="Times New Roman"/>
          <w:sz w:val="24"/>
          <w:szCs w:val="24"/>
        </w:rPr>
        <w:t>Замена обеденных зон в группах – 6 групп;</w:t>
      </w:r>
    </w:p>
    <w:p w:rsidR="00B6488F" w:rsidRDefault="00B6488F" w:rsidP="00BB362D">
      <w:pPr>
        <w:pStyle w:val="a6"/>
        <w:numPr>
          <w:ilvl w:val="0"/>
          <w:numId w:val="21"/>
        </w:numPr>
        <w:spacing w:before="30" w:after="0" w:line="240" w:lineRule="auto"/>
        <w:jc w:val="both"/>
        <w:rPr>
          <w:rFonts w:ascii="Times New Roman" w:hAnsi="Times New Roman"/>
          <w:sz w:val="24"/>
          <w:szCs w:val="24"/>
        </w:rPr>
      </w:pPr>
      <w:r>
        <w:rPr>
          <w:rFonts w:ascii="Times New Roman" w:hAnsi="Times New Roman"/>
          <w:sz w:val="24"/>
          <w:szCs w:val="24"/>
        </w:rPr>
        <w:t>Замена напольного</w:t>
      </w:r>
      <w:r w:rsidR="00DC6079">
        <w:rPr>
          <w:rFonts w:ascii="Times New Roman" w:hAnsi="Times New Roman"/>
          <w:sz w:val="24"/>
          <w:szCs w:val="24"/>
        </w:rPr>
        <w:t xml:space="preserve"> </w:t>
      </w:r>
      <w:r>
        <w:rPr>
          <w:rFonts w:ascii="Times New Roman" w:hAnsi="Times New Roman"/>
          <w:sz w:val="24"/>
          <w:szCs w:val="24"/>
        </w:rPr>
        <w:t>покрыти</w:t>
      </w:r>
      <w:r w:rsidR="00DC6079">
        <w:rPr>
          <w:rFonts w:ascii="Times New Roman" w:hAnsi="Times New Roman"/>
          <w:sz w:val="24"/>
          <w:szCs w:val="24"/>
        </w:rPr>
        <w:t>я</w:t>
      </w:r>
      <w:r>
        <w:rPr>
          <w:rFonts w:ascii="Times New Roman" w:hAnsi="Times New Roman"/>
          <w:sz w:val="24"/>
          <w:szCs w:val="24"/>
        </w:rPr>
        <w:t xml:space="preserve"> в раздевалках- 4 группы;</w:t>
      </w:r>
    </w:p>
    <w:p w:rsidR="00B6488F" w:rsidRDefault="00B6488F" w:rsidP="00BB362D">
      <w:pPr>
        <w:pStyle w:val="a6"/>
        <w:numPr>
          <w:ilvl w:val="0"/>
          <w:numId w:val="21"/>
        </w:numPr>
        <w:spacing w:before="30" w:after="0" w:line="240" w:lineRule="auto"/>
        <w:jc w:val="both"/>
        <w:rPr>
          <w:rFonts w:ascii="Times New Roman" w:hAnsi="Times New Roman"/>
          <w:sz w:val="24"/>
          <w:szCs w:val="24"/>
        </w:rPr>
      </w:pPr>
      <w:r>
        <w:rPr>
          <w:rFonts w:ascii="Times New Roman" w:hAnsi="Times New Roman"/>
          <w:sz w:val="24"/>
          <w:szCs w:val="24"/>
        </w:rPr>
        <w:t>Приобретение и монтаж приточно-вытяжной вентиляции на пищеблоке;</w:t>
      </w:r>
    </w:p>
    <w:p w:rsidR="00B6488F" w:rsidRDefault="00B6488F" w:rsidP="00BB362D">
      <w:pPr>
        <w:pStyle w:val="a6"/>
        <w:numPr>
          <w:ilvl w:val="0"/>
          <w:numId w:val="21"/>
        </w:numPr>
        <w:spacing w:before="30" w:after="0" w:line="240" w:lineRule="auto"/>
        <w:jc w:val="both"/>
        <w:rPr>
          <w:rFonts w:ascii="Times New Roman" w:hAnsi="Times New Roman"/>
          <w:sz w:val="24"/>
          <w:szCs w:val="24"/>
        </w:rPr>
      </w:pPr>
      <w:r>
        <w:rPr>
          <w:rFonts w:ascii="Times New Roman" w:hAnsi="Times New Roman"/>
          <w:sz w:val="24"/>
          <w:szCs w:val="24"/>
        </w:rPr>
        <w:t xml:space="preserve">Приобретение </w:t>
      </w:r>
      <w:proofErr w:type="gramStart"/>
      <w:r>
        <w:rPr>
          <w:rFonts w:ascii="Times New Roman" w:hAnsi="Times New Roman"/>
          <w:sz w:val="24"/>
          <w:szCs w:val="24"/>
        </w:rPr>
        <w:t>двух-ячейковой</w:t>
      </w:r>
      <w:proofErr w:type="gramEnd"/>
      <w:r>
        <w:rPr>
          <w:rFonts w:ascii="Times New Roman" w:hAnsi="Times New Roman"/>
          <w:sz w:val="24"/>
          <w:szCs w:val="24"/>
        </w:rPr>
        <w:t xml:space="preserve"> ванны на пищеблок;</w:t>
      </w:r>
    </w:p>
    <w:p w:rsidR="00B6488F" w:rsidRDefault="00B6488F" w:rsidP="00BB362D">
      <w:pPr>
        <w:pStyle w:val="a6"/>
        <w:numPr>
          <w:ilvl w:val="0"/>
          <w:numId w:val="21"/>
        </w:numPr>
        <w:spacing w:before="30" w:after="0" w:line="240" w:lineRule="auto"/>
        <w:jc w:val="both"/>
        <w:rPr>
          <w:rFonts w:ascii="Times New Roman" w:hAnsi="Times New Roman"/>
          <w:sz w:val="24"/>
          <w:szCs w:val="24"/>
        </w:rPr>
      </w:pPr>
      <w:r>
        <w:rPr>
          <w:rFonts w:ascii="Times New Roman" w:hAnsi="Times New Roman"/>
          <w:sz w:val="24"/>
          <w:szCs w:val="24"/>
        </w:rPr>
        <w:t xml:space="preserve">Приобретение хозяйственных шкафов – </w:t>
      </w:r>
      <w:r w:rsidR="003129A2">
        <w:rPr>
          <w:rFonts w:ascii="Times New Roman" w:hAnsi="Times New Roman"/>
          <w:sz w:val="24"/>
          <w:szCs w:val="24"/>
        </w:rPr>
        <w:t>6 групп</w:t>
      </w:r>
      <w:r>
        <w:rPr>
          <w:rFonts w:ascii="Times New Roman" w:hAnsi="Times New Roman"/>
          <w:sz w:val="24"/>
          <w:szCs w:val="24"/>
        </w:rPr>
        <w:t>.</w:t>
      </w:r>
    </w:p>
    <w:p w:rsidR="0017164A" w:rsidRPr="0017164A" w:rsidRDefault="0017164A" w:rsidP="00A66F40">
      <w:pPr>
        <w:spacing w:before="30" w:after="0" w:line="240" w:lineRule="auto"/>
        <w:ind w:firstLine="567"/>
        <w:jc w:val="both"/>
        <w:rPr>
          <w:rFonts w:ascii="Times New Roman" w:hAnsi="Times New Roman"/>
          <w:sz w:val="24"/>
          <w:szCs w:val="24"/>
        </w:rPr>
      </w:pPr>
      <w:r w:rsidRPr="0017164A">
        <w:rPr>
          <w:rFonts w:ascii="Times New Roman" w:hAnsi="Times New Roman"/>
          <w:sz w:val="24"/>
          <w:szCs w:val="24"/>
        </w:rPr>
        <w:t>Хозяйственный блок представляет собой овощехранилище и помещения для хранения хозяйственного инвентаря.</w:t>
      </w:r>
    </w:p>
    <w:p w:rsidR="0017164A" w:rsidRPr="0017164A" w:rsidRDefault="0017164A" w:rsidP="00A66F40">
      <w:pPr>
        <w:spacing w:before="30" w:after="0" w:line="240" w:lineRule="auto"/>
        <w:ind w:firstLine="567"/>
        <w:jc w:val="both"/>
        <w:rPr>
          <w:rFonts w:ascii="Times New Roman" w:hAnsi="Times New Roman"/>
          <w:sz w:val="24"/>
          <w:szCs w:val="24"/>
        </w:rPr>
      </w:pPr>
      <w:r w:rsidRPr="0017164A">
        <w:rPr>
          <w:rFonts w:ascii="Times New Roman" w:hAnsi="Times New Roman"/>
          <w:bCs/>
          <w:sz w:val="24"/>
          <w:szCs w:val="24"/>
        </w:rPr>
        <w:t>Территория детского сада</w:t>
      </w:r>
      <w:r w:rsidRPr="0017164A">
        <w:rPr>
          <w:rFonts w:ascii="Times New Roman" w:hAnsi="Times New Roman"/>
          <w:sz w:val="24"/>
          <w:szCs w:val="24"/>
        </w:rPr>
        <w:t> озеленена насаждениями по всему периметру. На территории  имеются различные виды деревьев и кустарников, газоны и клумбы. Территория ограждена забором, имеются ворота.</w:t>
      </w:r>
    </w:p>
    <w:p w:rsidR="0017164A" w:rsidRPr="0017164A" w:rsidRDefault="0017164A" w:rsidP="00A66F40">
      <w:pPr>
        <w:spacing w:before="30" w:after="0" w:line="240" w:lineRule="auto"/>
        <w:ind w:firstLine="567"/>
        <w:jc w:val="both"/>
        <w:rPr>
          <w:rFonts w:ascii="Times New Roman" w:hAnsi="Times New Roman"/>
          <w:sz w:val="24"/>
          <w:szCs w:val="24"/>
        </w:rPr>
      </w:pPr>
      <w:r w:rsidRPr="0017164A">
        <w:rPr>
          <w:rFonts w:ascii="Times New Roman" w:hAnsi="Times New Roman"/>
          <w:sz w:val="24"/>
          <w:szCs w:val="24"/>
        </w:rPr>
        <w:t>Обеспечение образовательной деятельности и помещения социально-бытового назначения:</w:t>
      </w:r>
    </w:p>
    <w:p w:rsidR="0017164A" w:rsidRPr="0017164A" w:rsidRDefault="0017164A" w:rsidP="00BB362D">
      <w:pPr>
        <w:pStyle w:val="a6"/>
        <w:numPr>
          <w:ilvl w:val="0"/>
          <w:numId w:val="17"/>
        </w:numPr>
        <w:spacing w:before="30" w:after="0" w:line="240" w:lineRule="auto"/>
        <w:rPr>
          <w:rFonts w:ascii="Times New Roman" w:hAnsi="Times New Roman"/>
          <w:sz w:val="24"/>
          <w:szCs w:val="24"/>
        </w:rPr>
      </w:pPr>
      <w:r w:rsidRPr="0017164A">
        <w:rPr>
          <w:rFonts w:ascii="Times New Roman" w:hAnsi="Times New Roman"/>
          <w:bCs/>
          <w:sz w:val="24"/>
          <w:szCs w:val="24"/>
        </w:rPr>
        <w:t>Медицинский блок включает:</w:t>
      </w:r>
    </w:p>
    <w:p w:rsidR="0017164A" w:rsidRDefault="0017164A" w:rsidP="00BB362D">
      <w:pPr>
        <w:pStyle w:val="a6"/>
        <w:numPr>
          <w:ilvl w:val="0"/>
          <w:numId w:val="11"/>
        </w:numPr>
        <w:spacing w:before="30" w:after="0" w:line="240" w:lineRule="auto"/>
        <w:jc w:val="both"/>
        <w:rPr>
          <w:rFonts w:ascii="Times New Roman" w:eastAsia="Times New Roman" w:hAnsi="Times New Roman"/>
          <w:sz w:val="24"/>
          <w:szCs w:val="24"/>
        </w:rPr>
      </w:pPr>
      <w:r w:rsidRPr="00EF453B">
        <w:rPr>
          <w:rFonts w:ascii="Times New Roman" w:eastAsia="Times New Roman" w:hAnsi="Times New Roman"/>
          <w:sz w:val="24"/>
          <w:szCs w:val="24"/>
        </w:rPr>
        <w:t xml:space="preserve">кабинет </w:t>
      </w:r>
      <w:r>
        <w:rPr>
          <w:rFonts w:ascii="Times New Roman" w:eastAsia="Times New Roman" w:hAnsi="Times New Roman"/>
          <w:sz w:val="24"/>
          <w:szCs w:val="24"/>
        </w:rPr>
        <w:t>приёма, где с</w:t>
      </w:r>
      <w:r w:rsidRPr="00EF453B">
        <w:rPr>
          <w:rFonts w:ascii="Times New Roman" w:eastAsia="Times New Roman" w:hAnsi="Times New Roman"/>
          <w:sz w:val="24"/>
          <w:szCs w:val="24"/>
        </w:rPr>
        <w:t xml:space="preserve">озданы отличные условия для осмотра детей врачом, </w:t>
      </w:r>
      <w:r>
        <w:rPr>
          <w:rFonts w:ascii="Times New Roman" w:eastAsia="Times New Roman" w:hAnsi="Times New Roman"/>
          <w:sz w:val="24"/>
          <w:szCs w:val="24"/>
        </w:rPr>
        <w:t xml:space="preserve">проведения антропометрии; </w:t>
      </w:r>
    </w:p>
    <w:p w:rsidR="0017164A" w:rsidRDefault="0017164A" w:rsidP="00BB362D">
      <w:pPr>
        <w:pStyle w:val="a6"/>
        <w:numPr>
          <w:ilvl w:val="0"/>
          <w:numId w:val="11"/>
        </w:numPr>
        <w:spacing w:before="3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процедурный кабинет - для </w:t>
      </w:r>
      <w:r w:rsidRPr="00EF453B">
        <w:rPr>
          <w:rFonts w:ascii="Times New Roman" w:eastAsia="Times New Roman" w:hAnsi="Times New Roman"/>
          <w:sz w:val="24"/>
          <w:szCs w:val="24"/>
        </w:rPr>
        <w:t>осуществ</w:t>
      </w:r>
      <w:r>
        <w:rPr>
          <w:rFonts w:ascii="Times New Roman" w:eastAsia="Times New Roman" w:hAnsi="Times New Roman"/>
          <w:sz w:val="24"/>
          <w:szCs w:val="24"/>
        </w:rPr>
        <w:t xml:space="preserve">ления профилактических прививок, </w:t>
      </w:r>
      <w:r w:rsidRPr="00EF453B">
        <w:rPr>
          <w:rFonts w:ascii="Times New Roman" w:eastAsia="Times New Roman" w:hAnsi="Times New Roman"/>
          <w:sz w:val="24"/>
          <w:szCs w:val="24"/>
        </w:rPr>
        <w:t xml:space="preserve"> для ока</w:t>
      </w:r>
      <w:r>
        <w:rPr>
          <w:rFonts w:ascii="Times New Roman" w:eastAsia="Times New Roman" w:hAnsi="Times New Roman"/>
          <w:sz w:val="24"/>
          <w:szCs w:val="24"/>
        </w:rPr>
        <w:t>зания первой медицинской помощи;</w:t>
      </w:r>
    </w:p>
    <w:p w:rsidR="0017164A" w:rsidRDefault="0017164A" w:rsidP="00A66F40">
      <w:pPr>
        <w:spacing w:after="0" w:line="240" w:lineRule="auto"/>
        <w:ind w:firstLine="709"/>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Все помещения медицинского блока оснащены бактерицидными лампами, оборудование и оснащение соответствует современным требованиям СанПиН. П</w:t>
      </w:r>
      <w:r w:rsidRPr="00EF453B">
        <w:rPr>
          <w:rFonts w:ascii="Times New Roman" w:hAnsi="Times New Roman"/>
          <w:sz w:val="24"/>
          <w:szCs w:val="24"/>
          <w:bdr w:val="none" w:sz="0" w:space="0" w:color="auto" w:frame="1"/>
        </w:rPr>
        <w:t xml:space="preserve">роведено  лицензирование медицинской деятельности. </w:t>
      </w:r>
    </w:p>
    <w:p w:rsidR="0017164A" w:rsidRPr="0017164A" w:rsidRDefault="0017164A" w:rsidP="00BB362D">
      <w:pPr>
        <w:pStyle w:val="a6"/>
        <w:numPr>
          <w:ilvl w:val="0"/>
          <w:numId w:val="17"/>
        </w:numPr>
        <w:spacing w:after="0" w:line="240" w:lineRule="auto"/>
        <w:jc w:val="both"/>
        <w:textAlignment w:val="baseline"/>
        <w:rPr>
          <w:rFonts w:ascii="Times New Roman" w:hAnsi="Times New Roman"/>
          <w:sz w:val="24"/>
          <w:szCs w:val="24"/>
        </w:rPr>
      </w:pPr>
      <w:r w:rsidRPr="0017164A">
        <w:rPr>
          <w:rFonts w:ascii="Times New Roman" w:hAnsi="Times New Roman"/>
          <w:sz w:val="24"/>
          <w:szCs w:val="24"/>
        </w:rPr>
        <w:t>Помещения для пребывания дошкольников, сна и отдыха воспитанников:</w:t>
      </w:r>
    </w:p>
    <w:p w:rsidR="0017164A" w:rsidRPr="00FA5D48" w:rsidRDefault="0017164A" w:rsidP="00BB362D">
      <w:pPr>
        <w:pStyle w:val="a6"/>
        <w:numPr>
          <w:ilvl w:val="0"/>
          <w:numId w:val="12"/>
        </w:numPr>
        <w:spacing w:after="0" w:line="240" w:lineRule="auto"/>
        <w:jc w:val="both"/>
        <w:textAlignment w:val="baseline"/>
        <w:rPr>
          <w:rFonts w:ascii="Times New Roman" w:eastAsia="Times New Roman" w:hAnsi="Times New Roman"/>
          <w:bCs/>
          <w:sz w:val="24"/>
          <w:szCs w:val="24"/>
        </w:rPr>
      </w:pPr>
      <w:r w:rsidRPr="00FA5D48">
        <w:rPr>
          <w:rFonts w:ascii="Times New Roman" w:hAnsi="Times New Roman"/>
          <w:spacing w:val="6"/>
          <w:sz w:val="24"/>
          <w:szCs w:val="24"/>
        </w:rPr>
        <w:t>Основ</w:t>
      </w:r>
      <w:r w:rsidR="00390C4F">
        <w:rPr>
          <w:rFonts w:ascii="Times New Roman" w:hAnsi="Times New Roman"/>
          <w:spacing w:val="6"/>
          <w:sz w:val="24"/>
          <w:szCs w:val="24"/>
        </w:rPr>
        <w:t>ными помещениями ДОУ являются: 6</w:t>
      </w:r>
      <w:r w:rsidRPr="00FA5D48">
        <w:rPr>
          <w:rFonts w:ascii="Times New Roman" w:hAnsi="Times New Roman"/>
          <w:spacing w:val="6"/>
          <w:sz w:val="24"/>
          <w:szCs w:val="24"/>
        </w:rPr>
        <w:t xml:space="preserve"> групповых ячеек, включающих игровую, спальную, туалетную зоны и комнату для раздачи пищи</w:t>
      </w:r>
      <w:r w:rsidRPr="00FA5D48">
        <w:rPr>
          <w:rFonts w:ascii="Times New Roman" w:hAnsi="Times New Roman"/>
          <w:sz w:val="24"/>
          <w:szCs w:val="24"/>
        </w:rPr>
        <w:t>; музыкально-спорти</w:t>
      </w:r>
      <w:r w:rsidR="00390C4F">
        <w:rPr>
          <w:rFonts w:ascii="Times New Roman" w:hAnsi="Times New Roman"/>
          <w:sz w:val="24"/>
          <w:szCs w:val="24"/>
        </w:rPr>
        <w:t>вный зал</w:t>
      </w:r>
      <w:r w:rsidRPr="00FA5D48">
        <w:rPr>
          <w:rFonts w:ascii="Times New Roman" w:hAnsi="Times New Roman"/>
          <w:spacing w:val="3"/>
          <w:sz w:val="24"/>
          <w:szCs w:val="24"/>
        </w:rPr>
        <w:t xml:space="preserve">. Все группы </w:t>
      </w:r>
      <w:r w:rsidR="00390C4F">
        <w:rPr>
          <w:rFonts w:ascii="Times New Roman" w:hAnsi="Times New Roman"/>
          <w:spacing w:val="3"/>
          <w:sz w:val="24"/>
          <w:szCs w:val="24"/>
        </w:rPr>
        <w:t xml:space="preserve">частично </w:t>
      </w:r>
      <w:r w:rsidRPr="00FA5D48">
        <w:rPr>
          <w:rFonts w:ascii="Times New Roman" w:hAnsi="Times New Roman"/>
          <w:spacing w:val="3"/>
          <w:sz w:val="24"/>
          <w:szCs w:val="24"/>
        </w:rPr>
        <w:t xml:space="preserve">оснащены современной детской мебелью, соответствующей требованиям СанПиН, в достаточном количестве, игровым оборудованием для построения сюжетно-ролевых игр («Дом», «Больница», «Парикмахерская», «Магазин», «Строитель», «Полиция» и пр.). В каждой группе созданы условия для детского экспериментирования, для продуктивно-творческой деятельности, для чтения и рассматривания книг, театрализованной деятельности, развития двигательной активности. </w:t>
      </w:r>
    </w:p>
    <w:p w:rsidR="0017164A" w:rsidRPr="0017164A" w:rsidRDefault="0017164A" w:rsidP="00BB362D">
      <w:pPr>
        <w:pStyle w:val="a6"/>
        <w:numPr>
          <w:ilvl w:val="0"/>
          <w:numId w:val="12"/>
        </w:numPr>
        <w:spacing w:after="0" w:line="240" w:lineRule="auto"/>
        <w:jc w:val="both"/>
        <w:textAlignment w:val="baseline"/>
        <w:rPr>
          <w:rFonts w:ascii="Times New Roman" w:eastAsia="Times New Roman" w:hAnsi="Times New Roman"/>
          <w:bCs/>
          <w:sz w:val="24"/>
          <w:szCs w:val="24"/>
        </w:rPr>
      </w:pPr>
      <w:r w:rsidRPr="00FA5D48">
        <w:rPr>
          <w:rFonts w:ascii="Times New Roman" w:eastAsia="Times New Roman" w:hAnsi="Times New Roman"/>
          <w:sz w:val="24"/>
          <w:szCs w:val="24"/>
        </w:rPr>
        <w:t xml:space="preserve">Спальни </w:t>
      </w:r>
      <w:r>
        <w:rPr>
          <w:rFonts w:ascii="Times New Roman" w:eastAsia="Times New Roman" w:hAnsi="Times New Roman"/>
          <w:sz w:val="24"/>
          <w:szCs w:val="24"/>
        </w:rPr>
        <w:t xml:space="preserve">МДОАУ </w:t>
      </w:r>
      <w:r w:rsidRPr="00FA5D48">
        <w:rPr>
          <w:rFonts w:ascii="Times New Roman" w:eastAsia="Times New Roman" w:hAnsi="Times New Roman"/>
          <w:sz w:val="24"/>
          <w:szCs w:val="24"/>
        </w:rPr>
        <w:t>обеспечены</w:t>
      </w:r>
      <w:r w:rsidR="00DC6079">
        <w:rPr>
          <w:rFonts w:ascii="Times New Roman" w:eastAsia="Times New Roman" w:hAnsi="Times New Roman"/>
          <w:sz w:val="24"/>
          <w:szCs w:val="24"/>
        </w:rPr>
        <w:t xml:space="preserve"> </w:t>
      </w:r>
      <w:r w:rsidRPr="00FA5D48">
        <w:rPr>
          <w:rFonts w:ascii="Times New Roman" w:eastAsia="Times New Roman" w:hAnsi="Times New Roman"/>
          <w:sz w:val="24"/>
          <w:szCs w:val="24"/>
        </w:rPr>
        <w:t>детскими кроватями</w:t>
      </w:r>
      <w:r w:rsidRPr="00FA5D48">
        <w:rPr>
          <w:rFonts w:ascii="Times New Roman" w:eastAsia="Times New Roman" w:hAnsi="Times New Roman"/>
          <w:b/>
          <w:sz w:val="24"/>
          <w:szCs w:val="24"/>
        </w:rPr>
        <w:t xml:space="preserve">, </w:t>
      </w:r>
      <w:r w:rsidRPr="00FA5D48">
        <w:rPr>
          <w:rFonts w:ascii="Times New Roman" w:eastAsia="Times New Roman" w:hAnsi="Times New Roman"/>
          <w:sz w:val="24"/>
          <w:szCs w:val="24"/>
        </w:rPr>
        <w:t>постельным бельём</w:t>
      </w:r>
      <w:r w:rsidR="00DC6079">
        <w:rPr>
          <w:rFonts w:ascii="Times New Roman" w:eastAsia="Times New Roman" w:hAnsi="Times New Roman"/>
          <w:sz w:val="24"/>
          <w:szCs w:val="24"/>
        </w:rPr>
        <w:t xml:space="preserve"> </w:t>
      </w:r>
      <w:r>
        <w:rPr>
          <w:rFonts w:ascii="Times New Roman" w:eastAsia="Times New Roman" w:hAnsi="Times New Roman"/>
          <w:sz w:val="24"/>
          <w:szCs w:val="24"/>
        </w:rPr>
        <w:t>(по 3</w:t>
      </w:r>
      <w:r w:rsidRPr="00FA5D48">
        <w:rPr>
          <w:rFonts w:ascii="Times New Roman" w:eastAsia="Times New Roman" w:hAnsi="Times New Roman"/>
          <w:sz w:val="24"/>
          <w:szCs w:val="24"/>
        </w:rPr>
        <w:t xml:space="preserve"> комплекта</w:t>
      </w:r>
      <w:r>
        <w:rPr>
          <w:rFonts w:ascii="Times New Roman" w:eastAsia="Times New Roman" w:hAnsi="Times New Roman"/>
          <w:sz w:val="24"/>
          <w:szCs w:val="24"/>
        </w:rPr>
        <w:t>).</w:t>
      </w:r>
    </w:p>
    <w:p w:rsidR="0017164A" w:rsidRPr="0017164A" w:rsidRDefault="0017164A" w:rsidP="00A66F40">
      <w:pPr>
        <w:pStyle w:val="a6"/>
        <w:spacing w:after="0" w:line="240" w:lineRule="auto"/>
        <w:jc w:val="both"/>
        <w:textAlignment w:val="baseline"/>
        <w:rPr>
          <w:rFonts w:ascii="Times New Roman" w:hAnsi="Times New Roman"/>
          <w:bCs/>
          <w:sz w:val="24"/>
          <w:szCs w:val="24"/>
        </w:rPr>
      </w:pPr>
      <w:r>
        <w:rPr>
          <w:rFonts w:ascii="Times New Roman" w:hAnsi="Times New Roman"/>
          <w:sz w:val="24"/>
          <w:szCs w:val="24"/>
        </w:rPr>
        <w:t xml:space="preserve">- </w:t>
      </w:r>
      <w:r w:rsidRPr="0017164A">
        <w:rPr>
          <w:rFonts w:ascii="Times New Roman" w:hAnsi="Times New Roman"/>
          <w:sz w:val="24"/>
          <w:szCs w:val="24"/>
        </w:rPr>
        <w:t>Объекты физической культуры и спорта:</w:t>
      </w:r>
    </w:p>
    <w:p w:rsidR="0017164A" w:rsidRDefault="00390C4F" w:rsidP="00BB362D">
      <w:pPr>
        <w:pStyle w:val="a6"/>
        <w:numPr>
          <w:ilvl w:val="0"/>
          <w:numId w:val="13"/>
        </w:numPr>
        <w:spacing w:before="30"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В МДОАУ № 55</w:t>
      </w:r>
      <w:r w:rsidR="0017164A">
        <w:rPr>
          <w:rFonts w:ascii="Times New Roman" w:eastAsia="Times New Roman" w:hAnsi="Times New Roman"/>
          <w:bCs/>
          <w:sz w:val="24"/>
          <w:szCs w:val="24"/>
        </w:rPr>
        <w:t xml:space="preserve"> имеется музыкально-спортивный</w:t>
      </w:r>
      <w:r w:rsidR="0017164A" w:rsidRPr="00FA5D48">
        <w:rPr>
          <w:rFonts w:ascii="Times New Roman" w:eastAsia="Times New Roman" w:hAnsi="Times New Roman"/>
          <w:bCs/>
          <w:sz w:val="24"/>
          <w:szCs w:val="24"/>
        </w:rPr>
        <w:t xml:space="preserve"> зал</w:t>
      </w:r>
      <w:r w:rsidR="0017164A" w:rsidRPr="00FA5D48">
        <w:rPr>
          <w:rFonts w:ascii="Times New Roman" w:eastAsia="Times New Roman" w:hAnsi="Times New Roman"/>
          <w:sz w:val="24"/>
          <w:szCs w:val="24"/>
        </w:rPr>
        <w:t xml:space="preserve"> площадью </w:t>
      </w:r>
      <w:r>
        <w:rPr>
          <w:rFonts w:ascii="Times New Roman" w:eastAsia="Times New Roman" w:hAnsi="Times New Roman"/>
          <w:sz w:val="24"/>
          <w:szCs w:val="24"/>
        </w:rPr>
        <w:t>6</w:t>
      </w:r>
      <w:r w:rsidR="0017164A">
        <w:rPr>
          <w:rFonts w:ascii="Times New Roman" w:eastAsia="Times New Roman" w:hAnsi="Times New Roman"/>
          <w:sz w:val="24"/>
          <w:szCs w:val="24"/>
        </w:rPr>
        <w:t>0м</w:t>
      </w:r>
      <w:r w:rsidR="0017164A" w:rsidRPr="00FA5D48">
        <w:rPr>
          <w:rFonts w:ascii="Times New Roman" w:eastAsia="Times New Roman" w:hAnsi="Times New Roman"/>
          <w:sz w:val="24"/>
          <w:szCs w:val="24"/>
          <w:vertAlign w:val="superscript"/>
        </w:rPr>
        <w:t>2</w:t>
      </w:r>
      <w:r w:rsidR="0017164A">
        <w:rPr>
          <w:rFonts w:ascii="Times New Roman" w:eastAsia="Times New Roman" w:hAnsi="Times New Roman"/>
          <w:sz w:val="24"/>
          <w:szCs w:val="24"/>
        </w:rPr>
        <w:t>. Для музыкальной деятельности, занятий, утренников и досуговых мероприятий имеются музыкальные инстру</w:t>
      </w:r>
      <w:r>
        <w:rPr>
          <w:rFonts w:ascii="Times New Roman" w:eastAsia="Times New Roman" w:hAnsi="Times New Roman"/>
          <w:sz w:val="24"/>
          <w:szCs w:val="24"/>
        </w:rPr>
        <w:t xml:space="preserve">менты (фортепиано), </w:t>
      </w:r>
      <w:r w:rsidR="0017164A">
        <w:rPr>
          <w:rFonts w:ascii="Times New Roman" w:eastAsia="Times New Roman" w:hAnsi="Times New Roman"/>
          <w:sz w:val="24"/>
          <w:szCs w:val="24"/>
        </w:rPr>
        <w:t xml:space="preserve"> а</w:t>
      </w:r>
      <w:r>
        <w:rPr>
          <w:rFonts w:ascii="Times New Roman" w:eastAsia="Times New Roman" w:hAnsi="Times New Roman"/>
          <w:sz w:val="24"/>
          <w:szCs w:val="24"/>
        </w:rPr>
        <w:t>удио и видео аппаратура</w:t>
      </w:r>
      <w:r w:rsidR="0017164A">
        <w:rPr>
          <w:rFonts w:ascii="Times New Roman" w:eastAsia="Times New Roman" w:hAnsi="Times New Roman"/>
          <w:sz w:val="24"/>
          <w:szCs w:val="24"/>
        </w:rPr>
        <w:t>, детские музыкальные инструменты, дидактические игры музыкальной направленности, мультимедийн</w:t>
      </w:r>
      <w:r>
        <w:rPr>
          <w:rFonts w:ascii="Times New Roman" w:eastAsia="Times New Roman" w:hAnsi="Times New Roman"/>
          <w:sz w:val="24"/>
          <w:szCs w:val="24"/>
        </w:rPr>
        <w:t>ая установка, проектор</w:t>
      </w:r>
      <w:proofErr w:type="gramStart"/>
      <w:r w:rsidR="0017164A">
        <w:rPr>
          <w:rFonts w:ascii="Times New Roman" w:eastAsia="Times New Roman" w:hAnsi="Times New Roman"/>
          <w:sz w:val="24"/>
          <w:szCs w:val="24"/>
        </w:rPr>
        <w:t xml:space="preserve"> Д</w:t>
      </w:r>
      <w:proofErr w:type="gramEnd"/>
      <w:r w:rsidR="0017164A">
        <w:rPr>
          <w:rFonts w:ascii="Times New Roman" w:eastAsia="Times New Roman" w:hAnsi="Times New Roman"/>
          <w:sz w:val="24"/>
          <w:szCs w:val="24"/>
        </w:rPr>
        <w:t xml:space="preserve">ля организации физкультурно-оздоровительной  деятельности имеется </w:t>
      </w:r>
      <w:r w:rsidR="0017164A" w:rsidRPr="00087E01">
        <w:rPr>
          <w:rFonts w:ascii="Times New Roman" w:eastAsia="Times New Roman" w:hAnsi="Times New Roman"/>
          <w:sz w:val="24"/>
          <w:szCs w:val="24"/>
        </w:rPr>
        <w:t>стандартное и нетрадиционное оборудование</w:t>
      </w:r>
      <w:r w:rsidR="0017164A">
        <w:rPr>
          <w:rFonts w:ascii="Times New Roman" w:eastAsia="Times New Roman" w:hAnsi="Times New Roman"/>
          <w:sz w:val="24"/>
          <w:szCs w:val="24"/>
        </w:rPr>
        <w:t xml:space="preserve">: мячи, скакалки, обручи различного диаметра, шведские стенки, дуги для </w:t>
      </w:r>
      <w:proofErr w:type="spellStart"/>
      <w:r w:rsidR="0017164A">
        <w:rPr>
          <w:rFonts w:ascii="Times New Roman" w:eastAsia="Times New Roman" w:hAnsi="Times New Roman"/>
          <w:sz w:val="24"/>
          <w:szCs w:val="24"/>
        </w:rPr>
        <w:t>подлезания</w:t>
      </w:r>
      <w:proofErr w:type="spellEnd"/>
      <w:r w:rsidR="0017164A">
        <w:rPr>
          <w:rFonts w:ascii="Times New Roman" w:eastAsia="Times New Roman" w:hAnsi="Times New Roman"/>
          <w:sz w:val="24"/>
          <w:szCs w:val="24"/>
        </w:rPr>
        <w:t>,  кегли, игровое оборудование для подвижных игр и пр.</w:t>
      </w:r>
    </w:p>
    <w:p w:rsidR="0017164A" w:rsidRPr="00087E01" w:rsidRDefault="0017164A" w:rsidP="00BB362D">
      <w:pPr>
        <w:pStyle w:val="a6"/>
        <w:numPr>
          <w:ilvl w:val="0"/>
          <w:numId w:val="13"/>
        </w:numPr>
        <w:spacing w:before="3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территории МДОАУ имеется </w:t>
      </w:r>
      <w:r w:rsidRPr="00087E01">
        <w:rPr>
          <w:rFonts w:ascii="Times New Roman" w:eastAsia="Times New Roman" w:hAnsi="Times New Roman"/>
          <w:sz w:val="24"/>
          <w:szCs w:val="24"/>
        </w:rPr>
        <w:t>спортивная площадка</w:t>
      </w:r>
      <w:r>
        <w:rPr>
          <w:rFonts w:ascii="Times New Roman" w:eastAsia="Times New Roman" w:hAnsi="Times New Roman"/>
          <w:sz w:val="24"/>
          <w:szCs w:val="24"/>
        </w:rPr>
        <w:t>, которая</w:t>
      </w:r>
      <w:r w:rsidRPr="00087E01">
        <w:rPr>
          <w:rFonts w:ascii="Times New Roman" w:eastAsia="Times New Roman" w:hAnsi="Times New Roman"/>
          <w:sz w:val="24"/>
          <w:szCs w:val="24"/>
        </w:rPr>
        <w:t xml:space="preserve"> оборудована гимнастически</w:t>
      </w:r>
      <w:r w:rsidR="00390C4F">
        <w:rPr>
          <w:rFonts w:ascii="Times New Roman" w:eastAsia="Times New Roman" w:hAnsi="Times New Roman"/>
          <w:sz w:val="24"/>
          <w:szCs w:val="24"/>
        </w:rPr>
        <w:t>м брёвном</w:t>
      </w:r>
      <w:r>
        <w:rPr>
          <w:rFonts w:ascii="Times New Roman" w:eastAsia="Times New Roman" w:hAnsi="Times New Roman"/>
          <w:sz w:val="24"/>
          <w:szCs w:val="24"/>
        </w:rPr>
        <w:t>;</w:t>
      </w:r>
      <w:r w:rsidRPr="00087E01">
        <w:rPr>
          <w:rFonts w:ascii="Times New Roman" w:eastAsia="Times New Roman" w:hAnsi="Times New Roman"/>
          <w:sz w:val="24"/>
          <w:szCs w:val="24"/>
        </w:rPr>
        <w:t xml:space="preserve"> скамейк</w:t>
      </w:r>
      <w:r>
        <w:rPr>
          <w:rFonts w:ascii="Times New Roman" w:eastAsia="Times New Roman" w:hAnsi="Times New Roman"/>
          <w:sz w:val="24"/>
          <w:szCs w:val="24"/>
        </w:rPr>
        <w:t>ами</w:t>
      </w:r>
      <w:r w:rsidRPr="00087E01">
        <w:rPr>
          <w:rFonts w:ascii="Times New Roman" w:eastAsia="Times New Roman" w:hAnsi="Times New Roman"/>
          <w:sz w:val="24"/>
          <w:szCs w:val="24"/>
        </w:rPr>
        <w:t xml:space="preserve">, </w:t>
      </w:r>
      <w:r>
        <w:rPr>
          <w:rFonts w:ascii="Times New Roman" w:eastAsia="Times New Roman" w:hAnsi="Times New Roman"/>
          <w:sz w:val="24"/>
          <w:szCs w:val="24"/>
        </w:rPr>
        <w:t xml:space="preserve">имеется </w:t>
      </w:r>
      <w:r w:rsidRPr="00087E01">
        <w:rPr>
          <w:rFonts w:ascii="Times New Roman" w:eastAsia="Times New Roman" w:hAnsi="Times New Roman"/>
          <w:sz w:val="24"/>
          <w:szCs w:val="24"/>
        </w:rPr>
        <w:t>яма для прыжков</w:t>
      </w:r>
      <w:r>
        <w:rPr>
          <w:rFonts w:ascii="Times New Roman" w:eastAsia="Times New Roman" w:hAnsi="Times New Roman"/>
          <w:sz w:val="24"/>
          <w:szCs w:val="24"/>
        </w:rPr>
        <w:t xml:space="preserve"> в длину</w:t>
      </w:r>
      <w:r w:rsidRPr="00087E01">
        <w:rPr>
          <w:rFonts w:ascii="Times New Roman" w:eastAsia="Times New Roman" w:hAnsi="Times New Roman"/>
          <w:sz w:val="24"/>
          <w:szCs w:val="24"/>
        </w:rPr>
        <w:t>, беговая дорожка</w:t>
      </w:r>
      <w:r>
        <w:rPr>
          <w:rFonts w:ascii="Times New Roman" w:eastAsia="Times New Roman" w:hAnsi="Times New Roman"/>
          <w:sz w:val="24"/>
          <w:szCs w:val="24"/>
        </w:rPr>
        <w:t>.</w:t>
      </w:r>
    </w:p>
    <w:p w:rsidR="0017164A" w:rsidRPr="0017164A" w:rsidRDefault="0017164A" w:rsidP="00BB362D">
      <w:pPr>
        <w:pStyle w:val="a6"/>
        <w:numPr>
          <w:ilvl w:val="0"/>
          <w:numId w:val="17"/>
        </w:numPr>
        <w:spacing w:before="30" w:after="0" w:line="240" w:lineRule="auto"/>
        <w:jc w:val="both"/>
        <w:rPr>
          <w:rFonts w:ascii="Times New Roman" w:hAnsi="Times New Roman"/>
          <w:sz w:val="24"/>
          <w:szCs w:val="24"/>
          <w:bdr w:val="none" w:sz="0" w:space="0" w:color="auto" w:frame="1"/>
        </w:rPr>
      </w:pPr>
      <w:r w:rsidRPr="0017164A">
        <w:rPr>
          <w:rFonts w:ascii="Times New Roman" w:hAnsi="Times New Roman"/>
          <w:sz w:val="24"/>
          <w:szCs w:val="24"/>
        </w:rPr>
        <w:t xml:space="preserve">Помещения для организации питания воспитанников и сотрудников: </w:t>
      </w:r>
    </w:p>
    <w:p w:rsidR="0017164A" w:rsidRPr="004349B4" w:rsidRDefault="0017164A" w:rsidP="00BB362D">
      <w:pPr>
        <w:pStyle w:val="a6"/>
        <w:numPr>
          <w:ilvl w:val="0"/>
          <w:numId w:val="14"/>
        </w:numPr>
        <w:spacing w:before="30" w:after="0" w:line="240" w:lineRule="auto"/>
        <w:jc w:val="both"/>
        <w:rPr>
          <w:rFonts w:ascii="Times New Roman" w:eastAsia="Times New Roman" w:hAnsi="Times New Roman"/>
          <w:sz w:val="24"/>
          <w:szCs w:val="24"/>
          <w:bdr w:val="none" w:sz="0" w:space="0" w:color="auto" w:frame="1"/>
        </w:rPr>
      </w:pPr>
      <w:r>
        <w:rPr>
          <w:rFonts w:ascii="Times New Roman" w:eastAsia="Times New Roman" w:hAnsi="Times New Roman"/>
          <w:sz w:val="24"/>
          <w:szCs w:val="24"/>
        </w:rPr>
        <w:t>в МДОАУ имеется п</w:t>
      </w:r>
      <w:r w:rsidRPr="0036639F">
        <w:rPr>
          <w:rFonts w:ascii="Times New Roman" w:eastAsia="Times New Roman" w:hAnsi="Times New Roman"/>
          <w:sz w:val="24"/>
          <w:szCs w:val="24"/>
        </w:rPr>
        <w:t>ищеблок</w:t>
      </w:r>
      <w:r>
        <w:rPr>
          <w:rFonts w:ascii="Times New Roman" w:eastAsia="Times New Roman" w:hAnsi="Times New Roman"/>
          <w:sz w:val="24"/>
          <w:szCs w:val="24"/>
        </w:rPr>
        <w:t xml:space="preserve">, включающий моечный цех, горячий цех, заготовочный цех, складские помещения. При приготовлении пищи соблюдается принцип поточности. Пищеблок </w:t>
      </w:r>
      <w:r w:rsidRPr="004349B4">
        <w:rPr>
          <w:rFonts w:ascii="Times New Roman" w:eastAsia="Times New Roman" w:hAnsi="Times New Roman"/>
          <w:sz w:val="24"/>
          <w:szCs w:val="24"/>
        </w:rPr>
        <w:t xml:space="preserve">оснащён </w:t>
      </w:r>
      <w:r w:rsidRPr="004349B4">
        <w:rPr>
          <w:rFonts w:ascii="Times New Roman" w:eastAsia="Times New Roman" w:hAnsi="Times New Roman"/>
          <w:sz w:val="24"/>
          <w:szCs w:val="24"/>
          <w:bdr w:val="none" w:sz="0" w:space="0" w:color="auto" w:frame="1"/>
        </w:rPr>
        <w:t>необходимым оборудованием: электроплитой на 6 конфорок и духовым шкафом; имеется 3-х секционный духовой шкаф, холодильное и морозильное оборудование для полноценного функционирования МДОАУ</w:t>
      </w:r>
      <w:r>
        <w:rPr>
          <w:rFonts w:ascii="Times New Roman" w:eastAsia="Times New Roman" w:hAnsi="Times New Roman"/>
          <w:sz w:val="24"/>
          <w:szCs w:val="24"/>
          <w:bdr w:val="none" w:sz="0" w:space="0" w:color="auto" w:frame="1"/>
        </w:rPr>
        <w:t>, имеется бактерицидная лампа</w:t>
      </w:r>
      <w:r w:rsidRPr="004349B4">
        <w:rPr>
          <w:rFonts w:ascii="Times New Roman" w:eastAsia="Times New Roman" w:hAnsi="Times New Roman"/>
          <w:sz w:val="24"/>
          <w:szCs w:val="24"/>
          <w:bdr w:val="none" w:sz="0" w:space="0" w:color="auto" w:frame="1"/>
        </w:rPr>
        <w:t>;</w:t>
      </w:r>
    </w:p>
    <w:p w:rsidR="0017164A" w:rsidRPr="0036639F" w:rsidRDefault="0017164A" w:rsidP="00BB362D">
      <w:pPr>
        <w:pStyle w:val="a6"/>
        <w:numPr>
          <w:ilvl w:val="0"/>
          <w:numId w:val="14"/>
        </w:numPr>
        <w:spacing w:before="30" w:after="0" w:line="240" w:lineRule="auto"/>
        <w:jc w:val="both"/>
        <w:rPr>
          <w:rFonts w:ascii="Times New Roman" w:eastAsia="Times New Roman" w:hAnsi="Times New Roman"/>
          <w:sz w:val="24"/>
          <w:szCs w:val="24"/>
          <w:bdr w:val="none" w:sz="0" w:space="0" w:color="auto" w:frame="1"/>
        </w:rPr>
      </w:pPr>
      <w:r>
        <w:rPr>
          <w:rFonts w:ascii="Times New Roman" w:eastAsia="Times New Roman" w:hAnsi="Times New Roman"/>
          <w:sz w:val="24"/>
          <w:szCs w:val="24"/>
        </w:rPr>
        <w:t>в каждой групповой ячейке имеются б</w:t>
      </w:r>
      <w:r w:rsidRPr="0036639F">
        <w:rPr>
          <w:rFonts w:ascii="Times New Roman" w:eastAsia="Times New Roman" w:hAnsi="Times New Roman"/>
          <w:sz w:val="24"/>
          <w:szCs w:val="24"/>
        </w:rPr>
        <w:t>уфетные</w:t>
      </w:r>
      <w:r>
        <w:rPr>
          <w:rFonts w:ascii="Times New Roman" w:eastAsia="Times New Roman" w:hAnsi="Times New Roman"/>
          <w:sz w:val="24"/>
          <w:szCs w:val="24"/>
        </w:rPr>
        <w:t xml:space="preserve">, которые </w:t>
      </w:r>
      <w:r w:rsidRPr="0036639F">
        <w:rPr>
          <w:rFonts w:ascii="Times New Roman" w:eastAsia="Times New Roman" w:hAnsi="Times New Roman"/>
          <w:sz w:val="24"/>
          <w:szCs w:val="24"/>
        </w:rPr>
        <w:t xml:space="preserve">служат </w:t>
      </w:r>
      <w:r>
        <w:rPr>
          <w:rFonts w:ascii="Times New Roman" w:eastAsia="Times New Roman" w:hAnsi="Times New Roman"/>
          <w:sz w:val="24"/>
          <w:szCs w:val="24"/>
        </w:rPr>
        <w:t xml:space="preserve">для хранения и обработки посуды и </w:t>
      </w:r>
      <w:r w:rsidRPr="0036639F">
        <w:rPr>
          <w:rFonts w:ascii="Times New Roman" w:eastAsia="Times New Roman" w:hAnsi="Times New Roman"/>
          <w:sz w:val="24"/>
          <w:szCs w:val="24"/>
        </w:rPr>
        <w:t xml:space="preserve"> раздачи пищи</w:t>
      </w:r>
      <w:r>
        <w:rPr>
          <w:rFonts w:ascii="Times New Roman" w:eastAsia="Times New Roman" w:hAnsi="Times New Roman"/>
          <w:sz w:val="24"/>
          <w:szCs w:val="24"/>
        </w:rPr>
        <w:t>.</w:t>
      </w:r>
    </w:p>
    <w:p w:rsidR="0017164A" w:rsidRPr="0017164A" w:rsidRDefault="0017164A" w:rsidP="00BB362D">
      <w:pPr>
        <w:pStyle w:val="a6"/>
        <w:numPr>
          <w:ilvl w:val="0"/>
          <w:numId w:val="17"/>
        </w:numPr>
        <w:spacing w:before="30" w:after="0" w:line="240" w:lineRule="auto"/>
        <w:jc w:val="both"/>
        <w:rPr>
          <w:rFonts w:ascii="Times New Roman" w:hAnsi="Times New Roman"/>
          <w:sz w:val="24"/>
          <w:szCs w:val="24"/>
        </w:rPr>
      </w:pPr>
      <w:r w:rsidRPr="0017164A">
        <w:rPr>
          <w:rFonts w:ascii="Times New Roman" w:hAnsi="Times New Roman"/>
          <w:sz w:val="24"/>
          <w:szCs w:val="24"/>
        </w:rPr>
        <w:t xml:space="preserve">Объекты хозяйственно-бытового и санитарно-гигиенического назначения: </w:t>
      </w:r>
    </w:p>
    <w:p w:rsidR="0017164A" w:rsidRDefault="0017164A" w:rsidP="00A66F40">
      <w:pPr>
        <w:pStyle w:val="a6"/>
        <w:spacing w:before="30"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Прачечный блок соответствует требованиям </w:t>
      </w:r>
      <w:proofErr w:type="spellStart"/>
      <w:r>
        <w:rPr>
          <w:rFonts w:ascii="Times New Roman" w:eastAsia="Times New Roman" w:hAnsi="Times New Roman"/>
          <w:sz w:val="24"/>
          <w:szCs w:val="24"/>
        </w:rPr>
        <w:t>Роспотребнадзора</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Госпожнадзора</w:t>
      </w:r>
      <w:proofErr w:type="spellEnd"/>
      <w:r>
        <w:rPr>
          <w:rFonts w:ascii="Times New Roman" w:eastAsia="Times New Roman" w:hAnsi="Times New Roman"/>
          <w:sz w:val="24"/>
          <w:szCs w:val="24"/>
        </w:rPr>
        <w:t xml:space="preserve">, состоит </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w:t>
      </w:r>
    </w:p>
    <w:p w:rsidR="0017164A" w:rsidRDefault="0017164A" w:rsidP="00BB362D">
      <w:pPr>
        <w:pStyle w:val="a6"/>
        <w:numPr>
          <w:ilvl w:val="0"/>
          <w:numId w:val="15"/>
        </w:numPr>
        <w:spacing w:before="30"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постирочного</w:t>
      </w:r>
      <w:proofErr w:type="spellEnd"/>
      <w:r>
        <w:rPr>
          <w:rFonts w:ascii="Times New Roman" w:eastAsia="Times New Roman" w:hAnsi="Times New Roman"/>
          <w:sz w:val="24"/>
          <w:szCs w:val="24"/>
        </w:rPr>
        <w:t xml:space="preserve"> цеха, оснащённого промы</w:t>
      </w:r>
      <w:r w:rsidR="00E96B49">
        <w:rPr>
          <w:rFonts w:ascii="Times New Roman" w:eastAsia="Times New Roman" w:hAnsi="Times New Roman"/>
          <w:sz w:val="24"/>
          <w:szCs w:val="24"/>
        </w:rPr>
        <w:t>шленными стиральными машинами (1</w:t>
      </w:r>
      <w:r>
        <w:rPr>
          <w:rFonts w:ascii="Times New Roman" w:eastAsia="Times New Roman" w:hAnsi="Times New Roman"/>
          <w:sz w:val="24"/>
          <w:szCs w:val="24"/>
        </w:rPr>
        <w:t xml:space="preserve"> шт. по </w:t>
      </w:r>
      <w:r w:rsidR="00390C4F">
        <w:rPr>
          <w:rFonts w:ascii="Times New Roman" w:eastAsia="Times New Roman" w:hAnsi="Times New Roman"/>
          <w:sz w:val="24"/>
          <w:szCs w:val="24"/>
        </w:rPr>
        <w:t>6</w:t>
      </w:r>
      <w:r>
        <w:rPr>
          <w:rFonts w:ascii="Times New Roman" w:eastAsia="Times New Roman" w:hAnsi="Times New Roman"/>
          <w:sz w:val="24"/>
          <w:szCs w:val="24"/>
        </w:rPr>
        <w:t xml:space="preserve"> кг)</w:t>
      </w:r>
      <w:r w:rsidR="00E96B49">
        <w:rPr>
          <w:rFonts w:ascii="Times New Roman" w:eastAsia="Times New Roman" w:hAnsi="Times New Roman"/>
          <w:sz w:val="24"/>
          <w:szCs w:val="24"/>
        </w:rPr>
        <w:t xml:space="preserve"> и 2 шт. по 5 кг..</w:t>
      </w:r>
      <w:r>
        <w:rPr>
          <w:rFonts w:ascii="Times New Roman" w:eastAsia="Times New Roman" w:hAnsi="Times New Roman"/>
          <w:sz w:val="24"/>
          <w:szCs w:val="24"/>
        </w:rPr>
        <w:t xml:space="preserve">, </w:t>
      </w:r>
      <w:r w:rsidR="00390C4F">
        <w:rPr>
          <w:rFonts w:ascii="Times New Roman" w:eastAsia="Times New Roman" w:hAnsi="Times New Roman"/>
          <w:sz w:val="24"/>
          <w:szCs w:val="24"/>
        </w:rPr>
        <w:t>2 ванны</w:t>
      </w:r>
      <w:r>
        <w:rPr>
          <w:rFonts w:ascii="Times New Roman" w:eastAsia="Times New Roman" w:hAnsi="Times New Roman"/>
          <w:sz w:val="24"/>
          <w:szCs w:val="24"/>
        </w:rPr>
        <w:t xml:space="preserve"> для замачивания белья, имеется бактерицидная лампа;</w:t>
      </w:r>
    </w:p>
    <w:p w:rsidR="0017164A" w:rsidRDefault="0017164A" w:rsidP="00BB362D">
      <w:pPr>
        <w:pStyle w:val="a6"/>
        <w:numPr>
          <w:ilvl w:val="0"/>
          <w:numId w:val="15"/>
        </w:numPr>
        <w:spacing w:before="30"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гладильно-сушильной  комнаты, где имеются утюги, гладильные доски;</w:t>
      </w:r>
    </w:p>
    <w:p w:rsidR="0017164A" w:rsidRDefault="0017164A" w:rsidP="00BB362D">
      <w:pPr>
        <w:pStyle w:val="a6"/>
        <w:numPr>
          <w:ilvl w:val="0"/>
          <w:numId w:val="15"/>
        </w:numPr>
        <w:spacing w:before="30"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комната для хранения чистого белья.</w:t>
      </w:r>
    </w:p>
    <w:p w:rsidR="0017164A" w:rsidRPr="0017164A" w:rsidRDefault="0017164A" w:rsidP="00BB362D">
      <w:pPr>
        <w:pStyle w:val="a6"/>
        <w:numPr>
          <w:ilvl w:val="0"/>
          <w:numId w:val="17"/>
        </w:numPr>
        <w:spacing w:before="30" w:after="0" w:line="240" w:lineRule="auto"/>
        <w:jc w:val="both"/>
        <w:rPr>
          <w:rFonts w:ascii="Times New Roman" w:hAnsi="Times New Roman"/>
          <w:sz w:val="24"/>
          <w:szCs w:val="24"/>
        </w:rPr>
      </w:pPr>
      <w:r w:rsidRPr="0017164A">
        <w:rPr>
          <w:rFonts w:ascii="Times New Roman" w:hAnsi="Times New Roman"/>
          <w:sz w:val="24"/>
          <w:szCs w:val="24"/>
        </w:rPr>
        <w:t>Иные помещения:</w:t>
      </w:r>
    </w:p>
    <w:p w:rsidR="0017164A" w:rsidRDefault="0017164A" w:rsidP="00BB362D">
      <w:pPr>
        <w:pStyle w:val="a6"/>
        <w:numPr>
          <w:ilvl w:val="0"/>
          <w:numId w:val="16"/>
        </w:numPr>
        <w:spacing w:before="30" w:after="0" w:line="240" w:lineRule="auto"/>
        <w:jc w:val="both"/>
        <w:rPr>
          <w:rFonts w:ascii="Times New Roman" w:eastAsia="Times New Roman" w:hAnsi="Times New Roman"/>
          <w:sz w:val="24"/>
          <w:szCs w:val="24"/>
        </w:rPr>
      </w:pPr>
      <w:r w:rsidRPr="008729EF">
        <w:rPr>
          <w:rFonts w:ascii="Times New Roman" w:eastAsia="Times New Roman" w:hAnsi="Times New Roman"/>
          <w:sz w:val="24"/>
          <w:szCs w:val="24"/>
        </w:rPr>
        <w:t>Методический кабинет оборудован компьютером</w:t>
      </w:r>
      <w:r>
        <w:rPr>
          <w:rFonts w:ascii="Times New Roman" w:eastAsia="Times New Roman" w:hAnsi="Times New Roman"/>
          <w:sz w:val="24"/>
          <w:szCs w:val="24"/>
        </w:rPr>
        <w:t xml:space="preserve"> с доступом к сети Интернет</w:t>
      </w:r>
      <w:r w:rsidRPr="008729EF">
        <w:rPr>
          <w:rFonts w:ascii="Times New Roman" w:eastAsia="Times New Roman" w:hAnsi="Times New Roman"/>
          <w:sz w:val="24"/>
          <w:szCs w:val="24"/>
        </w:rPr>
        <w:t xml:space="preserve">, имеются научно-методические пособия и материалы для организации воспитательно-образовательного процесса в ДОУ (для педагогов, родителей и детей дошкольного </w:t>
      </w:r>
      <w:r w:rsidRPr="008729EF">
        <w:rPr>
          <w:rFonts w:ascii="Times New Roman" w:eastAsia="Times New Roman" w:hAnsi="Times New Roman"/>
          <w:sz w:val="24"/>
          <w:szCs w:val="24"/>
        </w:rPr>
        <w:lastRenderedPageBreak/>
        <w:t>возраста)</w:t>
      </w:r>
      <w:r>
        <w:rPr>
          <w:rFonts w:ascii="Times New Roman" w:eastAsia="Times New Roman" w:hAnsi="Times New Roman"/>
          <w:sz w:val="24"/>
          <w:szCs w:val="24"/>
        </w:rPr>
        <w:t>, созданы условия для самостоятельной работы педагогов,  библиотека, информационный стенд.</w:t>
      </w:r>
    </w:p>
    <w:p w:rsidR="0017164A" w:rsidRPr="008729EF" w:rsidRDefault="0017164A" w:rsidP="00BB362D">
      <w:pPr>
        <w:pStyle w:val="a6"/>
        <w:numPr>
          <w:ilvl w:val="0"/>
          <w:numId w:val="16"/>
        </w:numPr>
        <w:spacing w:before="30" w:after="0" w:line="240" w:lineRule="auto"/>
        <w:jc w:val="both"/>
        <w:rPr>
          <w:rFonts w:ascii="Times New Roman" w:eastAsia="Times New Roman" w:hAnsi="Times New Roman"/>
          <w:sz w:val="24"/>
          <w:szCs w:val="24"/>
        </w:rPr>
      </w:pPr>
      <w:r w:rsidRPr="008729EF">
        <w:rPr>
          <w:rFonts w:ascii="Times New Roman" w:eastAsia="Times New Roman" w:hAnsi="Times New Roman"/>
          <w:sz w:val="24"/>
          <w:szCs w:val="24"/>
        </w:rPr>
        <w:t xml:space="preserve">Кабинет заведующего снабжён </w:t>
      </w:r>
      <w:r w:rsidR="00390C4F">
        <w:rPr>
          <w:rFonts w:ascii="Times New Roman" w:eastAsia="Times New Roman" w:hAnsi="Times New Roman"/>
          <w:sz w:val="24"/>
          <w:szCs w:val="24"/>
        </w:rPr>
        <w:t>компьютером</w:t>
      </w:r>
      <w:r>
        <w:rPr>
          <w:rFonts w:ascii="Times New Roman" w:eastAsia="Times New Roman" w:hAnsi="Times New Roman"/>
          <w:sz w:val="24"/>
          <w:szCs w:val="24"/>
        </w:rPr>
        <w:t xml:space="preserve">, </w:t>
      </w:r>
      <w:r w:rsidRPr="008729EF">
        <w:rPr>
          <w:rFonts w:ascii="Times New Roman" w:eastAsia="Times New Roman" w:hAnsi="Times New Roman"/>
          <w:sz w:val="24"/>
          <w:szCs w:val="24"/>
        </w:rPr>
        <w:t>телефонной связью</w:t>
      </w:r>
      <w:r>
        <w:rPr>
          <w:rFonts w:ascii="Times New Roman" w:eastAsia="Times New Roman" w:hAnsi="Times New Roman"/>
          <w:sz w:val="24"/>
          <w:szCs w:val="24"/>
        </w:rPr>
        <w:t>.</w:t>
      </w:r>
    </w:p>
    <w:p w:rsidR="0017164A" w:rsidRDefault="001A1064" w:rsidP="001A1064">
      <w:pPr>
        <w:tabs>
          <w:tab w:val="left" w:pos="709"/>
        </w:tabs>
        <w:spacing w:before="30" w:after="0" w:line="240" w:lineRule="auto"/>
        <w:ind w:left="720"/>
        <w:jc w:val="both"/>
        <w:rPr>
          <w:rFonts w:ascii="Times New Roman" w:hAnsi="Times New Roman"/>
          <w:sz w:val="24"/>
          <w:szCs w:val="24"/>
        </w:rPr>
      </w:pPr>
      <w:r>
        <w:rPr>
          <w:rFonts w:ascii="Times New Roman" w:hAnsi="Times New Roman"/>
          <w:bCs/>
          <w:sz w:val="24"/>
          <w:szCs w:val="24"/>
        </w:rPr>
        <w:t>Развивающая п</w:t>
      </w:r>
      <w:r w:rsidR="0017164A" w:rsidRPr="0017164A">
        <w:rPr>
          <w:rFonts w:ascii="Times New Roman" w:hAnsi="Times New Roman"/>
          <w:bCs/>
          <w:sz w:val="24"/>
          <w:szCs w:val="24"/>
        </w:rPr>
        <w:t>редметно-пространственная среда</w:t>
      </w:r>
      <w:r w:rsidR="0017164A" w:rsidRPr="0017164A">
        <w:rPr>
          <w:rFonts w:ascii="Times New Roman" w:hAnsi="Times New Roman"/>
          <w:sz w:val="24"/>
          <w:szCs w:val="24"/>
        </w:rPr>
        <w:t> </w:t>
      </w:r>
      <w:r w:rsidR="00390C4F">
        <w:rPr>
          <w:rFonts w:ascii="Times New Roman" w:hAnsi="Times New Roman"/>
          <w:sz w:val="24"/>
          <w:szCs w:val="24"/>
        </w:rPr>
        <w:t xml:space="preserve"> МДОАУ № </w:t>
      </w:r>
      <w:r w:rsidR="000A2F56">
        <w:rPr>
          <w:rFonts w:ascii="Times New Roman" w:hAnsi="Times New Roman"/>
          <w:sz w:val="24"/>
          <w:szCs w:val="24"/>
        </w:rPr>
        <w:t>5</w:t>
      </w:r>
      <w:r w:rsidR="00390C4F">
        <w:rPr>
          <w:rFonts w:ascii="Times New Roman" w:hAnsi="Times New Roman"/>
          <w:sz w:val="24"/>
          <w:szCs w:val="24"/>
        </w:rPr>
        <w:t>5</w:t>
      </w:r>
      <w:r w:rsidR="0017164A" w:rsidRPr="0017164A">
        <w:rPr>
          <w:rFonts w:ascii="Times New Roman" w:hAnsi="Times New Roman"/>
          <w:sz w:val="24"/>
          <w:szCs w:val="24"/>
        </w:rPr>
        <w:t xml:space="preserve"> создана в соответствии  с Федеральными государственными образовательными стандартами дошкольного образования.</w:t>
      </w:r>
    </w:p>
    <w:p w:rsidR="00DC6079" w:rsidRDefault="00DC6079" w:rsidP="00266E95">
      <w:pPr>
        <w:spacing w:before="30" w:after="0" w:line="240" w:lineRule="auto"/>
        <w:rPr>
          <w:rFonts w:ascii="Times New Roman" w:hAnsi="Times New Roman"/>
          <w:sz w:val="24"/>
          <w:szCs w:val="24"/>
        </w:rPr>
      </w:pPr>
    </w:p>
    <w:p w:rsidR="0017164A" w:rsidRPr="00BB3848" w:rsidRDefault="0017164A" w:rsidP="0017164A">
      <w:pPr>
        <w:spacing w:before="30" w:after="0" w:line="240" w:lineRule="auto"/>
        <w:ind w:firstLine="567"/>
        <w:jc w:val="center"/>
        <w:rPr>
          <w:rFonts w:ascii="Times New Roman" w:hAnsi="Times New Roman"/>
          <w:b/>
          <w:sz w:val="24"/>
          <w:szCs w:val="24"/>
        </w:rPr>
      </w:pPr>
      <w:r w:rsidRPr="00BB3848">
        <w:rPr>
          <w:rFonts w:ascii="Times New Roman" w:hAnsi="Times New Roman"/>
          <w:b/>
          <w:sz w:val="24"/>
          <w:szCs w:val="24"/>
        </w:rPr>
        <w:t>Предметно-пространственная развивающая среда</w:t>
      </w:r>
    </w:p>
    <w:p w:rsidR="0017164A" w:rsidRPr="0017164A" w:rsidRDefault="0017164A" w:rsidP="0017164A">
      <w:pPr>
        <w:spacing w:before="30" w:after="0" w:line="240" w:lineRule="auto"/>
        <w:ind w:firstLine="567"/>
        <w:jc w:val="right"/>
        <w:rPr>
          <w:rFonts w:ascii="Times New Roman" w:hAnsi="Times New Roman"/>
          <w:sz w:val="24"/>
          <w:szCs w:val="24"/>
        </w:rPr>
      </w:pPr>
      <w:r>
        <w:rPr>
          <w:rFonts w:ascii="Times New Roman" w:hAnsi="Times New Roman"/>
          <w:sz w:val="24"/>
          <w:szCs w:val="24"/>
        </w:rPr>
        <w:t>Таблица № 7</w:t>
      </w:r>
    </w:p>
    <w:tbl>
      <w:tblPr>
        <w:tblStyle w:val="a8"/>
        <w:tblW w:w="10491" w:type="dxa"/>
        <w:tblInd w:w="-318" w:type="dxa"/>
        <w:tblLayout w:type="fixed"/>
        <w:tblLook w:val="04A0"/>
      </w:tblPr>
      <w:tblGrid>
        <w:gridCol w:w="1560"/>
        <w:gridCol w:w="3544"/>
        <w:gridCol w:w="5387"/>
      </w:tblGrid>
      <w:tr w:rsidR="0017164A" w:rsidRPr="0017164A" w:rsidTr="0017164A">
        <w:tc>
          <w:tcPr>
            <w:tcW w:w="1560" w:type="dxa"/>
          </w:tcPr>
          <w:p w:rsidR="0017164A" w:rsidRPr="0017164A" w:rsidRDefault="0017164A" w:rsidP="0017164A">
            <w:pPr>
              <w:autoSpaceDE w:val="0"/>
              <w:autoSpaceDN w:val="0"/>
              <w:adjustRightInd w:val="0"/>
              <w:spacing w:after="0" w:line="240" w:lineRule="auto"/>
              <w:jc w:val="center"/>
              <w:rPr>
                <w:spacing w:val="0"/>
                <w:w w:val="100"/>
                <w:sz w:val="24"/>
                <w:szCs w:val="24"/>
              </w:rPr>
            </w:pPr>
            <w:r w:rsidRPr="0017164A">
              <w:rPr>
                <w:spacing w:val="0"/>
                <w:w w:val="100"/>
                <w:sz w:val="24"/>
                <w:szCs w:val="24"/>
              </w:rPr>
              <w:t>Вид помещения</w:t>
            </w:r>
          </w:p>
          <w:p w:rsidR="0017164A" w:rsidRPr="0017164A" w:rsidRDefault="0017164A" w:rsidP="0017164A">
            <w:pPr>
              <w:autoSpaceDE w:val="0"/>
              <w:autoSpaceDN w:val="0"/>
              <w:adjustRightInd w:val="0"/>
              <w:spacing w:after="0" w:line="240" w:lineRule="auto"/>
              <w:jc w:val="center"/>
              <w:rPr>
                <w:spacing w:val="0"/>
                <w:w w:val="100"/>
                <w:sz w:val="24"/>
                <w:szCs w:val="24"/>
              </w:rPr>
            </w:pPr>
          </w:p>
        </w:tc>
        <w:tc>
          <w:tcPr>
            <w:tcW w:w="3544" w:type="dxa"/>
          </w:tcPr>
          <w:p w:rsidR="0017164A" w:rsidRPr="0017164A" w:rsidRDefault="0017164A" w:rsidP="0017164A">
            <w:pPr>
              <w:autoSpaceDE w:val="0"/>
              <w:autoSpaceDN w:val="0"/>
              <w:adjustRightInd w:val="0"/>
              <w:spacing w:after="0" w:line="240" w:lineRule="auto"/>
              <w:jc w:val="center"/>
              <w:rPr>
                <w:spacing w:val="0"/>
                <w:w w:val="100"/>
                <w:sz w:val="24"/>
                <w:szCs w:val="24"/>
              </w:rPr>
            </w:pPr>
            <w:r w:rsidRPr="0017164A">
              <w:rPr>
                <w:spacing w:val="0"/>
                <w:w w:val="100"/>
                <w:sz w:val="24"/>
                <w:szCs w:val="24"/>
              </w:rPr>
              <w:t>Основное предназначение</w:t>
            </w:r>
          </w:p>
        </w:tc>
        <w:tc>
          <w:tcPr>
            <w:tcW w:w="5387" w:type="dxa"/>
          </w:tcPr>
          <w:p w:rsidR="0017164A" w:rsidRPr="0017164A" w:rsidRDefault="0017164A" w:rsidP="0017164A">
            <w:pPr>
              <w:autoSpaceDE w:val="0"/>
              <w:autoSpaceDN w:val="0"/>
              <w:adjustRightInd w:val="0"/>
              <w:spacing w:after="0" w:line="240" w:lineRule="auto"/>
              <w:jc w:val="center"/>
              <w:rPr>
                <w:spacing w:val="0"/>
                <w:w w:val="100"/>
                <w:sz w:val="24"/>
                <w:szCs w:val="24"/>
              </w:rPr>
            </w:pPr>
            <w:r w:rsidRPr="0017164A">
              <w:rPr>
                <w:spacing w:val="0"/>
                <w:w w:val="100"/>
                <w:sz w:val="24"/>
                <w:szCs w:val="24"/>
              </w:rPr>
              <w:t>Оснащение</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«Физкультурный  уголок»</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Расширение  индивидуального  двигательного опыта  в  самостоятельной  деятельности</w:t>
            </w:r>
          </w:p>
        </w:tc>
        <w:tc>
          <w:tcPr>
            <w:tcW w:w="5387" w:type="dxa"/>
          </w:tcPr>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Оборудование  для ходьбы, бега, равновесия</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 xml:space="preserve">Для прыжков </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 xml:space="preserve">Для катания, бросания, ловли  </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 xml:space="preserve">Для ползания и лазания </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Атрибуты  к  подвижным  и спортивным  играм</w:t>
            </w:r>
          </w:p>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Нетрадиционное физкультурное оборудование</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«Уголок  природы»</w:t>
            </w:r>
          </w:p>
        </w:tc>
        <w:tc>
          <w:tcPr>
            <w:tcW w:w="3544" w:type="dxa"/>
          </w:tcPr>
          <w:p w:rsidR="0017164A" w:rsidRPr="0017164A" w:rsidRDefault="0017164A" w:rsidP="0017164A">
            <w:pPr>
              <w:shd w:val="clear" w:color="auto" w:fill="FFFFFF"/>
              <w:autoSpaceDE w:val="0"/>
              <w:autoSpaceDN w:val="0"/>
              <w:adjustRightInd w:val="0"/>
              <w:spacing w:after="0" w:line="240" w:lineRule="auto"/>
              <w:rPr>
                <w:color w:val="000000"/>
                <w:spacing w:val="0"/>
                <w:w w:val="100"/>
                <w:sz w:val="24"/>
                <w:szCs w:val="24"/>
              </w:rPr>
            </w:pPr>
            <w:r w:rsidRPr="0017164A">
              <w:rPr>
                <w:color w:val="000000"/>
                <w:spacing w:val="0"/>
                <w:w w:val="100"/>
                <w:sz w:val="24"/>
                <w:szCs w:val="24"/>
              </w:rPr>
              <w:t>Расширение познавательного  опыта, его использование в трудовой деятельности.</w:t>
            </w:r>
          </w:p>
          <w:p w:rsidR="0017164A" w:rsidRPr="0017164A" w:rsidRDefault="0017164A" w:rsidP="0017164A">
            <w:pPr>
              <w:autoSpaceDE w:val="0"/>
              <w:autoSpaceDN w:val="0"/>
              <w:adjustRightInd w:val="0"/>
              <w:spacing w:after="0" w:line="240" w:lineRule="auto"/>
              <w:jc w:val="both"/>
              <w:rPr>
                <w:spacing w:val="0"/>
                <w:w w:val="100"/>
                <w:sz w:val="24"/>
                <w:szCs w:val="24"/>
              </w:rPr>
            </w:pPr>
          </w:p>
        </w:tc>
        <w:tc>
          <w:tcPr>
            <w:tcW w:w="5387" w:type="dxa"/>
          </w:tcPr>
          <w:p w:rsidR="0017164A" w:rsidRPr="0017164A" w:rsidRDefault="0017164A" w:rsidP="00BB362D">
            <w:pPr>
              <w:numPr>
                <w:ilvl w:val="1"/>
                <w:numId w:val="19"/>
              </w:numPr>
              <w:shd w:val="clear" w:color="auto" w:fill="FFFFFF"/>
              <w:autoSpaceDE w:val="0"/>
              <w:autoSpaceDN w:val="0"/>
              <w:adjustRightInd w:val="0"/>
              <w:spacing w:after="0" w:line="240" w:lineRule="auto"/>
              <w:ind w:left="716" w:hanging="425"/>
              <w:rPr>
                <w:color w:val="000000"/>
                <w:spacing w:val="0"/>
                <w:w w:val="100"/>
                <w:sz w:val="24"/>
                <w:szCs w:val="24"/>
              </w:rPr>
            </w:pPr>
            <w:r w:rsidRPr="0017164A">
              <w:rPr>
                <w:color w:val="000000"/>
                <w:spacing w:val="0"/>
                <w:w w:val="100"/>
                <w:sz w:val="24"/>
                <w:szCs w:val="24"/>
              </w:rPr>
              <w:t>Календарь природы Комнатные растения в соответствии с возрастными рекомендациями</w:t>
            </w:r>
          </w:p>
          <w:p w:rsidR="0017164A" w:rsidRPr="0017164A" w:rsidRDefault="0017164A" w:rsidP="00BB362D">
            <w:pPr>
              <w:numPr>
                <w:ilvl w:val="1"/>
                <w:numId w:val="19"/>
              </w:numPr>
              <w:shd w:val="clear" w:color="auto" w:fill="FFFFFF"/>
              <w:autoSpaceDE w:val="0"/>
              <w:autoSpaceDN w:val="0"/>
              <w:adjustRightInd w:val="0"/>
              <w:spacing w:after="0" w:line="240" w:lineRule="auto"/>
              <w:ind w:left="716" w:hanging="425"/>
              <w:rPr>
                <w:color w:val="000000"/>
                <w:spacing w:val="0"/>
                <w:w w:val="100"/>
                <w:sz w:val="24"/>
                <w:szCs w:val="24"/>
              </w:rPr>
            </w:pPr>
            <w:r w:rsidRPr="0017164A">
              <w:rPr>
                <w:spacing w:val="0"/>
                <w:w w:val="100"/>
                <w:sz w:val="24"/>
                <w:szCs w:val="24"/>
              </w:rPr>
              <w:t>Сезонный материал</w:t>
            </w:r>
          </w:p>
          <w:p w:rsidR="0017164A" w:rsidRPr="0017164A" w:rsidRDefault="0017164A" w:rsidP="00BB362D">
            <w:pPr>
              <w:numPr>
                <w:ilvl w:val="1"/>
                <w:numId w:val="19"/>
              </w:numPr>
              <w:shd w:val="clear" w:color="auto" w:fill="FFFFFF"/>
              <w:autoSpaceDE w:val="0"/>
              <w:autoSpaceDN w:val="0"/>
              <w:adjustRightInd w:val="0"/>
              <w:spacing w:after="0" w:line="240" w:lineRule="auto"/>
              <w:ind w:left="716" w:hanging="425"/>
              <w:rPr>
                <w:color w:val="000000"/>
                <w:spacing w:val="0"/>
                <w:w w:val="100"/>
                <w:sz w:val="24"/>
                <w:szCs w:val="24"/>
              </w:rPr>
            </w:pPr>
            <w:r w:rsidRPr="0017164A">
              <w:rPr>
                <w:spacing w:val="0"/>
                <w:w w:val="100"/>
                <w:sz w:val="24"/>
                <w:szCs w:val="24"/>
              </w:rPr>
              <w:t>Паспорта растений</w:t>
            </w:r>
          </w:p>
          <w:p w:rsidR="0017164A" w:rsidRPr="0017164A" w:rsidRDefault="0017164A" w:rsidP="00BB362D">
            <w:pPr>
              <w:numPr>
                <w:ilvl w:val="1"/>
                <w:numId w:val="19"/>
              </w:numPr>
              <w:shd w:val="clear" w:color="auto" w:fill="FFFFFF"/>
              <w:autoSpaceDE w:val="0"/>
              <w:autoSpaceDN w:val="0"/>
              <w:adjustRightInd w:val="0"/>
              <w:spacing w:after="0" w:line="240" w:lineRule="auto"/>
              <w:ind w:left="716" w:hanging="425"/>
              <w:rPr>
                <w:color w:val="000000"/>
                <w:spacing w:val="0"/>
                <w:w w:val="100"/>
                <w:sz w:val="24"/>
                <w:szCs w:val="24"/>
              </w:rPr>
            </w:pPr>
            <w:r w:rsidRPr="0017164A">
              <w:rPr>
                <w:spacing w:val="0"/>
                <w:w w:val="100"/>
                <w:sz w:val="24"/>
                <w:szCs w:val="24"/>
              </w:rPr>
              <w:t>Стенд  со  сменяющимся  материалом  на  экологическую  тематику</w:t>
            </w:r>
          </w:p>
          <w:p w:rsidR="0017164A" w:rsidRPr="0017164A" w:rsidRDefault="0017164A" w:rsidP="00BB362D">
            <w:pPr>
              <w:numPr>
                <w:ilvl w:val="1"/>
                <w:numId w:val="19"/>
              </w:numPr>
              <w:shd w:val="clear" w:color="auto" w:fill="FFFFFF"/>
              <w:autoSpaceDE w:val="0"/>
              <w:autoSpaceDN w:val="0"/>
              <w:adjustRightInd w:val="0"/>
              <w:spacing w:after="0" w:line="240" w:lineRule="auto"/>
              <w:ind w:left="716" w:hanging="425"/>
              <w:rPr>
                <w:color w:val="000000"/>
                <w:spacing w:val="0"/>
                <w:w w:val="100"/>
                <w:sz w:val="24"/>
                <w:szCs w:val="24"/>
              </w:rPr>
            </w:pPr>
            <w:r w:rsidRPr="0017164A">
              <w:rPr>
                <w:spacing w:val="0"/>
                <w:w w:val="100"/>
                <w:sz w:val="24"/>
                <w:szCs w:val="24"/>
              </w:rPr>
              <w:t xml:space="preserve">Литература   природоведческого  содержания, набор картинок, альбомы  </w:t>
            </w:r>
          </w:p>
          <w:p w:rsidR="0017164A" w:rsidRPr="0017164A" w:rsidRDefault="0017164A" w:rsidP="00BB362D">
            <w:pPr>
              <w:numPr>
                <w:ilvl w:val="1"/>
                <w:numId w:val="19"/>
              </w:numPr>
              <w:spacing w:after="0" w:line="240" w:lineRule="auto"/>
              <w:ind w:left="716" w:hanging="425"/>
              <w:rPr>
                <w:spacing w:val="0"/>
                <w:w w:val="100"/>
                <w:sz w:val="24"/>
                <w:szCs w:val="24"/>
              </w:rPr>
            </w:pPr>
            <w:r w:rsidRPr="0017164A">
              <w:rPr>
                <w:spacing w:val="0"/>
                <w:w w:val="100"/>
                <w:sz w:val="24"/>
                <w:szCs w:val="24"/>
              </w:rPr>
              <w:t>Материал для проведения элементарных опытов</w:t>
            </w:r>
          </w:p>
          <w:p w:rsidR="0017164A" w:rsidRPr="0017164A" w:rsidRDefault="0017164A" w:rsidP="00BB362D">
            <w:pPr>
              <w:numPr>
                <w:ilvl w:val="1"/>
                <w:numId w:val="19"/>
              </w:numPr>
              <w:spacing w:after="0" w:line="240" w:lineRule="auto"/>
              <w:ind w:left="716" w:hanging="425"/>
              <w:rPr>
                <w:spacing w:val="0"/>
                <w:w w:val="100"/>
                <w:sz w:val="24"/>
                <w:szCs w:val="24"/>
              </w:rPr>
            </w:pPr>
            <w:r w:rsidRPr="0017164A">
              <w:rPr>
                <w:spacing w:val="0"/>
                <w:w w:val="100"/>
                <w:sz w:val="24"/>
                <w:szCs w:val="24"/>
              </w:rPr>
              <w:t>Инвентарь   для  трудовой  деятельности</w:t>
            </w:r>
          </w:p>
          <w:p w:rsidR="0017164A" w:rsidRPr="0017164A" w:rsidRDefault="0017164A" w:rsidP="00BB362D">
            <w:pPr>
              <w:numPr>
                <w:ilvl w:val="1"/>
                <w:numId w:val="19"/>
              </w:numPr>
              <w:spacing w:after="0" w:line="240" w:lineRule="auto"/>
              <w:ind w:left="716" w:hanging="425"/>
              <w:rPr>
                <w:spacing w:val="0"/>
                <w:w w:val="100"/>
                <w:sz w:val="24"/>
                <w:szCs w:val="24"/>
              </w:rPr>
            </w:pPr>
            <w:r w:rsidRPr="0017164A">
              <w:rPr>
                <w:spacing w:val="0"/>
                <w:w w:val="100"/>
                <w:sz w:val="24"/>
                <w:szCs w:val="24"/>
              </w:rPr>
              <w:t>Природный   и  бросовый  материал.</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«Уголок развивающих  игр»</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Расширение  познавательного  сенсорного  опыта  детей</w:t>
            </w:r>
          </w:p>
        </w:tc>
        <w:tc>
          <w:tcPr>
            <w:tcW w:w="5387" w:type="dxa"/>
          </w:tcPr>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Дидактический материал по сенсорному воспитанию</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Дидактические  игры</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Настольно-печатные  игры</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Познавательный материал</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Материал для детского экспериментирования</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«Уголок строительства»</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color w:val="000000"/>
                <w:spacing w:val="0"/>
                <w:w w:val="1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387" w:type="dxa"/>
          </w:tcPr>
          <w:p w:rsidR="0017164A" w:rsidRPr="0017164A" w:rsidRDefault="0017164A" w:rsidP="00BB362D">
            <w:pPr>
              <w:numPr>
                <w:ilvl w:val="0"/>
                <w:numId w:val="18"/>
              </w:numPr>
              <w:spacing w:after="0" w:line="240" w:lineRule="auto"/>
              <w:jc w:val="both"/>
              <w:rPr>
                <w:spacing w:val="0"/>
                <w:w w:val="100"/>
                <w:sz w:val="24"/>
                <w:szCs w:val="24"/>
              </w:rPr>
            </w:pPr>
            <w:r w:rsidRPr="0017164A">
              <w:rPr>
                <w:spacing w:val="0"/>
                <w:w w:val="100"/>
                <w:sz w:val="24"/>
                <w:szCs w:val="24"/>
              </w:rPr>
              <w:t>Напольный  строительный  материал;</w:t>
            </w:r>
          </w:p>
          <w:p w:rsidR="0017164A" w:rsidRPr="0017164A" w:rsidRDefault="0017164A" w:rsidP="00BB362D">
            <w:pPr>
              <w:numPr>
                <w:ilvl w:val="0"/>
                <w:numId w:val="18"/>
              </w:numPr>
              <w:spacing w:after="0" w:line="240" w:lineRule="auto"/>
              <w:jc w:val="both"/>
              <w:rPr>
                <w:spacing w:val="0"/>
                <w:w w:val="100"/>
                <w:sz w:val="24"/>
                <w:szCs w:val="24"/>
              </w:rPr>
            </w:pPr>
            <w:r w:rsidRPr="0017164A">
              <w:rPr>
                <w:spacing w:val="0"/>
                <w:w w:val="100"/>
                <w:sz w:val="24"/>
                <w:szCs w:val="24"/>
              </w:rPr>
              <w:t>Настольный строительный материал</w:t>
            </w:r>
          </w:p>
          <w:p w:rsidR="0017164A" w:rsidRPr="0017164A" w:rsidRDefault="0017164A" w:rsidP="00BB362D">
            <w:pPr>
              <w:numPr>
                <w:ilvl w:val="0"/>
                <w:numId w:val="18"/>
              </w:numPr>
              <w:spacing w:after="0" w:line="240" w:lineRule="auto"/>
              <w:jc w:val="both"/>
              <w:rPr>
                <w:spacing w:val="0"/>
                <w:w w:val="100"/>
                <w:sz w:val="24"/>
                <w:szCs w:val="24"/>
              </w:rPr>
            </w:pPr>
            <w:r w:rsidRPr="0017164A">
              <w:rPr>
                <w:spacing w:val="0"/>
                <w:w w:val="100"/>
                <w:sz w:val="24"/>
                <w:szCs w:val="24"/>
              </w:rPr>
              <w:t xml:space="preserve">Пластмассовые конструкторы </w:t>
            </w:r>
          </w:p>
          <w:p w:rsidR="0017164A" w:rsidRPr="0017164A" w:rsidRDefault="0017164A" w:rsidP="00BB362D">
            <w:pPr>
              <w:numPr>
                <w:ilvl w:val="0"/>
                <w:numId w:val="18"/>
              </w:numPr>
              <w:spacing w:after="0" w:line="240" w:lineRule="auto"/>
              <w:jc w:val="both"/>
              <w:rPr>
                <w:spacing w:val="0"/>
                <w:w w:val="100"/>
                <w:sz w:val="24"/>
                <w:szCs w:val="24"/>
              </w:rPr>
            </w:pPr>
            <w:r w:rsidRPr="0017164A">
              <w:rPr>
                <w:spacing w:val="0"/>
                <w:w w:val="100"/>
                <w:sz w:val="24"/>
                <w:szCs w:val="24"/>
              </w:rPr>
              <w:t>Мягкие строительн</w:t>
            </w:r>
            <w:proofErr w:type="gramStart"/>
            <w:r w:rsidRPr="0017164A">
              <w:rPr>
                <w:spacing w:val="0"/>
                <w:w w:val="100"/>
                <w:sz w:val="24"/>
                <w:szCs w:val="24"/>
              </w:rPr>
              <w:t>о-</w:t>
            </w:r>
            <w:proofErr w:type="gramEnd"/>
            <w:r w:rsidRPr="0017164A">
              <w:rPr>
                <w:spacing w:val="0"/>
                <w:w w:val="100"/>
                <w:sz w:val="24"/>
                <w:szCs w:val="24"/>
              </w:rPr>
              <w:t xml:space="preserve"> игровые модули;</w:t>
            </w:r>
          </w:p>
          <w:p w:rsidR="0017164A" w:rsidRPr="0017164A" w:rsidRDefault="0017164A" w:rsidP="00BB362D">
            <w:pPr>
              <w:numPr>
                <w:ilvl w:val="0"/>
                <w:numId w:val="18"/>
              </w:numPr>
              <w:spacing w:after="0" w:line="240" w:lineRule="auto"/>
              <w:jc w:val="both"/>
              <w:rPr>
                <w:spacing w:val="0"/>
                <w:w w:val="100"/>
                <w:sz w:val="24"/>
                <w:szCs w:val="24"/>
              </w:rPr>
            </w:pPr>
            <w:r w:rsidRPr="0017164A">
              <w:rPr>
                <w:spacing w:val="0"/>
                <w:w w:val="100"/>
                <w:sz w:val="24"/>
                <w:szCs w:val="24"/>
              </w:rPr>
              <w:t>Транспортные  игрушки.</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«Уголок сюжетно – ролевых игр»</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 xml:space="preserve">Реализация  ребенком  полученных  и  имеющихся знаний  об  окружающем  мире  в  игре.  Накопление  </w:t>
            </w:r>
            <w:r w:rsidRPr="0017164A">
              <w:rPr>
                <w:spacing w:val="0"/>
                <w:w w:val="100"/>
                <w:sz w:val="24"/>
                <w:szCs w:val="24"/>
              </w:rPr>
              <w:lastRenderedPageBreak/>
              <w:t>жизненного  опыта</w:t>
            </w:r>
          </w:p>
        </w:tc>
        <w:tc>
          <w:tcPr>
            <w:tcW w:w="5387" w:type="dxa"/>
          </w:tcPr>
          <w:p w:rsidR="0017164A" w:rsidRPr="0017164A" w:rsidRDefault="0017164A" w:rsidP="00BB362D">
            <w:pPr>
              <w:numPr>
                <w:ilvl w:val="1"/>
                <w:numId w:val="20"/>
              </w:numPr>
              <w:spacing w:after="0" w:line="240" w:lineRule="auto"/>
              <w:ind w:left="716" w:hanging="284"/>
              <w:rPr>
                <w:spacing w:val="0"/>
                <w:w w:val="100"/>
                <w:sz w:val="24"/>
                <w:szCs w:val="24"/>
              </w:rPr>
            </w:pPr>
            <w:r w:rsidRPr="0017164A">
              <w:rPr>
                <w:spacing w:val="0"/>
                <w:w w:val="100"/>
                <w:sz w:val="24"/>
                <w:szCs w:val="24"/>
              </w:rPr>
              <w:lastRenderedPageBreak/>
              <w:t xml:space="preserve">Атрибутика для </w:t>
            </w:r>
            <w:proofErr w:type="gramStart"/>
            <w:r w:rsidRPr="0017164A">
              <w:rPr>
                <w:spacing w:val="0"/>
                <w:w w:val="100"/>
                <w:sz w:val="24"/>
                <w:szCs w:val="24"/>
              </w:rPr>
              <w:t>с-р</w:t>
            </w:r>
            <w:proofErr w:type="gramEnd"/>
            <w:r w:rsidRPr="0017164A">
              <w:rPr>
                <w:spacing w:val="0"/>
                <w:w w:val="100"/>
                <w:sz w:val="24"/>
                <w:szCs w:val="24"/>
              </w:rPr>
              <w:t xml:space="preserve"> игр по возрасту детей («Семья», «Больница», «Магазин», «Парикмахерская», «Гараж»)</w:t>
            </w:r>
          </w:p>
          <w:p w:rsidR="0017164A" w:rsidRPr="0017164A" w:rsidRDefault="0017164A" w:rsidP="00BB362D">
            <w:pPr>
              <w:numPr>
                <w:ilvl w:val="1"/>
                <w:numId w:val="20"/>
              </w:numPr>
              <w:spacing w:after="0" w:line="240" w:lineRule="auto"/>
              <w:ind w:left="716" w:hanging="284"/>
              <w:rPr>
                <w:spacing w:val="0"/>
                <w:w w:val="100"/>
                <w:sz w:val="24"/>
                <w:szCs w:val="24"/>
              </w:rPr>
            </w:pPr>
            <w:r w:rsidRPr="0017164A">
              <w:rPr>
                <w:spacing w:val="0"/>
                <w:w w:val="100"/>
                <w:sz w:val="24"/>
                <w:szCs w:val="24"/>
              </w:rPr>
              <w:t>Предмет</w:t>
            </w:r>
            <w:proofErr w:type="gramStart"/>
            <w:r w:rsidRPr="0017164A">
              <w:rPr>
                <w:spacing w:val="0"/>
                <w:w w:val="100"/>
                <w:sz w:val="24"/>
                <w:szCs w:val="24"/>
              </w:rPr>
              <w:t>ы-</w:t>
            </w:r>
            <w:proofErr w:type="gramEnd"/>
            <w:r w:rsidRPr="0017164A">
              <w:rPr>
                <w:spacing w:val="0"/>
                <w:w w:val="100"/>
                <w:sz w:val="24"/>
                <w:szCs w:val="24"/>
              </w:rPr>
              <w:t xml:space="preserve"> заместители</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lastRenderedPageBreak/>
              <w:t>«Уголок  безопасности»</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Расширение  познавательного  опыта,  его  использование  в повседневной  деятельности</w:t>
            </w:r>
          </w:p>
        </w:tc>
        <w:tc>
          <w:tcPr>
            <w:tcW w:w="5387" w:type="dxa"/>
          </w:tcPr>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Дидактические, настольные  игры  по  профилактике  ДТП.</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Макеты по  ПДД</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«Книжный  уголок»</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color w:val="000000"/>
                <w:spacing w:val="0"/>
                <w:w w:val="100"/>
                <w:sz w:val="24"/>
                <w:szCs w:val="24"/>
              </w:rPr>
              <w:t>Формирование умения самостоятельно работать с книгой, «добывать» нужную информацию</w:t>
            </w:r>
          </w:p>
        </w:tc>
        <w:tc>
          <w:tcPr>
            <w:tcW w:w="5387" w:type="dxa"/>
          </w:tcPr>
          <w:p w:rsidR="0017164A" w:rsidRPr="0017164A" w:rsidRDefault="0017164A" w:rsidP="00BB362D">
            <w:pPr>
              <w:numPr>
                <w:ilvl w:val="1"/>
                <w:numId w:val="20"/>
              </w:numPr>
              <w:autoSpaceDE w:val="0"/>
              <w:autoSpaceDN w:val="0"/>
              <w:adjustRightInd w:val="0"/>
              <w:spacing w:after="0" w:line="240" w:lineRule="auto"/>
              <w:ind w:left="716" w:hanging="284"/>
              <w:rPr>
                <w:bCs/>
                <w:color w:val="000000"/>
                <w:spacing w:val="0"/>
                <w:w w:val="100"/>
                <w:sz w:val="24"/>
                <w:szCs w:val="24"/>
              </w:rPr>
            </w:pPr>
            <w:r w:rsidRPr="0017164A">
              <w:rPr>
                <w:bCs/>
                <w:color w:val="000000"/>
                <w:spacing w:val="0"/>
                <w:w w:val="100"/>
                <w:sz w:val="24"/>
                <w:szCs w:val="24"/>
              </w:rPr>
              <w:t>Детская   художественная  литература в соответствии с возрастом детей</w:t>
            </w:r>
          </w:p>
          <w:p w:rsidR="0017164A" w:rsidRPr="0017164A" w:rsidRDefault="0017164A" w:rsidP="00BB362D">
            <w:pPr>
              <w:numPr>
                <w:ilvl w:val="0"/>
                <w:numId w:val="18"/>
              </w:numPr>
              <w:tabs>
                <w:tab w:val="left" w:pos="360"/>
              </w:tabs>
              <w:spacing w:after="0" w:line="240" w:lineRule="auto"/>
              <w:rPr>
                <w:spacing w:val="0"/>
                <w:w w:val="100"/>
                <w:sz w:val="24"/>
                <w:szCs w:val="24"/>
              </w:rPr>
            </w:pPr>
            <w:r w:rsidRPr="0017164A">
              <w:rPr>
                <w:spacing w:val="0"/>
                <w:w w:val="100"/>
                <w:sz w:val="24"/>
                <w:szCs w:val="24"/>
              </w:rPr>
              <w:t>Наличие художественной литературы</w:t>
            </w:r>
          </w:p>
          <w:p w:rsidR="0017164A" w:rsidRPr="0017164A" w:rsidRDefault="0017164A" w:rsidP="00BB362D">
            <w:pPr>
              <w:numPr>
                <w:ilvl w:val="0"/>
                <w:numId w:val="18"/>
              </w:numPr>
              <w:tabs>
                <w:tab w:val="left" w:pos="360"/>
              </w:tabs>
              <w:spacing w:after="0" w:line="240" w:lineRule="auto"/>
              <w:rPr>
                <w:spacing w:val="0"/>
                <w:w w:val="100"/>
                <w:sz w:val="24"/>
                <w:szCs w:val="24"/>
              </w:rPr>
            </w:pPr>
            <w:r w:rsidRPr="0017164A">
              <w:rPr>
                <w:spacing w:val="0"/>
                <w:w w:val="100"/>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«Театрализованный  уголок»</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bCs/>
                <w:color w:val="000000"/>
                <w:spacing w:val="0"/>
                <w:w w:val="100"/>
                <w:sz w:val="24"/>
                <w:szCs w:val="24"/>
              </w:rPr>
              <w:t>Развитие  творческих  способностей  ребенка,  стремление  проявить  себя  в  играх-драматизациях</w:t>
            </w:r>
          </w:p>
        </w:tc>
        <w:tc>
          <w:tcPr>
            <w:tcW w:w="5387" w:type="dxa"/>
          </w:tcPr>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 xml:space="preserve">Ширмы </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Элементы костюмов</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Различные виды театров (в соответствии с возрастом)</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Предметы декорации</w:t>
            </w:r>
          </w:p>
          <w:p w:rsidR="0017164A" w:rsidRPr="0017164A" w:rsidRDefault="0017164A" w:rsidP="0017164A">
            <w:pPr>
              <w:autoSpaceDE w:val="0"/>
              <w:autoSpaceDN w:val="0"/>
              <w:adjustRightInd w:val="0"/>
              <w:spacing w:after="0" w:line="240" w:lineRule="auto"/>
              <w:jc w:val="both"/>
              <w:rPr>
                <w:spacing w:val="0"/>
                <w:w w:val="100"/>
                <w:sz w:val="24"/>
                <w:szCs w:val="24"/>
              </w:rPr>
            </w:pP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«Уголок искусства»</w:t>
            </w:r>
          </w:p>
        </w:tc>
        <w:tc>
          <w:tcPr>
            <w:tcW w:w="3544" w:type="dxa"/>
          </w:tcPr>
          <w:p w:rsidR="0017164A" w:rsidRPr="0017164A" w:rsidRDefault="0017164A" w:rsidP="0017164A">
            <w:pPr>
              <w:autoSpaceDE w:val="0"/>
              <w:autoSpaceDN w:val="0"/>
              <w:adjustRightInd w:val="0"/>
              <w:spacing w:after="0" w:line="240" w:lineRule="auto"/>
              <w:jc w:val="both"/>
              <w:rPr>
                <w:bCs/>
                <w:color w:val="000000"/>
                <w:spacing w:val="0"/>
                <w:w w:val="100"/>
                <w:sz w:val="24"/>
                <w:szCs w:val="24"/>
              </w:rPr>
            </w:pPr>
            <w:r w:rsidRPr="0017164A">
              <w:rPr>
                <w:spacing w:val="0"/>
                <w:w w:val="100"/>
                <w:sz w:val="24"/>
                <w:szCs w:val="24"/>
              </w:rPr>
              <w:t>Проживание, преобразование познавательного опыта в продуктивной деятельности. Развитие ручной умелости, творчества</w:t>
            </w:r>
          </w:p>
        </w:tc>
        <w:tc>
          <w:tcPr>
            <w:tcW w:w="5387" w:type="dxa"/>
          </w:tcPr>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Бумага разного формата, разной формы, разного тона</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Достаточное количество цветных карандашей, красок, кистей, тряпочек, пластилина (стеки, доски для лепки)</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Наличие цветной бумаги и картона</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Достаточное количество ножниц с закругленными концами, клея, клеенок, тряпочек, салфеток  для аппликации</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 xml:space="preserve">Бросовый материал (фольга, фантики от конфет, </w:t>
            </w:r>
            <w:proofErr w:type="gramStart"/>
            <w:r w:rsidRPr="0017164A">
              <w:rPr>
                <w:spacing w:val="0"/>
                <w:w w:val="100"/>
                <w:sz w:val="24"/>
                <w:szCs w:val="24"/>
              </w:rPr>
              <w:t>обо</w:t>
            </w:r>
            <w:proofErr w:type="gramEnd"/>
            <w:r w:rsidRPr="0017164A">
              <w:rPr>
                <w:spacing w:val="0"/>
                <w:w w:val="100"/>
                <w:sz w:val="24"/>
                <w:szCs w:val="24"/>
              </w:rPr>
              <w:t>,  куски линолеума  и др.)</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Место для сменных выставок детских работ, совместных работ детей и родителей</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Альбом</w:t>
            </w:r>
            <w:proofErr w:type="gramStart"/>
            <w:r w:rsidRPr="0017164A">
              <w:rPr>
                <w:spacing w:val="0"/>
                <w:w w:val="100"/>
                <w:sz w:val="24"/>
                <w:szCs w:val="24"/>
              </w:rPr>
              <w:t>ы-</w:t>
            </w:r>
            <w:proofErr w:type="gramEnd"/>
            <w:r w:rsidRPr="0017164A">
              <w:rPr>
                <w:spacing w:val="0"/>
                <w:w w:val="100"/>
                <w:sz w:val="24"/>
                <w:szCs w:val="24"/>
              </w:rPr>
              <w:t xml:space="preserve"> раскраски</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Наборы открыток, картинки, книги и альбомы с иллюстрациями, предметные картинки.</w:t>
            </w:r>
          </w:p>
        </w:tc>
      </w:tr>
      <w:tr w:rsidR="0017164A" w:rsidRPr="0017164A" w:rsidTr="0017164A">
        <w:tc>
          <w:tcPr>
            <w:tcW w:w="1560"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spacing w:val="0"/>
                <w:w w:val="100"/>
                <w:sz w:val="24"/>
                <w:szCs w:val="24"/>
              </w:rPr>
              <w:t>Микроцентр «Музыкальный  уголок»</w:t>
            </w:r>
          </w:p>
        </w:tc>
        <w:tc>
          <w:tcPr>
            <w:tcW w:w="3544" w:type="dxa"/>
          </w:tcPr>
          <w:p w:rsidR="0017164A" w:rsidRPr="0017164A" w:rsidRDefault="0017164A" w:rsidP="0017164A">
            <w:pPr>
              <w:autoSpaceDE w:val="0"/>
              <w:autoSpaceDN w:val="0"/>
              <w:adjustRightInd w:val="0"/>
              <w:spacing w:after="0" w:line="240" w:lineRule="auto"/>
              <w:jc w:val="both"/>
              <w:rPr>
                <w:spacing w:val="0"/>
                <w:w w:val="100"/>
                <w:sz w:val="24"/>
                <w:szCs w:val="24"/>
              </w:rPr>
            </w:pPr>
            <w:r w:rsidRPr="0017164A">
              <w:rPr>
                <w:bCs/>
                <w:color w:val="000000"/>
                <w:spacing w:val="0"/>
                <w:w w:val="100"/>
                <w:sz w:val="24"/>
                <w:szCs w:val="24"/>
              </w:rPr>
              <w:t>Развитие   творческих  способностей  в  самостоятельно-ритмической  деятельности</w:t>
            </w:r>
          </w:p>
        </w:tc>
        <w:tc>
          <w:tcPr>
            <w:tcW w:w="5387" w:type="dxa"/>
          </w:tcPr>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Детские музыкальные инструменты</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Магнитофон</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Набор аудиозаписей</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Музыкальные игрушки (озвученные, не озвученные)</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Игрушк</w:t>
            </w:r>
            <w:proofErr w:type="gramStart"/>
            <w:r w:rsidRPr="0017164A">
              <w:rPr>
                <w:spacing w:val="0"/>
                <w:w w:val="100"/>
                <w:sz w:val="24"/>
                <w:szCs w:val="24"/>
              </w:rPr>
              <w:t>и-</w:t>
            </w:r>
            <w:proofErr w:type="gramEnd"/>
            <w:r w:rsidRPr="0017164A">
              <w:rPr>
                <w:spacing w:val="0"/>
                <w:w w:val="100"/>
                <w:sz w:val="24"/>
                <w:szCs w:val="24"/>
              </w:rPr>
              <w:t xml:space="preserve"> самоделки</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Музыкальн</w:t>
            </w:r>
            <w:proofErr w:type="gramStart"/>
            <w:r w:rsidRPr="0017164A">
              <w:rPr>
                <w:spacing w:val="0"/>
                <w:w w:val="100"/>
                <w:sz w:val="24"/>
                <w:szCs w:val="24"/>
              </w:rPr>
              <w:t>о-</w:t>
            </w:r>
            <w:proofErr w:type="gramEnd"/>
            <w:r w:rsidRPr="0017164A">
              <w:rPr>
                <w:spacing w:val="0"/>
                <w:w w:val="100"/>
                <w:sz w:val="24"/>
                <w:szCs w:val="24"/>
              </w:rPr>
              <w:t xml:space="preserve"> дидактические игры</w:t>
            </w:r>
          </w:p>
          <w:p w:rsidR="0017164A" w:rsidRPr="0017164A" w:rsidRDefault="0017164A" w:rsidP="00BB362D">
            <w:pPr>
              <w:numPr>
                <w:ilvl w:val="0"/>
                <w:numId w:val="18"/>
              </w:numPr>
              <w:spacing w:after="0" w:line="240" w:lineRule="auto"/>
              <w:rPr>
                <w:spacing w:val="0"/>
                <w:w w:val="100"/>
                <w:sz w:val="24"/>
                <w:szCs w:val="24"/>
              </w:rPr>
            </w:pPr>
            <w:r w:rsidRPr="0017164A">
              <w:rPr>
                <w:spacing w:val="0"/>
                <w:w w:val="100"/>
                <w:sz w:val="24"/>
                <w:szCs w:val="24"/>
              </w:rPr>
              <w:t>Музыкальн</w:t>
            </w:r>
            <w:proofErr w:type="gramStart"/>
            <w:r w:rsidRPr="0017164A">
              <w:rPr>
                <w:spacing w:val="0"/>
                <w:w w:val="100"/>
                <w:sz w:val="24"/>
                <w:szCs w:val="24"/>
              </w:rPr>
              <w:t>о-</w:t>
            </w:r>
            <w:proofErr w:type="gramEnd"/>
            <w:r w:rsidRPr="0017164A">
              <w:rPr>
                <w:spacing w:val="0"/>
                <w:w w:val="100"/>
                <w:sz w:val="24"/>
                <w:szCs w:val="24"/>
              </w:rPr>
              <w:t xml:space="preserve"> дидактические пособия</w:t>
            </w:r>
          </w:p>
        </w:tc>
      </w:tr>
    </w:tbl>
    <w:p w:rsidR="00F66A09" w:rsidRDefault="00F66A09" w:rsidP="00CF168A">
      <w:pPr>
        <w:widowControl w:val="0"/>
        <w:autoSpaceDE w:val="0"/>
        <w:autoSpaceDN w:val="0"/>
        <w:adjustRightInd w:val="0"/>
        <w:spacing w:after="0" w:line="240" w:lineRule="auto"/>
        <w:ind w:firstLine="567"/>
        <w:jc w:val="both"/>
        <w:rPr>
          <w:rFonts w:ascii="Times New Roman" w:hAnsi="Times New Roman"/>
          <w:sz w:val="24"/>
          <w:szCs w:val="24"/>
        </w:rPr>
      </w:pPr>
    </w:p>
    <w:p w:rsidR="0000235B" w:rsidRPr="002535A0" w:rsidRDefault="0000235B" w:rsidP="0000235B">
      <w:pPr>
        <w:tabs>
          <w:tab w:val="left" w:pos="142"/>
        </w:tabs>
        <w:spacing w:after="0" w:line="240" w:lineRule="auto"/>
        <w:ind w:left="-426"/>
        <w:jc w:val="both"/>
        <w:rPr>
          <w:rFonts w:ascii="Times New Roman" w:hAnsi="Times New Roman"/>
          <w:bCs/>
          <w:sz w:val="24"/>
          <w:szCs w:val="24"/>
        </w:rPr>
      </w:pPr>
      <w:bookmarkStart w:id="0" w:name="Par36"/>
      <w:bookmarkEnd w:id="0"/>
      <w:r w:rsidRPr="002535A0">
        <w:rPr>
          <w:rFonts w:ascii="Times New Roman" w:hAnsi="Times New Roman"/>
          <w:bCs/>
          <w:sz w:val="24"/>
          <w:szCs w:val="24"/>
        </w:rPr>
        <w:t xml:space="preserve">Развивающая      предметно-пространственная      среда    дошкольного     учреждения обеспечивает  возможность  общения  и  совместной  </w:t>
      </w:r>
      <w:r>
        <w:rPr>
          <w:rFonts w:ascii="Times New Roman" w:hAnsi="Times New Roman"/>
          <w:bCs/>
          <w:sz w:val="24"/>
          <w:szCs w:val="24"/>
        </w:rPr>
        <w:t xml:space="preserve">деятельности  детей  и  взрослых, </w:t>
      </w:r>
      <w:r w:rsidRPr="002535A0">
        <w:rPr>
          <w:rFonts w:ascii="Times New Roman" w:hAnsi="Times New Roman"/>
          <w:bCs/>
          <w:sz w:val="24"/>
          <w:szCs w:val="24"/>
        </w:rPr>
        <w:t xml:space="preserve">двигательной активности детей,  а также  возможности    для уединения.  Развивающая     предметно-пространственная среда   групп   содержательно насыщена      игровыми    пособиями    и  оборудованием    для различных  видов детской деятельности, она легко трансформируема, вариативна, доступна  для  детей  и  соответствует требованиям  безопасности. В  групповых </w:t>
      </w:r>
      <w:r w:rsidRPr="002535A0">
        <w:rPr>
          <w:rFonts w:ascii="Times New Roman" w:hAnsi="Times New Roman"/>
          <w:bCs/>
          <w:sz w:val="24"/>
          <w:szCs w:val="24"/>
        </w:rPr>
        <w:lastRenderedPageBreak/>
        <w:t xml:space="preserve">комнатах  предусмотрено  выделение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00235B" w:rsidRPr="00E73A1C" w:rsidRDefault="0000235B" w:rsidP="0000235B">
      <w:pPr>
        <w:pStyle w:val="af2"/>
        <w:ind w:left="-426" w:firstLine="426"/>
        <w:jc w:val="both"/>
      </w:pPr>
      <w:r w:rsidRPr="00E73A1C">
        <w:t xml:space="preserve">  Обеспечение условий безопасности в МДОАУ выполняется согласно локальным нормативно-правовым документам.</w:t>
      </w:r>
    </w:p>
    <w:p w:rsidR="0000235B" w:rsidRPr="00E73A1C" w:rsidRDefault="0000235B" w:rsidP="0000235B">
      <w:pPr>
        <w:spacing w:after="0" w:line="240" w:lineRule="auto"/>
        <w:ind w:left="-426" w:firstLine="426"/>
        <w:jc w:val="both"/>
        <w:rPr>
          <w:rFonts w:ascii="Times New Roman" w:hAnsi="Times New Roman"/>
          <w:sz w:val="24"/>
          <w:szCs w:val="24"/>
        </w:rPr>
      </w:pPr>
      <w:r w:rsidRPr="00E73A1C">
        <w:rPr>
          <w:rFonts w:ascii="Times New Roman" w:hAnsi="Times New Roman"/>
          <w:sz w:val="24"/>
          <w:szCs w:val="24"/>
        </w:rPr>
        <w:t>Для обеспечения безопасности в учреждении проводятся следующие мероприятия:</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установка современной пожарно-охранной сигнализацией</w:t>
      </w:r>
      <w:proofErr w:type="gramStart"/>
      <w:r w:rsidRPr="00E73A1C">
        <w:rPr>
          <w:rFonts w:ascii="Times New Roman" w:hAnsi="Times New Roman"/>
          <w:sz w:val="24"/>
          <w:szCs w:val="24"/>
        </w:rPr>
        <w:t xml:space="preserve">  .</w:t>
      </w:r>
      <w:proofErr w:type="gramEnd"/>
    </w:p>
    <w:p w:rsidR="0000235B" w:rsidRPr="00E73A1C" w:rsidRDefault="0000235B" w:rsidP="0000235B">
      <w:pPr>
        <w:pStyle w:val="af2"/>
        <w:ind w:left="-426" w:firstLine="426"/>
        <w:jc w:val="both"/>
      </w:pPr>
      <w:r w:rsidRPr="00E73A1C">
        <w:t xml:space="preserve"> - установка кнопки тревожной сигнализации с выводом на пульт МОВО при УВД по муниципальному образованию г. Орска Оренбургской области. </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размещение на всех этажах планов эвакуации;</w:t>
      </w:r>
    </w:p>
    <w:p w:rsidR="0000235B" w:rsidRPr="00E73A1C" w:rsidRDefault="0000235B" w:rsidP="0000235B">
      <w:pPr>
        <w:pStyle w:val="ConsNonformat"/>
        <w:widowControl/>
        <w:ind w:left="-426" w:right="0" w:firstLine="426"/>
        <w:jc w:val="both"/>
        <w:rPr>
          <w:rFonts w:ascii="Times New Roman" w:hAnsi="Times New Roman" w:cs="Times New Roman"/>
          <w:sz w:val="24"/>
          <w:szCs w:val="24"/>
        </w:rPr>
      </w:pPr>
      <w:r w:rsidRPr="00E73A1C">
        <w:rPr>
          <w:rFonts w:ascii="Times New Roman" w:hAnsi="Times New Roman" w:cs="Times New Roman"/>
          <w:sz w:val="24"/>
          <w:szCs w:val="24"/>
        </w:rPr>
        <w:t>- разработан и согласован (начальник отдела УФСБ России по г. Орску, начальник УМВД России по г. Орску, начальник Государственного Учреждения «5 отряд ФПС» по г. Орску, начальник Управления по делам ГО ПБ и ЧС администрации г. Орска) паспорт антитеррористической защищенности;</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разработан паспорт комплексной безопасности учреждения в соответствии с требованиями нормативных документов</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разработан и согласован (начальник Управления образования администрации г. Орска, начальник ОГИБДД УМВД России по г. Орску) паспорт дорожной безопасности;</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xml:space="preserve">- </w:t>
      </w:r>
      <w:proofErr w:type="gramStart"/>
      <w:r w:rsidRPr="00E73A1C">
        <w:rPr>
          <w:rFonts w:ascii="Times New Roman" w:hAnsi="Times New Roman"/>
          <w:sz w:val="24"/>
          <w:szCs w:val="24"/>
        </w:rPr>
        <w:t>установлен</w:t>
      </w:r>
      <w:proofErr w:type="gramEnd"/>
      <w:r w:rsidR="007D4C0C">
        <w:rPr>
          <w:rFonts w:ascii="Times New Roman" w:hAnsi="Times New Roman"/>
          <w:sz w:val="24"/>
          <w:szCs w:val="24"/>
        </w:rPr>
        <w:t xml:space="preserve"> видео</w:t>
      </w:r>
      <w:r w:rsidRPr="00E73A1C">
        <w:rPr>
          <w:rFonts w:ascii="Times New Roman" w:hAnsi="Times New Roman"/>
          <w:sz w:val="24"/>
          <w:szCs w:val="24"/>
        </w:rPr>
        <w:t>домофон,</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проводится  вводный инструктаж с вновь прибывшими сотрудниками, противопожарный инструктаж и инструктаж по мерам ТБ, инструктаж по повышению антитеррористической безопасности;</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в холлах детского сада оформлен уголок     антитеррористической    безопасности; </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xml:space="preserve">- с детьми проводятся беседы, занятия по ОБЖ, развлечения, театральные постановки по соблюдению правил безопасности на дорогах, пожарной безопасности, безопасности в быту, в социуме, в природе. </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проводятся плановые тренировки</w:t>
      </w:r>
      <w:r w:rsidR="007D4C0C">
        <w:rPr>
          <w:rFonts w:ascii="Times New Roman" w:hAnsi="Times New Roman"/>
          <w:sz w:val="24"/>
          <w:szCs w:val="24"/>
        </w:rPr>
        <w:t xml:space="preserve"> по эвакуации</w:t>
      </w:r>
      <w:r w:rsidRPr="00E73A1C">
        <w:rPr>
          <w:rFonts w:ascii="Times New Roman" w:hAnsi="Times New Roman"/>
          <w:sz w:val="24"/>
          <w:szCs w:val="24"/>
        </w:rPr>
        <w:t xml:space="preserve"> воспитанников и персонала </w:t>
      </w:r>
      <w:r w:rsidR="00BB3848">
        <w:rPr>
          <w:rFonts w:ascii="Times New Roman" w:hAnsi="Times New Roman"/>
          <w:sz w:val="24"/>
          <w:szCs w:val="24"/>
        </w:rPr>
        <w:t>на случа</w:t>
      </w:r>
      <w:r w:rsidR="007D4C0C">
        <w:rPr>
          <w:rFonts w:ascii="Times New Roman" w:hAnsi="Times New Roman"/>
          <w:sz w:val="24"/>
          <w:szCs w:val="24"/>
        </w:rPr>
        <w:t>й</w:t>
      </w:r>
      <w:r w:rsidRPr="00E73A1C">
        <w:rPr>
          <w:rFonts w:ascii="Times New Roman" w:hAnsi="Times New Roman"/>
          <w:sz w:val="24"/>
          <w:szCs w:val="24"/>
        </w:rPr>
        <w:t xml:space="preserve"> возникновения ЧС.                                                                                                 </w:t>
      </w:r>
    </w:p>
    <w:p w:rsidR="0000235B" w:rsidRPr="00E73A1C" w:rsidRDefault="0000235B" w:rsidP="0000235B">
      <w:pPr>
        <w:pStyle w:val="10"/>
        <w:ind w:left="-426" w:firstLine="426"/>
        <w:jc w:val="both"/>
        <w:rPr>
          <w:rFonts w:ascii="Times New Roman" w:hAnsi="Times New Roman"/>
          <w:sz w:val="24"/>
          <w:szCs w:val="24"/>
        </w:rPr>
      </w:pPr>
      <w:r w:rsidRPr="00E73A1C">
        <w:rPr>
          <w:rFonts w:ascii="Times New Roman" w:hAnsi="Times New Roman"/>
          <w:sz w:val="24"/>
          <w:szCs w:val="24"/>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в здании и на участке.</w:t>
      </w:r>
    </w:p>
    <w:p w:rsidR="0000235B" w:rsidRPr="00E73A1C" w:rsidRDefault="0000235B" w:rsidP="0000235B">
      <w:pPr>
        <w:pStyle w:val="10"/>
        <w:ind w:left="-426" w:firstLine="426"/>
        <w:jc w:val="both"/>
        <w:rPr>
          <w:rFonts w:ascii="Times New Roman" w:hAnsi="Times New Roman"/>
          <w:color w:val="000000"/>
          <w:kern w:val="28"/>
          <w:sz w:val="24"/>
          <w:szCs w:val="24"/>
        </w:rPr>
      </w:pPr>
      <w:r w:rsidRPr="00E73A1C">
        <w:rPr>
          <w:rFonts w:ascii="Times New Roman" w:hAnsi="Times New Roman"/>
          <w:sz w:val="24"/>
          <w:szCs w:val="24"/>
        </w:rPr>
        <w:t>Территории МДОАУ по всему периметру ограждены металлическим забором, состояние хозяйственной площадки удовлетворительное, мусор из контейнера вывозится  два раза в неделю.</w:t>
      </w:r>
      <w:r w:rsidRPr="00E73A1C">
        <w:rPr>
          <w:rFonts w:ascii="Times New Roman" w:hAnsi="Times New Roman"/>
          <w:color w:val="000000"/>
          <w:kern w:val="28"/>
          <w:sz w:val="24"/>
          <w:szCs w:val="24"/>
        </w:rPr>
        <w:t xml:space="preserve"> Территория, прилегающая к зданиям,  используемая для прогулок и игр на свежем воздухе, рассматривается как часть развивающего пространства, в пределах которого осуществляется игровая, трудовая и свободная деятельность детей.</w:t>
      </w:r>
      <w:r w:rsidR="007D4C0C">
        <w:rPr>
          <w:rFonts w:ascii="Times New Roman" w:hAnsi="Times New Roman"/>
          <w:color w:val="000000"/>
          <w:kern w:val="28"/>
          <w:sz w:val="24"/>
          <w:szCs w:val="24"/>
        </w:rPr>
        <w:t xml:space="preserve"> </w:t>
      </w:r>
      <w:r w:rsidRPr="00E73A1C">
        <w:rPr>
          <w:rFonts w:ascii="Times New Roman" w:hAnsi="Times New Roman"/>
          <w:color w:val="000000"/>
          <w:kern w:val="28"/>
          <w:sz w:val="24"/>
          <w:szCs w:val="24"/>
        </w:rPr>
        <w:t>Участки  и спортивная площадка также оснащены оборудованием, оформлены зелеными насаждениями.</w:t>
      </w:r>
    </w:p>
    <w:p w:rsidR="0000235B" w:rsidRPr="00E73A1C" w:rsidRDefault="0000235B" w:rsidP="0000235B">
      <w:pPr>
        <w:spacing w:after="0" w:line="240" w:lineRule="auto"/>
        <w:ind w:left="-426" w:firstLine="426"/>
        <w:jc w:val="both"/>
        <w:rPr>
          <w:rFonts w:ascii="Times New Roman" w:hAnsi="Times New Roman"/>
          <w:sz w:val="24"/>
          <w:szCs w:val="24"/>
        </w:rPr>
      </w:pPr>
      <w:r w:rsidRPr="00E73A1C">
        <w:rPr>
          <w:rFonts w:ascii="Times New Roman" w:hAnsi="Times New Roman"/>
          <w:b/>
          <w:sz w:val="24"/>
          <w:szCs w:val="24"/>
        </w:rPr>
        <w:t>Вывод:</w:t>
      </w:r>
      <w:r w:rsidRPr="00E73A1C">
        <w:rPr>
          <w:rFonts w:ascii="Times New Roman" w:hAnsi="Times New Roman"/>
          <w:sz w:val="24"/>
          <w:szCs w:val="24"/>
        </w:rPr>
        <w:t xml:space="preserve"> Материально-техническая база ДОУ находится в удовлетворительном состоянии. Почти во всех группах создана развивающая среда в соответствии с ФГОС </w:t>
      </w:r>
      <w:proofErr w:type="gramStart"/>
      <w:r w:rsidRPr="00E73A1C">
        <w:rPr>
          <w:rFonts w:ascii="Times New Roman" w:hAnsi="Times New Roman"/>
          <w:sz w:val="24"/>
          <w:szCs w:val="24"/>
        </w:rPr>
        <w:t>ДО</w:t>
      </w:r>
      <w:proofErr w:type="gramEnd"/>
      <w:r w:rsidRPr="00E73A1C">
        <w:rPr>
          <w:rFonts w:ascii="Times New Roman" w:hAnsi="Times New Roman"/>
          <w:sz w:val="24"/>
          <w:szCs w:val="24"/>
        </w:rPr>
        <w:t>. Закуплены магнитофоны в</w:t>
      </w:r>
      <w:r>
        <w:rPr>
          <w:rFonts w:ascii="Times New Roman" w:hAnsi="Times New Roman"/>
          <w:sz w:val="24"/>
          <w:szCs w:val="24"/>
        </w:rPr>
        <w:t>о все возрастные группы. Но вместе с тем, требует дооснащения спортивная площадка ДОУ. Пополнить физкультурные уголки спортивным инвентарем.</w:t>
      </w:r>
    </w:p>
    <w:p w:rsidR="0000235B" w:rsidRDefault="0000235B" w:rsidP="007B64AC">
      <w:pPr>
        <w:spacing w:after="0" w:line="240" w:lineRule="auto"/>
        <w:ind w:left="-426" w:firstLine="426"/>
        <w:jc w:val="both"/>
        <w:rPr>
          <w:rFonts w:ascii="Times New Roman" w:hAnsi="Times New Roman"/>
          <w:sz w:val="24"/>
          <w:szCs w:val="24"/>
        </w:rPr>
      </w:pPr>
      <w:r w:rsidRPr="002535A0">
        <w:rPr>
          <w:rFonts w:ascii="Times New Roman" w:hAnsi="Times New Roman"/>
          <w:b/>
          <w:sz w:val="24"/>
          <w:szCs w:val="24"/>
        </w:rPr>
        <w:t>В перспективе</w:t>
      </w:r>
      <w:r w:rsidR="006537A3">
        <w:rPr>
          <w:rFonts w:ascii="Times New Roman" w:hAnsi="Times New Roman"/>
          <w:b/>
          <w:sz w:val="24"/>
          <w:szCs w:val="24"/>
        </w:rPr>
        <w:t xml:space="preserve"> </w:t>
      </w:r>
      <w:r w:rsidRPr="00E73A1C">
        <w:rPr>
          <w:rFonts w:ascii="Times New Roman" w:hAnsi="Times New Roman"/>
          <w:sz w:val="24"/>
          <w:szCs w:val="24"/>
        </w:rPr>
        <w:t>для   повышения   качества   предоставляемых услуг пополнить группы и  помещения</w:t>
      </w:r>
      <w:r w:rsidR="006537A3">
        <w:rPr>
          <w:rFonts w:ascii="Times New Roman" w:hAnsi="Times New Roman"/>
          <w:sz w:val="24"/>
          <w:szCs w:val="24"/>
        </w:rPr>
        <w:t xml:space="preserve"> ДОУ   здоровье </w:t>
      </w:r>
      <w:r w:rsidRPr="00E73A1C">
        <w:rPr>
          <w:rFonts w:ascii="Times New Roman" w:hAnsi="Times New Roman"/>
          <w:sz w:val="24"/>
          <w:szCs w:val="24"/>
        </w:rPr>
        <w:t xml:space="preserve">сберегающим    оборудованием,     используемым       в профилактических целях, дополнить </w:t>
      </w:r>
      <w:r w:rsidR="00D664A7">
        <w:rPr>
          <w:rFonts w:ascii="Times New Roman" w:hAnsi="Times New Roman"/>
          <w:sz w:val="24"/>
          <w:szCs w:val="24"/>
        </w:rPr>
        <w:t>развивающую предметно-пространственную</w:t>
      </w:r>
      <w:r w:rsidRPr="00E73A1C">
        <w:rPr>
          <w:rFonts w:ascii="Times New Roman" w:hAnsi="Times New Roman"/>
          <w:sz w:val="24"/>
          <w:szCs w:val="24"/>
        </w:rPr>
        <w:t xml:space="preserve"> среду. </w:t>
      </w:r>
      <w:r>
        <w:rPr>
          <w:rFonts w:ascii="Times New Roman" w:hAnsi="Times New Roman"/>
          <w:sz w:val="24"/>
          <w:szCs w:val="24"/>
        </w:rPr>
        <w:t>Дооборудовать</w:t>
      </w:r>
      <w:r w:rsidR="00BB3848">
        <w:rPr>
          <w:rFonts w:ascii="Times New Roman" w:hAnsi="Times New Roman"/>
          <w:sz w:val="24"/>
          <w:szCs w:val="24"/>
        </w:rPr>
        <w:t xml:space="preserve"> спортивную площадку, установка малых форм на </w:t>
      </w:r>
      <w:r w:rsidR="00DD3255">
        <w:rPr>
          <w:rFonts w:ascii="Times New Roman" w:hAnsi="Times New Roman"/>
          <w:sz w:val="24"/>
          <w:szCs w:val="24"/>
        </w:rPr>
        <w:t>прогулочных участках в июле 2021</w:t>
      </w:r>
      <w:r>
        <w:rPr>
          <w:rFonts w:ascii="Times New Roman" w:hAnsi="Times New Roman"/>
          <w:sz w:val="24"/>
          <w:szCs w:val="24"/>
        </w:rPr>
        <w:t xml:space="preserve"> года. </w:t>
      </w:r>
      <w:r w:rsidRPr="00E73A1C">
        <w:rPr>
          <w:rFonts w:ascii="Times New Roman" w:hAnsi="Times New Roman"/>
          <w:sz w:val="24"/>
          <w:szCs w:val="24"/>
        </w:rPr>
        <w:t>Для этого в годовом плане образовательной органи</w:t>
      </w:r>
      <w:r>
        <w:rPr>
          <w:rFonts w:ascii="Times New Roman" w:hAnsi="Times New Roman"/>
          <w:sz w:val="24"/>
          <w:szCs w:val="24"/>
        </w:rPr>
        <w:t>зации МДОАУ № 55</w:t>
      </w:r>
      <w:r w:rsidRPr="00E73A1C">
        <w:rPr>
          <w:rFonts w:ascii="Times New Roman" w:hAnsi="Times New Roman"/>
          <w:sz w:val="24"/>
          <w:szCs w:val="24"/>
        </w:rPr>
        <w:t xml:space="preserve">, запланированы в течение всего года смотры-конкурсы центров детской активности во всех возрастных группах и  таким образом, усилиями педагогов будет пополняться среда в группах с учетом ФГОС </w:t>
      </w:r>
      <w:proofErr w:type="gramStart"/>
      <w:r w:rsidRPr="00E73A1C">
        <w:rPr>
          <w:rFonts w:ascii="Times New Roman" w:hAnsi="Times New Roman"/>
          <w:sz w:val="24"/>
          <w:szCs w:val="24"/>
        </w:rPr>
        <w:t>ДО</w:t>
      </w:r>
      <w:proofErr w:type="gramEnd"/>
      <w:r w:rsidRPr="00E73A1C">
        <w:rPr>
          <w:rFonts w:ascii="Times New Roman" w:hAnsi="Times New Roman"/>
          <w:sz w:val="24"/>
          <w:szCs w:val="24"/>
        </w:rPr>
        <w:t>.</w:t>
      </w:r>
    </w:p>
    <w:p w:rsidR="003129A2" w:rsidRPr="003129A2" w:rsidRDefault="003129A2" w:rsidP="003129A2">
      <w:pPr>
        <w:spacing w:after="0" w:line="240" w:lineRule="auto"/>
        <w:ind w:left="-426" w:firstLine="426"/>
        <w:jc w:val="both"/>
        <w:rPr>
          <w:rFonts w:ascii="Times New Roman" w:hAnsi="Times New Roman"/>
          <w:sz w:val="24"/>
          <w:szCs w:val="24"/>
        </w:rPr>
      </w:pPr>
      <w:r w:rsidRPr="003129A2">
        <w:rPr>
          <w:rFonts w:ascii="Times New Roman" w:hAnsi="Times New Roman"/>
          <w:sz w:val="24"/>
          <w:szCs w:val="24"/>
        </w:rPr>
        <w:t xml:space="preserve">При этом в 2020 году оценка материально-технического оснащения </w:t>
      </w:r>
      <w:r>
        <w:rPr>
          <w:rFonts w:ascii="Times New Roman" w:hAnsi="Times New Roman"/>
          <w:sz w:val="24"/>
          <w:szCs w:val="24"/>
        </w:rPr>
        <w:t>МДОАУ № 55</w:t>
      </w:r>
      <w:r w:rsidRPr="003129A2">
        <w:rPr>
          <w:rFonts w:ascii="Times New Roman" w:hAnsi="Times New Roman"/>
          <w:sz w:val="24"/>
          <w:szCs w:val="24"/>
        </w:rPr>
        <w:t xml:space="preserve"> при проведении дистанционных занятий с воспитанниками выявила следующие трудности:</w:t>
      </w:r>
    </w:p>
    <w:p w:rsidR="003129A2" w:rsidRPr="003129A2" w:rsidRDefault="003129A2" w:rsidP="003129A2">
      <w:pPr>
        <w:spacing w:after="0" w:line="240" w:lineRule="auto"/>
        <w:ind w:left="-426" w:firstLine="426"/>
        <w:jc w:val="both"/>
        <w:rPr>
          <w:rFonts w:ascii="Times New Roman" w:hAnsi="Times New Roman"/>
          <w:sz w:val="24"/>
          <w:szCs w:val="24"/>
        </w:rPr>
      </w:pPr>
      <w:r w:rsidRPr="003129A2">
        <w:rPr>
          <w:rFonts w:ascii="Times New Roman" w:hAnsi="Times New Roman"/>
          <w:sz w:val="24"/>
          <w:szCs w:val="24"/>
        </w:rPr>
        <w:lastRenderedPageBreak/>
        <w:t>•</w:t>
      </w:r>
      <w:r w:rsidRPr="003129A2">
        <w:rPr>
          <w:rFonts w:ascii="Times New Roman" w:hAnsi="Times New Roman"/>
          <w:sz w:val="24"/>
          <w:szCs w:val="24"/>
        </w:rPr>
        <w:tab/>
        <w:t>для полноценной (качественной) организации и проведения занятий в дистанционном формате отсутствует стабильное и устойчивое интернет-соединение;</w:t>
      </w:r>
    </w:p>
    <w:p w:rsidR="003129A2" w:rsidRPr="003129A2" w:rsidRDefault="003129A2" w:rsidP="003129A2">
      <w:pPr>
        <w:spacing w:after="0" w:line="240" w:lineRule="auto"/>
        <w:ind w:left="-426" w:firstLine="426"/>
        <w:jc w:val="both"/>
        <w:rPr>
          <w:rFonts w:ascii="Times New Roman" w:hAnsi="Times New Roman"/>
          <w:sz w:val="24"/>
          <w:szCs w:val="24"/>
        </w:rPr>
      </w:pPr>
      <w:r w:rsidRPr="003129A2">
        <w:rPr>
          <w:rFonts w:ascii="Times New Roman" w:hAnsi="Times New Roman"/>
          <w:sz w:val="24"/>
          <w:szCs w:val="24"/>
        </w:rPr>
        <w:t>•</w:t>
      </w:r>
      <w:r w:rsidRPr="003129A2">
        <w:rPr>
          <w:rFonts w:ascii="Times New Roman" w:hAnsi="Times New Roman"/>
          <w:sz w:val="24"/>
          <w:szCs w:val="24"/>
        </w:rPr>
        <w:tab/>
        <w:t>недостаточно необходимого оборудования (ноутбуков, компьютеров или планшетов) в группах Детского сада;</w:t>
      </w:r>
    </w:p>
    <w:p w:rsidR="003129A2" w:rsidRPr="003129A2" w:rsidRDefault="003129A2" w:rsidP="003129A2">
      <w:pPr>
        <w:spacing w:after="0" w:line="240" w:lineRule="auto"/>
        <w:ind w:left="-426" w:firstLine="426"/>
        <w:jc w:val="both"/>
        <w:rPr>
          <w:rFonts w:ascii="Times New Roman" w:hAnsi="Times New Roman"/>
          <w:sz w:val="24"/>
          <w:szCs w:val="24"/>
        </w:rPr>
      </w:pPr>
      <w:r w:rsidRPr="003129A2">
        <w:rPr>
          <w:rFonts w:ascii="Times New Roman" w:hAnsi="Times New Roman"/>
          <w:sz w:val="24"/>
          <w:szCs w:val="24"/>
        </w:rPr>
        <w:t>•</w:t>
      </w:r>
      <w:r w:rsidRPr="003129A2">
        <w:rPr>
          <w:rFonts w:ascii="Times New Roman" w:hAnsi="Times New Roman"/>
          <w:sz w:val="24"/>
          <w:szCs w:val="24"/>
        </w:rPr>
        <w:tab/>
        <w:t xml:space="preserve">нет достаточного технического обеспечения для организации массовых </w:t>
      </w:r>
      <w:proofErr w:type="spellStart"/>
      <w:r w:rsidRPr="003129A2">
        <w:rPr>
          <w:rFonts w:ascii="Times New Roman" w:hAnsi="Times New Roman"/>
          <w:sz w:val="24"/>
          <w:szCs w:val="24"/>
        </w:rPr>
        <w:t>общесадовских</w:t>
      </w:r>
      <w:proofErr w:type="spellEnd"/>
      <w:r w:rsidRPr="003129A2">
        <w:rPr>
          <w:rFonts w:ascii="Times New Roman" w:hAnsi="Times New Roman"/>
          <w:sz w:val="24"/>
          <w:szCs w:val="24"/>
        </w:rPr>
        <w:t xml:space="preserve"> мероприятий с родителями воспитанников.</w:t>
      </w:r>
    </w:p>
    <w:p w:rsidR="003129A2" w:rsidRDefault="003129A2" w:rsidP="003129A2">
      <w:pPr>
        <w:spacing w:after="0" w:line="240" w:lineRule="auto"/>
        <w:ind w:left="-426" w:firstLine="426"/>
        <w:jc w:val="both"/>
        <w:rPr>
          <w:rFonts w:ascii="Times New Roman" w:hAnsi="Times New Roman"/>
          <w:sz w:val="24"/>
          <w:szCs w:val="24"/>
        </w:rPr>
      </w:pPr>
      <w:r w:rsidRPr="003129A2">
        <w:rPr>
          <w:rFonts w:ascii="Times New Roman" w:hAnsi="Times New Roman"/>
          <w:sz w:val="24"/>
          <w:szCs w:val="24"/>
        </w:rPr>
        <w:t>Необходимо в 2021 году запланировать приобретение соответствующего оборудования и программного обеспечения, определить источники финансирования закупки.</w:t>
      </w:r>
    </w:p>
    <w:p w:rsidR="003129A2" w:rsidRDefault="003129A2" w:rsidP="003129A2">
      <w:pPr>
        <w:spacing w:after="0" w:line="240" w:lineRule="auto"/>
        <w:ind w:left="-426" w:firstLine="426"/>
        <w:jc w:val="both"/>
        <w:rPr>
          <w:rFonts w:ascii="Times New Roman" w:hAnsi="Times New Roman"/>
          <w:sz w:val="24"/>
          <w:szCs w:val="24"/>
        </w:rPr>
      </w:pPr>
    </w:p>
    <w:p w:rsidR="003129A2" w:rsidRDefault="003129A2" w:rsidP="003129A2">
      <w:pPr>
        <w:spacing w:after="0" w:line="240" w:lineRule="auto"/>
        <w:ind w:left="-426" w:firstLine="426"/>
        <w:jc w:val="both"/>
        <w:rPr>
          <w:rFonts w:ascii="Times New Roman" w:hAnsi="Times New Roman"/>
          <w:sz w:val="24"/>
          <w:szCs w:val="24"/>
        </w:rPr>
      </w:pPr>
    </w:p>
    <w:p w:rsidR="003129A2" w:rsidRDefault="003129A2"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p>
    <w:p w:rsidR="00A83C08" w:rsidRDefault="00A83C08" w:rsidP="003129A2">
      <w:pPr>
        <w:spacing w:after="0" w:line="240" w:lineRule="auto"/>
        <w:ind w:left="-426" w:firstLine="426"/>
        <w:jc w:val="both"/>
        <w:rPr>
          <w:rFonts w:ascii="Times New Roman" w:hAnsi="Times New Roman"/>
          <w:sz w:val="24"/>
          <w:szCs w:val="24"/>
        </w:rPr>
      </w:pPr>
      <w:bookmarkStart w:id="1" w:name="_GoBack"/>
      <w:bookmarkEnd w:id="1"/>
    </w:p>
    <w:p w:rsidR="003129A2" w:rsidRPr="007B64AC" w:rsidRDefault="003129A2" w:rsidP="003129A2">
      <w:pPr>
        <w:spacing w:after="0" w:line="240" w:lineRule="auto"/>
        <w:ind w:left="-426" w:firstLine="426"/>
        <w:jc w:val="both"/>
        <w:rPr>
          <w:rFonts w:ascii="Times New Roman" w:hAnsi="Times New Roman"/>
          <w:sz w:val="24"/>
          <w:szCs w:val="24"/>
        </w:rPr>
      </w:pPr>
    </w:p>
    <w:p w:rsidR="00B92F7A" w:rsidRDefault="00B92F7A" w:rsidP="00B92F7A">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N 1</w:t>
      </w:r>
    </w:p>
    <w:p w:rsidR="00B92F7A" w:rsidRDefault="00B92F7A" w:rsidP="00B92F7A">
      <w:pPr>
        <w:pStyle w:val="ConsPlusNormal"/>
        <w:jc w:val="right"/>
        <w:rPr>
          <w:rFonts w:ascii="Times New Roman" w:hAnsi="Times New Roman" w:cs="Times New Roman"/>
        </w:rPr>
      </w:pPr>
      <w:r>
        <w:rPr>
          <w:rFonts w:ascii="Times New Roman" w:hAnsi="Times New Roman" w:cs="Times New Roman"/>
        </w:rPr>
        <w:t>Утверждены</w:t>
      </w:r>
    </w:p>
    <w:p w:rsidR="00B92F7A" w:rsidRDefault="00B92F7A" w:rsidP="00B92F7A">
      <w:pPr>
        <w:pStyle w:val="ConsPlusNormal"/>
        <w:jc w:val="right"/>
        <w:rPr>
          <w:rFonts w:ascii="Times New Roman" w:hAnsi="Times New Roman" w:cs="Times New Roman"/>
        </w:rPr>
      </w:pPr>
      <w:r>
        <w:rPr>
          <w:rFonts w:ascii="Times New Roman" w:hAnsi="Times New Roman" w:cs="Times New Roman"/>
        </w:rPr>
        <w:t>приказом Министерства образования</w:t>
      </w:r>
    </w:p>
    <w:p w:rsidR="00B92F7A" w:rsidRDefault="00B92F7A" w:rsidP="00B92F7A">
      <w:pPr>
        <w:pStyle w:val="ConsPlusNormal"/>
        <w:jc w:val="right"/>
        <w:rPr>
          <w:rFonts w:ascii="Times New Roman" w:hAnsi="Times New Roman" w:cs="Times New Roman"/>
        </w:rPr>
      </w:pPr>
      <w:r>
        <w:rPr>
          <w:rFonts w:ascii="Times New Roman" w:hAnsi="Times New Roman" w:cs="Times New Roman"/>
        </w:rPr>
        <w:t>и науки Российской Федерации</w:t>
      </w:r>
    </w:p>
    <w:p w:rsidR="00B92F7A" w:rsidRDefault="00B92F7A" w:rsidP="00B92F7A">
      <w:pPr>
        <w:pStyle w:val="ConsPlusNormal"/>
        <w:jc w:val="right"/>
        <w:rPr>
          <w:rFonts w:ascii="Times New Roman" w:hAnsi="Times New Roman" w:cs="Times New Roman"/>
        </w:rPr>
      </w:pPr>
      <w:r>
        <w:rPr>
          <w:rFonts w:ascii="Times New Roman" w:hAnsi="Times New Roman" w:cs="Times New Roman"/>
        </w:rPr>
        <w:t>от 10 декабря 2013 г. N 1324</w:t>
      </w:r>
    </w:p>
    <w:p w:rsidR="00B92F7A" w:rsidRDefault="00B92F7A" w:rsidP="00B92F7A">
      <w:pPr>
        <w:pStyle w:val="ConsPlusNormal"/>
        <w:jc w:val="center"/>
        <w:rPr>
          <w:rFonts w:ascii="Times New Roman" w:hAnsi="Times New Roman" w:cs="Times New Roman"/>
        </w:rPr>
      </w:pPr>
    </w:p>
    <w:p w:rsidR="00B92F7A" w:rsidRDefault="00B92F7A" w:rsidP="00B92F7A">
      <w:pPr>
        <w:pStyle w:val="ConsPlusNormal"/>
        <w:ind w:left="1080"/>
        <w:rPr>
          <w:rFonts w:ascii="Times New Roman" w:hAnsi="Times New Roman" w:cs="Times New Roman"/>
          <w:b/>
          <w:bCs/>
          <w:sz w:val="24"/>
          <w:szCs w:val="24"/>
        </w:rPr>
      </w:pPr>
      <w:r>
        <w:rPr>
          <w:rFonts w:ascii="Times New Roman" w:hAnsi="Times New Roman" w:cs="Times New Roman"/>
          <w:b/>
          <w:bCs/>
          <w:sz w:val="24"/>
          <w:szCs w:val="24"/>
        </w:rPr>
        <w:t>РЕЗУЛЬТАТЫ АНАЛИЗА  ПОКАЗАТЕЛЕЙ  ДЕЯТЕЛЬНОСТИ</w:t>
      </w:r>
    </w:p>
    <w:p w:rsidR="00B92F7A" w:rsidRDefault="00B92F7A" w:rsidP="00B92F7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МДОАУ «Детский сад № 55 «Солнышко» г. Орска»,</w:t>
      </w:r>
    </w:p>
    <w:p w:rsidR="00B92F7A" w:rsidRDefault="00B92F7A" w:rsidP="00B92F7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подлежащие </w:t>
      </w:r>
      <w:proofErr w:type="spellStart"/>
      <w:r>
        <w:rPr>
          <w:rFonts w:ascii="Times New Roman" w:hAnsi="Times New Roman"/>
          <w:b/>
          <w:sz w:val="24"/>
          <w:szCs w:val="24"/>
        </w:rPr>
        <w:t>самообследованию</w:t>
      </w:r>
      <w:proofErr w:type="spellEnd"/>
      <w:r>
        <w:rPr>
          <w:rFonts w:ascii="Times New Roman" w:hAnsi="Times New Roman"/>
          <w:b/>
          <w:sz w:val="24"/>
          <w:szCs w:val="24"/>
        </w:rPr>
        <w:t xml:space="preserve"> за</w:t>
      </w:r>
      <w:r w:rsidR="00DD3255">
        <w:rPr>
          <w:rFonts w:ascii="Times New Roman" w:hAnsi="Times New Roman"/>
          <w:b/>
          <w:sz w:val="24"/>
          <w:szCs w:val="24"/>
        </w:rPr>
        <w:t xml:space="preserve"> 2020</w:t>
      </w:r>
      <w:r>
        <w:rPr>
          <w:rFonts w:ascii="Times New Roman" w:hAnsi="Times New Roman"/>
          <w:b/>
          <w:sz w:val="24"/>
          <w:szCs w:val="24"/>
        </w:rPr>
        <w:t xml:space="preserve"> год</w:t>
      </w:r>
    </w:p>
    <w:p w:rsidR="00B92F7A" w:rsidRDefault="00B92F7A" w:rsidP="00B92F7A">
      <w:pPr>
        <w:widowControl w:val="0"/>
        <w:autoSpaceDE w:val="0"/>
        <w:autoSpaceDN w:val="0"/>
        <w:adjustRightInd w:val="0"/>
        <w:spacing w:after="0" w:line="240" w:lineRule="auto"/>
        <w:jc w:val="center"/>
        <w:rPr>
          <w:rFonts w:ascii="Times New Roman" w:hAnsi="Times New Roman"/>
          <w:b/>
          <w:sz w:val="24"/>
          <w:szCs w:val="24"/>
        </w:rPr>
      </w:pPr>
    </w:p>
    <w:tbl>
      <w:tblPr>
        <w:tblW w:w="0" w:type="auto"/>
        <w:tblInd w:w="75" w:type="dxa"/>
        <w:tblLayout w:type="fixed"/>
        <w:tblCellMar>
          <w:left w:w="75" w:type="dxa"/>
          <w:right w:w="75" w:type="dxa"/>
        </w:tblCellMar>
        <w:tblLook w:val="04A0"/>
      </w:tblPr>
      <w:tblGrid>
        <w:gridCol w:w="1020"/>
        <w:gridCol w:w="7070"/>
        <w:gridCol w:w="1549"/>
      </w:tblGrid>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tabs>
                <w:tab w:val="left" w:pos="1139"/>
                <w:tab w:val="center" w:pos="3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B92F7A" w:rsidRDefault="00B92F7A">
            <w:pPr>
              <w:widowControl w:val="0"/>
              <w:autoSpaceDE w:val="0"/>
              <w:autoSpaceDN w:val="0"/>
              <w:adjustRightInd w:val="0"/>
              <w:spacing w:after="0" w:line="240" w:lineRule="auto"/>
              <w:jc w:val="center"/>
              <w:rPr>
                <w:rFonts w:ascii="Times New Roman" w:hAnsi="Times New Roman"/>
                <w:sz w:val="24"/>
                <w:szCs w:val="24"/>
              </w:rPr>
            </w:pP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rsidP="00DD32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DD3255">
              <w:rPr>
                <w:rFonts w:ascii="Times New Roman" w:hAnsi="Times New Roman"/>
                <w:sz w:val="24"/>
                <w:szCs w:val="24"/>
              </w:rPr>
              <w:t>84</w:t>
            </w:r>
            <w:r>
              <w:rPr>
                <w:rFonts w:ascii="Times New Roman" w:hAnsi="Times New Roman"/>
                <w:sz w:val="24"/>
                <w:szCs w:val="24"/>
              </w:rPr>
              <w:t xml:space="preserve"> человек</w:t>
            </w:r>
            <w:r w:rsidR="00DD3255">
              <w:rPr>
                <w:rFonts w:ascii="Times New Roman" w:hAnsi="Times New Roman"/>
                <w:sz w:val="24"/>
                <w:szCs w:val="24"/>
              </w:rPr>
              <w:t>а</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(10 - 12 часов)</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rsidP="00DD32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DD3255">
              <w:rPr>
                <w:rFonts w:ascii="Times New Roman" w:hAnsi="Times New Roman"/>
                <w:sz w:val="24"/>
                <w:szCs w:val="24"/>
              </w:rPr>
              <w:t>84</w:t>
            </w:r>
            <w:r>
              <w:rPr>
                <w:rFonts w:ascii="Times New Roman" w:hAnsi="Times New Roman"/>
                <w:sz w:val="24"/>
                <w:szCs w:val="24"/>
              </w:rPr>
              <w:t xml:space="preserve"> человек</w:t>
            </w:r>
            <w:r w:rsidR="00DD3255">
              <w:rPr>
                <w:rFonts w:ascii="Times New Roman" w:hAnsi="Times New Roman"/>
                <w:sz w:val="24"/>
                <w:szCs w:val="24"/>
              </w:rPr>
              <w:t>а</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B3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B92F7A">
              <w:rPr>
                <w:rFonts w:ascii="Times New Roman" w:hAnsi="Times New Roman"/>
                <w:sz w:val="24"/>
                <w:szCs w:val="24"/>
              </w:rPr>
              <w:t xml:space="preserve"> человек</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 человек</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r w:rsidR="00B92F7A">
              <w:rPr>
                <w:rFonts w:ascii="Times New Roman" w:hAnsi="Times New Roman"/>
                <w:sz w:val="24"/>
                <w:szCs w:val="24"/>
              </w:rPr>
              <w:t xml:space="preserve"> человек</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численность воспитанников в возрасте от 3 до 7 лет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149</w:t>
            </w:r>
            <w:r w:rsidR="00B92F7A">
              <w:rPr>
                <w:rFonts w:ascii="Times New Roman" w:hAnsi="Times New Roman"/>
                <w:sz w:val="24"/>
                <w:szCs w:val="24"/>
              </w:rPr>
              <w:t xml:space="preserve"> человек</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100 %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jc w:val="center"/>
            </w:pPr>
            <w:r>
              <w:rPr>
                <w:rFonts w:ascii="Times New Roman" w:hAnsi="Times New Roman"/>
                <w:sz w:val="24"/>
                <w:szCs w:val="24"/>
              </w:rPr>
              <w:t>0</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rsidP="00B92F7A">
            <w:pPr>
              <w:widowControl w:val="0"/>
              <w:autoSpaceDE w:val="0"/>
              <w:autoSpaceDN w:val="0"/>
              <w:adjustRightInd w:val="0"/>
              <w:spacing w:after="0" w:line="240" w:lineRule="auto"/>
              <w:jc w:val="center"/>
              <w:rPr>
                <w:rFonts w:ascii="Times New Roman" w:hAnsi="Times New Roman"/>
                <w:sz w:val="24"/>
                <w:szCs w:val="24"/>
              </w:rPr>
            </w:pP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B92F7A">
              <w:rPr>
                <w:rFonts w:ascii="Times New Roman" w:hAnsi="Times New Roman"/>
                <w:sz w:val="24"/>
                <w:szCs w:val="24"/>
              </w:rPr>
              <w:t xml:space="preserve"> человек</w:t>
            </w:r>
          </w:p>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E735F1" w:rsidRDefault="004C7979" w:rsidP="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E735F1">
              <w:rPr>
                <w:rFonts w:ascii="Times New Roman" w:hAnsi="Times New Roman"/>
                <w:sz w:val="24"/>
                <w:szCs w:val="24"/>
              </w:rPr>
              <w:t xml:space="preserve"> человек</w:t>
            </w:r>
          </w:p>
          <w:p w:rsidR="00B92F7A" w:rsidRDefault="004C7979" w:rsidP="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00E735F1">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B92F7A">
              <w:rPr>
                <w:rFonts w:ascii="Times New Roman" w:hAnsi="Times New Roman"/>
                <w:sz w:val="24"/>
                <w:szCs w:val="24"/>
              </w:rPr>
              <w:t xml:space="preserve"> человек/ </w:t>
            </w:r>
          </w:p>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w:t>
            </w:r>
            <w:r>
              <w:rPr>
                <w:rFonts w:ascii="Times New Roman" w:hAnsi="Times New Roman"/>
                <w:sz w:val="24"/>
                <w:szCs w:val="24"/>
              </w:rPr>
              <w:lastRenderedPageBreak/>
              <w:t>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r w:rsidR="00B92F7A">
              <w:rPr>
                <w:rFonts w:ascii="Times New Roman" w:hAnsi="Times New Roman"/>
                <w:sz w:val="24"/>
                <w:szCs w:val="24"/>
              </w:rPr>
              <w:t xml:space="preserve"> человек </w:t>
            </w:r>
          </w:p>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B92F7A">
              <w:rPr>
                <w:rFonts w:ascii="Times New Roman" w:hAnsi="Times New Roman"/>
                <w:sz w:val="24"/>
                <w:szCs w:val="24"/>
              </w:rPr>
              <w:t xml:space="preserve"> человек/</w:t>
            </w:r>
          </w:p>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Высшая</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человека/ 18</w:t>
            </w:r>
            <w:r w:rsidR="004C7979">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Первая</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4C7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B92F7A">
              <w:rPr>
                <w:rFonts w:ascii="Times New Roman" w:hAnsi="Times New Roman"/>
                <w:sz w:val="24"/>
                <w:szCs w:val="24"/>
              </w:rPr>
              <w:t xml:space="preserve"> человек/</w:t>
            </w:r>
          </w:p>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spacing w:after="0" w:line="240" w:lineRule="auto"/>
              <w:rPr>
                <w:rFonts w:eastAsia="Calibri"/>
                <w:sz w:val="20"/>
                <w:szCs w:val="20"/>
                <w:lang w:eastAsia="ru-RU"/>
              </w:rPr>
            </w:pP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92F7A">
              <w:rPr>
                <w:rFonts w:ascii="Times New Roman" w:hAnsi="Times New Roman"/>
                <w:sz w:val="24"/>
                <w:szCs w:val="24"/>
              </w:rPr>
              <w:t xml:space="preserve"> человека/</w:t>
            </w:r>
          </w:p>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9</w:t>
            </w:r>
            <w:r w:rsidR="00E735F1">
              <w:rPr>
                <w:rFonts w:ascii="Times New Roman" w:hAnsi="Times New Roman"/>
                <w:sz w:val="24"/>
                <w:szCs w:val="24"/>
              </w:rPr>
              <w:t xml:space="preserve"> </w:t>
            </w:r>
            <w:r w:rsidR="00B92F7A">
              <w:rPr>
                <w:rFonts w:ascii="Times New Roman" w:hAnsi="Times New Roman"/>
                <w:sz w:val="24"/>
                <w:szCs w:val="24"/>
              </w:rPr>
              <w:t>%</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B92F7A">
              <w:rPr>
                <w:rFonts w:ascii="Times New Roman" w:hAnsi="Times New Roman"/>
                <w:sz w:val="24"/>
                <w:szCs w:val="24"/>
              </w:rPr>
              <w:t xml:space="preserve"> человек/</w:t>
            </w:r>
          </w:p>
          <w:p w:rsidR="00B92F7A" w:rsidRDefault="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человек/</w:t>
            </w:r>
          </w:p>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92F7A">
              <w:rPr>
                <w:rFonts w:ascii="Times New Roman" w:hAnsi="Times New Roman"/>
                <w:sz w:val="24"/>
                <w:szCs w:val="24"/>
              </w:rPr>
              <w:t xml:space="preserve"> человек</w:t>
            </w:r>
          </w:p>
          <w:p w:rsidR="00E735F1" w:rsidRDefault="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B92F7A" w:rsidRDefault="000F3D60" w:rsidP="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E735F1">
              <w:rPr>
                <w:rFonts w:ascii="Times New Roman" w:hAnsi="Times New Roman"/>
                <w:sz w:val="24"/>
                <w:szCs w:val="24"/>
              </w:rPr>
              <w:t xml:space="preserve">человек/ </w:t>
            </w:r>
            <w:r>
              <w:rPr>
                <w:rFonts w:ascii="Times New Roman" w:hAnsi="Times New Roman"/>
                <w:sz w:val="24"/>
                <w:szCs w:val="24"/>
              </w:rPr>
              <w:t>100</w:t>
            </w:r>
            <w:r w:rsidR="00B92F7A">
              <w:rPr>
                <w:rFonts w:ascii="Times New Roman" w:hAnsi="Times New Roman"/>
                <w:sz w:val="24"/>
                <w:szCs w:val="24"/>
              </w:rPr>
              <w:t xml:space="preserve"> %</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0F3D60" w:rsidP="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B92F7A">
              <w:rPr>
                <w:rFonts w:ascii="Times New Roman" w:hAnsi="Times New Roman"/>
                <w:sz w:val="24"/>
                <w:szCs w:val="24"/>
              </w:rPr>
              <w:t xml:space="preserve"> человек/ </w:t>
            </w:r>
            <w:r>
              <w:rPr>
                <w:rFonts w:ascii="Times New Roman" w:hAnsi="Times New Roman"/>
                <w:sz w:val="24"/>
                <w:szCs w:val="24"/>
              </w:rPr>
              <w:t>100</w:t>
            </w:r>
            <w:r w:rsidR="00B92F7A">
              <w:rPr>
                <w:rFonts w:ascii="Times New Roman" w:hAnsi="Times New Roman"/>
                <w:sz w:val="24"/>
                <w:szCs w:val="24"/>
              </w:rPr>
              <w:t>%</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Соотношение "педагогический работник / 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E735F1" w:rsidP="00E735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00B92F7A">
              <w:rPr>
                <w:rFonts w:ascii="Times New Roman" w:hAnsi="Times New Roman"/>
                <w:sz w:val="24"/>
                <w:szCs w:val="24"/>
              </w:rPr>
              <w:t xml:space="preserve"> человек/ </w:t>
            </w:r>
            <w:r w:rsidR="000F3D60">
              <w:rPr>
                <w:rFonts w:ascii="Times New Roman" w:hAnsi="Times New Roman"/>
                <w:sz w:val="24"/>
                <w:szCs w:val="24"/>
              </w:rPr>
              <w:t>184</w:t>
            </w:r>
            <w:r w:rsidR="00B92F7A">
              <w:rPr>
                <w:rFonts w:ascii="Times New Roman" w:hAnsi="Times New Roman"/>
                <w:sz w:val="24"/>
                <w:szCs w:val="24"/>
              </w:rPr>
              <w:t xml:space="preserve"> человека</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B92F7A" w:rsidRDefault="00B92F7A">
            <w:pPr>
              <w:widowControl w:val="0"/>
              <w:autoSpaceDE w:val="0"/>
              <w:autoSpaceDN w:val="0"/>
              <w:adjustRightInd w:val="0"/>
              <w:spacing w:after="0" w:line="240" w:lineRule="auto"/>
              <w:jc w:val="center"/>
              <w:rPr>
                <w:rFonts w:ascii="Times New Roman" w:hAnsi="Times New Roman"/>
                <w:sz w:val="24"/>
                <w:szCs w:val="24"/>
              </w:rPr>
            </w:pP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нет</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нет</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1.15.4</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Логопеда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нет</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1.15.5</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нет</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1.15.6</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Педагога-психолога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B92F7A" w:rsidRDefault="00B92F7A">
            <w:pPr>
              <w:widowControl w:val="0"/>
              <w:autoSpaceDE w:val="0"/>
              <w:autoSpaceDN w:val="0"/>
              <w:adjustRightInd w:val="0"/>
              <w:spacing w:after="0" w:line="240" w:lineRule="auto"/>
              <w:jc w:val="center"/>
              <w:rPr>
                <w:rFonts w:ascii="Times New Roman" w:hAnsi="Times New Roman"/>
                <w:sz w:val="24"/>
                <w:szCs w:val="24"/>
              </w:rPr>
            </w:pP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3C32E8">
            <w:pPr>
              <w:spacing w:after="0" w:line="240" w:lineRule="auto"/>
              <w:jc w:val="center"/>
              <w:rPr>
                <w:rFonts w:ascii="Times New Roman" w:hAnsi="Times New Roman"/>
                <w:sz w:val="24"/>
                <w:szCs w:val="24"/>
              </w:rPr>
            </w:pPr>
            <w:r>
              <w:rPr>
                <w:rFonts w:ascii="Times New Roman" w:hAnsi="Times New Roman"/>
                <w:sz w:val="24"/>
                <w:szCs w:val="24"/>
              </w:rPr>
              <w:t>2</w:t>
            </w:r>
            <w:r w:rsidR="00B92F7A">
              <w:rPr>
                <w:rFonts w:ascii="Times New Roman" w:hAnsi="Times New Roman"/>
                <w:sz w:val="24"/>
                <w:szCs w:val="24"/>
              </w:rPr>
              <w:t xml:space="preserve"> м</w:t>
            </w:r>
            <w:r w:rsidR="00B92F7A">
              <w:rPr>
                <w:rFonts w:ascii="Times New Roman" w:hAnsi="Times New Roman"/>
                <w:sz w:val="24"/>
                <w:szCs w:val="24"/>
                <w:vertAlign w:val="superscript"/>
              </w:rPr>
              <w:t xml:space="preserve"> 2</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3C32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нет</w:t>
            </w:r>
          </w:p>
        </w:tc>
      </w:tr>
      <w:tr w:rsidR="00B92F7A" w:rsidTr="00B92F7A">
        <w:tc>
          <w:tcPr>
            <w:tcW w:w="102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7070" w:type="dxa"/>
            <w:tcBorders>
              <w:top w:val="single" w:sz="4" w:space="0" w:color="auto"/>
              <w:left w:val="single" w:sz="4" w:space="0" w:color="auto"/>
              <w:bottom w:val="single" w:sz="4" w:space="0" w:color="auto"/>
              <w:right w:val="single" w:sz="4" w:space="0" w:color="auto"/>
            </w:tcBorders>
            <w:hideMark/>
          </w:tcPr>
          <w:p w:rsidR="00B92F7A" w:rsidRDefault="00B92F7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B92F7A" w:rsidRDefault="000F3D6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B3848" w:rsidTr="00BB3848">
        <w:tc>
          <w:tcPr>
            <w:tcW w:w="1020" w:type="dxa"/>
            <w:tcBorders>
              <w:top w:val="single" w:sz="4" w:space="0" w:color="auto"/>
              <w:left w:val="single" w:sz="4" w:space="0" w:color="auto"/>
              <w:bottom w:val="single" w:sz="4" w:space="0" w:color="auto"/>
              <w:right w:val="single" w:sz="4" w:space="0" w:color="auto"/>
            </w:tcBorders>
            <w:hideMark/>
          </w:tcPr>
          <w:p w:rsidR="00BB3848" w:rsidRDefault="00BB3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7070" w:type="dxa"/>
            <w:tcBorders>
              <w:top w:val="single" w:sz="4" w:space="0" w:color="auto"/>
              <w:left w:val="single" w:sz="4" w:space="0" w:color="auto"/>
              <w:bottom w:val="single" w:sz="4" w:space="0" w:color="auto"/>
              <w:right w:val="single" w:sz="4" w:space="0" w:color="auto"/>
            </w:tcBorders>
            <w:hideMark/>
          </w:tcPr>
          <w:p w:rsidR="00BB3848" w:rsidRDefault="00BB3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hideMark/>
          </w:tcPr>
          <w:p w:rsidR="00BB3848" w:rsidRDefault="00BB3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r w:rsidR="00BB3848" w:rsidTr="00BB3848">
        <w:tc>
          <w:tcPr>
            <w:tcW w:w="1020" w:type="dxa"/>
            <w:tcBorders>
              <w:top w:val="single" w:sz="4" w:space="0" w:color="auto"/>
              <w:left w:val="single" w:sz="4" w:space="0" w:color="auto"/>
              <w:bottom w:val="single" w:sz="4" w:space="0" w:color="auto"/>
              <w:right w:val="single" w:sz="4" w:space="0" w:color="auto"/>
            </w:tcBorders>
            <w:hideMark/>
          </w:tcPr>
          <w:p w:rsidR="00BB3848" w:rsidRDefault="00BB3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7070" w:type="dxa"/>
            <w:tcBorders>
              <w:top w:val="single" w:sz="4" w:space="0" w:color="auto"/>
              <w:left w:val="single" w:sz="4" w:space="0" w:color="auto"/>
              <w:bottom w:val="single" w:sz="4" w:space="0" w:color="auto"/>
              <w:right w:val="single" w:sz="4" w:space="0" w:color="auto"/>
            </w:tcBorders>
            <w:hideMark/>
          </w:tcPr>
          <w:p w:rsidR="00BB3848" w:rsidRDefault="00BB3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BB3848" w:rsidRDefault="00BB3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w:t>
            </w:r>
          </w:p>
        </w:tc>
      </w:tr>
    </w:tbl>
    <w:p w:rsidR="00BB3848" w:rsidRDefault="00BB3848" w:rsidP="00BB3848">
      <w:pPr>
        <w:tabs>
          <w:tab w:val="left" w:pos="5430"/>
        </w:tabs>
        <w:spacing w:after="0" w:line="240" w:lineRule="auto"/>
        <w:rPr>
          <w:rFonts w:ascii="Times New Roman" w:hAnsi="Times New Roman"/>
          <w:sz w:val="24"/>
          <w:szCs w:val="24"/>
        </w:rPr>
      </w:pPr>
    </w:p>
    <w:p w:rsidR="00BB3848" w:rsidRDefault="00BB3848" w:rsidP="00BB3848">
      <w:pPr>
        <w:tabs>
          <w:tab w:val="left" w:pos="5430"/>
        </w:tabs>
        <w:spacing w:after="0" w:line="240" w:lineRule="auto"/>
        <w:ind w:firstLine="567"/>
        <w:jc w:val="both"/>
        <w:rPr>
          <w:rFonts w:ascii="Times New Roman" w:hAnsi="Times New Roman"/>
          <w:sz w:val="24"/>
          <w:szCs w:val="24"/>
        </w:rPr>
      </w:pPr>
      <w:r>
        <w:rPr>
          <w:rFonts w:ascii="Times New Roman" w:hAnsi="Times New Roman"/>
          <w:b/>
          <w:sz w:val="24"/>
          <w:szCs w:val="24"/>
        </w:rPr>
        <w:t>Таким образом</w:t>
      </w:r>
      <w:r>
        <w:rPr>
          <w:rFonts w:ascii="Times New Roman" w:hAnsi="Times New Roman"/>
          <w:sz w:val="24"/>
          <w:szCs w:val="24"/>
        </w:rPr>
        <w:t>, на основании результатов анализа показателей деятельности МДОАУ «Детский сад № 55 «Солнышко» г. Орска» в качестве положительных фактов  можно отметить:</w:t>
      </w:r>
    </w:p>
    <w:p w:rsidR="00BB3848" w:rsidRDefault="00BB3848" w:rsidP="00BB3848">
      <w:pPr>
        <w:pStyle w:val="a6"/>
        <w:numPr>
          <w:ilvl w:val="0"/>
          <w:numId w:val="34"/>
        </w:numPr>
        <w:tabs>
          <w:tab w:val="left" w:pos="5430"/>
        </w:tabs>
        <w:spacing w:after="0" w:line="240" w:lineRule="auto"/>
        <w:jc w:val="both"/>
        <w:rPr>
          <w:rFonts w:ascii="Times New Roman" w:hAnsi="Times New Roman"/>
          <w:sz w:val="24"/>
          <w:szCs w:val="24"/>
        </w:rPr>
      </w:pPr>
      <w:r>
        <w:rPr>
          <w:rFonts w:ascii="Times New Roman" w:hAnsi="Times New Roman"/>
          <w:sz w:val="24"/>
          <w:szCs w:val="24"/>
        </w:rPr>
        <w:t xml:space="preserve">учреждение функционирует в </w:t>
      </w:r>
      <w:proofErr w:type="gramStart"/>
      <w:r>
        <w:rPr>
          <w:rFonts w:ascii="Times New Roman" w:hAnsi="Times New Roman"/>
          <w:sz w:val="24"/>
          <w:szCs w:val="24"/>
        </w:rPr>
        <w:t>режиме полного дня</w:t>
      </w:r>
      <w:proofErr w:type="gramEnd"/>
      <w:r>
        <w:rPr>
          <w:rFonts w:ascii="Times New Roman" w:hAnsi="Times New Roman"/>
          <w:sz w:val="24"/>
          <w:szCs w:val="24"/>
        </w:rPr>
        <w:t xml:space="preserve"> (10-12 часов);</w:t>
      </w:r>
    </w:p>
    <w:p w:rsidR="00BB3848" w:rsidRDefault="00BB3848" w:rsidP="00BB3848">
      <w:pPr>
        <w:pStyle w:val="a6"/>
        <w:numPr>
          <w:ilvl w:val="0"/>
          <w:numId w:val="34"/>
        </w:numPr>
        <w:tabs>
          <w:tab w:val="left" w:pos="5430"/>
        </w:tabs>
        <w:spacing w:after="0" w:line="240" w:lineRule="auto"/>
        <w:jc w:val="both"/>
        <w:rPr>
          <w:rFonts w:ascii="Times New Roman" w:hAnsi="Times New Roman"/>
          <w:sz w:val="24"/>
          <w:szCs w:val="24"/>
        </w:rPr>
      </w:pPr>
      <w:r>
        <w:rPr>
          <w:rFonts w:ascii="Times New Roman" w:hAnsi="Times New Roman"/>
          <w:sz w:val="24"/>
          <w:szCs w:val="24"/>
        </w:rPr>
        <w:t>укомплектовано в достаточной степени, что позволяет успешно выполнять муниципальное задание  МДОАУ «Детский сад № 55 г. Орска»;</w:t>
      </w:r>
    </w:p>
    <w:p w:rsidR="00BB3848" w:rsidRDefault="00BB3848" w:rsidP="00BB3848">
      <w:pPr>
        <w:pStyle w:val="a6"/>
        <w:numPr>
          <w:ilvl w:val="0"/>
          <w:numId w:val="34"/>
        </w:numPr>
        <w:tabs>
          <w:tab w:val="left" w:pos="5430"/>
        </w:tabs>
        <w:spacing w:after="0" w:line="240" w:lineRule="auto"/>
        <w:jc w:val="both"/>
        <w:rPr>
          <w:rFonts w:ascii="Times New Roman" w:hAnsi="Times New Roman"/>
          <w:sz w:val="24"/>
          <w:szCs w:val="24"/>
        </w:rPr>
      </w:pPr>
      <w:r>
        <w:rPr>
          <w:rFonts w:ascii="Times New Roman" w:hAnsi="Times New Roman"/>
          <w:sz w:val="24"/>
          <w:szCs w:val="24"/>
        </w:rPr>
        <w:t>средний показатель пропущенных дней при посещении учреждения по  болезни одного воспитанника  соответствует нормативу;</w:t>
      </w:r>
    </w:p>
    <w:p w:rsidR="00BB3848" w:rsidRDefault="00BB3848" w:rsidP="00BB3848">
      <w:pPr>
        <w:pStyle w:val="a6"/>
        <w:numPr>
          <w:ilvl w:val="0"/>
          <w:numId w:val="34"/>
        </w:numPr>
        <w:tabs>
          <w:tab w:val="left" w:pos="5430"/>
        </w:tabs>
        <w:spacing w:after="0" w:line="240" w:lineRule="auto"/>
        <w:jc w:val="both"/>
        <w:rPr>
          <w:rFonts w:ascii="Times New Roman" w:hAnsi="Times New Roman"/>
          <w:sz w:val="24"/>
          <w:szCs w:val="24"/>
        </w:rPr>
      </w:pPr>
      <w:r>
        <w:rPr>
          <w:rFonts w:ascii="Times New Roman" w:hAnsi="Times New Roman"/>
          <w:sz w:val="24"/>
          <w:szCs w:val="24"/>
        </w:rPr>
        <w:t>кадровая политика МДОАУ «Детский сад № 55 г. Орска» направлена на привлечение педагогических кадров с высшим педагогически образованием</w:t>
      </w:r>
      <w:r w:rsidR="00D50518">
        <w:rPr>
          <w:rFonts w:ascii="Times New Roman" w:hAnsi="Times New Roman"/>
          <w:sz w:val="24"/>
          <w:szCs w:val="24"/>
        </w:rPr>
        <w:t xml:space="preserve"> </w:t>
      </w:r>
      <w:proofErr w:type="gramStart"/>
      <w:r w:rsidR="00D50518">
        <w:rPr>
          <w:rFonts w:ascii="Times New Roman" w:hAnsi="Times New Roman"/>
          <w:sz w:val="24"/>
          <w:szCs w:val="24"/>
        </w:rPr>
        <w:t xml:space="preserve">( </w:t>
      </w:r>
      <w:proofErr w:type="gramEnd"/>
      <w:r w:rsidR="003129A2">
        <w:rPr>
          <w:rFonts w:ascii="Times New Roman" w:hAnsi="Times New Roman"/>
          <w:sz w:val="24"/>
          <w:szCs w:val="24"/>
        </w:rPr>
        <w:t>63</w:t>
      </w:r>
      <w:r w:rsidR="00D50518">
        <w:rPr>
          <w:rFonts w:ascii="Times New Roman" w:hAnsi="Times New Roman"/>
          <w:sz w:val="24"/>
          <w:szCs w:val="24"/>
        </w:rPr>
        <w:t>% - педагоги с высшим образованием)</w:t>
      </w:r>
      <w:r>
        <w:rPr>
          <w:rFonts w:ascii="Times New Roman" w:hAnsi="Times New Roman"/>
          <w:sz w:val="24"/>
          <w:szCs w:val="24"/>
        </w:rPr>
        <w:t>; на повышение их профессионального уровня (</w:t>
      </w:r>
      <w:r w:rsidR="00D50518">
        <w:rPr>
          <w:rFonts w:ascii="Times New Roman" w:hAnsi="Times New Roman"/>
          <w:sz w:val="24"/>
          <w:szCs w:val="24"/>
        </w:rPr>
        <w:t>18 % - с высшей квалификационной категорией, 6</w:t>
      </w:r>
      <w:r>
        <w:rPr>
          <w:rFonts w:ascii="Times New Roman" w:hAnsi="Times New Roman"/>
          <w:sz w:val="24"/>
          <w:szCs w:val="24"/>
        </w:rPr>
        <w:t>3 % - с первой квалификационной категорией, все педагогические работники прошли повышение квалификации по применению в образовательном процессе ФГОС ДО);</w:t>
      </w:r>
    </w:p>
    <w:p w:rsidR="00BB3848" w:rsidRDefault="00BB3848" w:rsidP="00BB3848">
      <w:pPr>
        <w:pStyle w:val="a6"/>
        <w:numPr>
          <w:ilvl w:val="0"/>
          <w:numId w:val="34"/>
        </w:numPr>
        <w:tabs>
          <w:tab w:val="left" w:pos="5430"/>
        </w:tabs>
        <w:spacing w:after="0" w:line="240" w:lineRule="auto"/>
        <w:jc w:val="both"/>
        <w:rPr>
          <w:rFonts w:ascii="Times New Roman" w:hAnsi="Times New Roman"/>
          <w:sz w:val="24"/>
          <w:szCs w:val="24"/>
        </w:rPr>
      </w:pPr>
      <w:r>
        <w:rPr>
          <w:rFonts w:ascii="Times New Roman" w:hAnsi="Times New Roman"/>
          <w:sz w:val="24"/>
          <w:szCs w:val="24"/>
        </w:rPr>
        <w:t>инфраструктура МДОАУ «Детский сад № 55 г. Орска» соответствует современным требованиям ФГОС ДО, СанПиН и ГПН, позволяет решать задачи по всем направлениям развития личности ребёнка.</w:t>
      </w:r>
    </w:p>
    <w:p w:rsidR="00BB3848" w:rsidRDefault="00BB3848" w:rsidP="00BB3848">
      <w:pPr>
        <w:tabs>
          <w:tab w:val="left" w:pos="5430"/>
        </w:tabs>
        <w:spacing w:after="0" w:line="240" w:lineRule="auto"/>
        <w:ind w:firstLine="567"/>
        <w:jc w:val="both"/>
        <w:rPr>
          <w:rFonts w:ascii="Times New Roman" w:hAnsi="Times New Roman"/>
          <w:sz w:val="24"/>
          <w:szCs w:val="24"/>
        </w:rPr>
      </w:pPr>
      <w:r>
        <w:rPr>
          <w:rFonts w:ascii="Times New Roman" w:hAnsi="Times New Roman"/>
          <w:sz w:val="24"/>
          <w:szCs w:val="24"/>
        </w:rPr>
        <w:t>Учреждение пользуется популярностью в микрорайоне, является привлекательным для окружающего социума. Такие результаты обеспечивает:</w:t>
      </w:r>
    </w:p>
    <w:p w:rsidR="00BB3848" w:rsidRDefault="00BB3848" w:rsidP="00BB3848">
      <w:pPr>
        <w:tabs>
          <w:tab w:val="left" w:pos="5430"/>
        </w:tabs>
        <w:spacing w:after="0" w:line="240" w:lineRule="auto"/>
        <w:jc w:val="both"/>
        <w:rPr>
          <w:rFonts w:ascii="Times New Roman" w:hAnsi="Times New Roman"/>
          <w:sz w:val="24"/>
          <w:szCs w:val="24"/>
        </w:rPr>
      </w:pPr>
      <w:r>
        <w:rPr>
          <w:rFonts w:ascii="Times New Roman" w:hAnsi="Times New Roman"/>
          <w:sz w:val="24"/>
          <w:szCs w:val="24"/>
        </w:rPr>
        <w:t>- стабильный, творческий коллектив, способный мобилизовать свой внутренний потенциал на решение поставленных задач;</w:t>
      </w:r>
    </w:p>
    <w:p w:rsidR="00BB3848" w:rsidRDefault="00BB3848" w:rsidP="00BB3848">
      <w:pPr>
        <w:tabs>
          <w:tab w:val="left" w:pos="5430"/>
        </w:tabs>
        <w:spacing w:after="0" w:line="240" w:lineRule="auto"/>
        <w:jc w:val="both"/>
        <w:rPr>
          <w:rFonts w:ascii="Times New Roman" w:hAnsi="Times New Roman"/>
          <w:sz w:val="24"/>
          <w:szCs w:val="24"/>
        </w:rPr>
      </w:pPr>
      <w:r>
        <w:rPr>
          <w:rFonts w:ascii="Times New Roman" w:hAnsi="Times New Roman"/>
          <w:sz w:val="24"/>
          <w:szCs w:val="24"/>
        </w:rPr>
        <w:t>- положительный микроклимат учреждения;</w:t>
      </w:r>
    </w:p>
    <w:p w:rsidR="00BB3848" w:rsidRDefault="00BB3848" w:rsidP="00BB3848">
      <w:pPr>
        <w:tabs>
          <w:tab w:val="left" w:pos="5430"/>
        </w:tabs>
        <w:spacing w:after="0" w:line="240" w:lineRule="auto"/>
        <w:jc w:val="both"/>
        <w:rPr>
          <w:rFonts w:ascii="Times New Roman" w:hAnsi="Times New Roman"/>
          <w:sz w:val="24"/>
          <w:szCs w:val="24"/>
        </w:rPr>
      </w:pPr>
      <w:r>
        <w:rPr>
          <w:rFonts w:ascii="Times New Roman" w:hAnsi="Times New Roman"/>
          <w:sz w:val="24"/>
          <w:szCs w:val="24"/>
        </w:rPr>
        <w:t>- созданная система стимулирования и мотивации педагогических кадров.</w:t>
      </w:r>
    </w:p>
    <w:p w:rsidR="00BB3848" w:rsidRDefault="00BB3848" w:rsidP="00BB3848">
      <w:pPr>
        <w:tabs>
          <w:tab w:val="left" w:pos="5430"/>
        </w:tabs>
        <w:spacing w:after="0" w:line="240" w:lineRule="auto"/>
        <w:ind w:firstLine="567"/>
        <w:jc w:val="both"/>
        <w:rPr>
          <w:rFonts w:ascii="Times New Roman" w:hAnsi="Times New Roman"/>
          <w:sz w:val="24"/>
          <w:szCs w:val="24"/>
        </w:rPr>
      </w:pPr>
      <w:r>
        <w:rPr>
          <w:rFonts w:ascii="Times New Roman" w:hAnsi="Times New Roman"/>
          <w:sz w:val="24"/>
          <w:szCs w:val="24"/>
        </w:rPr>
        <w:t>Наряду с положительными показателями, необходимо отметить существующие проблемы: малое количество педагогов, соответствующих высшей квали</w:t>
      </w:r>
      <w:r w:rsidR="00D50518">
        <w:rPr>
          <w:rFonts w:ascii="Times New Roman" w:hAnsi="Times New Roman"/>
          <w:sz w:val="24"/>
          <w:szCs w:val="24"/>
        </w:rPr>
        <w:t>фикационной категории (2</w:t>
      </w:r>
      <w:r>
        <w:rPr>
          <w:rFonts w:ascii="Times New Roman" w:hAnsi="Times New Roman"/>
          <w:sz w:val="24"/>
          <w:szCs w:val="24"/>
        </w:rPr>
        <w:t xml:space="preserve"> человек</w:t>
      </w:r>
      <w:r w:rsidR="00D50518">
        <w:rPr>
          <w:rFonts w:ascii="Times New Roman" w:hAnsi="Times New Roman"/>
          <w:sz w:val="24"/>
          <w:szCs w:val="24"/>
        </w:rPr>
        <w:t>а</w:t>
      </w:r>
      <w:r>
        <w:rPr>
          <w:rFonts w:ascii="Times New Roman" w:hAnsi="Times New Roman"/>
          <w:sz w:val="24"/>
          <w:szCs w:val="24"/>
        </w:rPr>
        <w:t>), что свидетельствует о неуверенности педагогов с собственной профессиональной компетентности.</w:t>
      </w:r>
    </w:p>
    <w:p w:rsidR="00BB3848" w:rsidRDefault="00BB3848" w:rsidP="00BB3848">
      <w:pPr>
        <w:pStyle w:val="a6"/>
        <w:tabs>
          <w:tab w:val="left" w:pos="5430"/>
        </w:tabs>
        <w:spacing w:after="0" w:line="240" w:lineRule="auto"/>
        <w:ind w:left="709"/>
        <w:jc w:val="both"/>
        <w:rPr>
          <w:rFonts w:ascii="Times New Roman" w:hAnsi="Times New Roman"/>
          <w:b/>
          <w:sz w:val="24"/>
          <w:szCs w:val="24"/>
        </w:rPr>
      </w:pPr>
      <w:r>
        <w:rPr>
          <w:rFonts w:ascii="Times New Roman" w:hAnsi="Times New Roman"/>
          <w:b/>
          <w:sz w:val="24"/>
          <w:szCs w:val="24"/>
        </w:rPr>
        <w:t xml:space="preserve">Устранению обозначенных недостатков будет способствовать решение следующих задач: </w:t>
      </w:r>
    </w:p>
    <w:p w:rsidR="00BB3848" w:rsidRDefault="00BB3848" w:rsidP="00BB3848">
      <w:pPr>
        <w:pStyle w:val="a6"/>
        <w:tabs>
          <w:tab w:val="left" w:pos="5430"/>
        </w:tabs>
        <w:spacing w:after="0" w:line="240" w:lineRule="auto"/>
        <w:ind w:left="709"/>
        <w:jc w:val="both"/>
        <w:rPr>
          <w:rFonts w:ascii="Times New Roman" w:hAnsi="Times New Roman"/>
          <w:sz w:val="24"/>
          <w:szCs w:val="24"/>
        </w:rPr>
      </w:pPr>
      <w:r>
        <w:rPr>
          <w:rFonts w:ascii="Times New Roman" w:hAnsi="Times New Roman"/>
          <w:sz w:val="24"/>
          <w:szCs w:val="24"/>
        </w:rPr>
        <w:t>модернизация методической и психологической службы учреждения в направлении поддержки педагогов, формирования уверенности, повышения их профессиональной компетентности.</w:t>
      </w:r>
    </w:p>
    <w:p w:rsidR="00BB3848" w:rsidRDefault="00BB3848" w:rsidP="00BB3848">
      <w:pPr>
        <w:tabs>
          <w:tab w:val="left" w:pos="5430"/>
        </w:tabs>
        <w:spacing w:after="0" w:line="240" w:lineRule="auto"/>
        <w:ind w:firstLine="567"/>
        <w:jc w:val="both"/>
        <w:rPr>
          <w:rFonts w:ascii="Times New Roman" w:hAnsi="Times New Roman"/>
          <w:sz w:val="24"/>
          <w:szCs w:val="24"/>
        </w:rPr>
      </w:pPr>
      <w:r>
        <w:rPr>
          <w:rFonts w:ascii="Times New Roman" w:hAnsi="Times New Roman"/>
          <w:b/>
          <w:sz w:val="24"/>
          <w:szCs w:val="24"/>
        </w:rPr>
        <w:t>Таким образом</w:t>
      </w:r>
      <w:r>
        <w:rPr>
          <w:rFonts w:ascii="Times New Roman" w:hAnsi="Times New Roman"/>
          <w:sz w:val="24"/>
          <w:szCs w:val="24"/>
        </w:rPr>
        <w:t>, анализ</w:t>
      </w:r>
      <w:r w:rsidR="000F3D60">
        <w:rPr>
          <w:rFonts w:ascii="Times New Roman" w:hAnsi="Times New Roman"/>
          <w:sz w:val="24"/>
          <w:szCs w:val="24"/>
        </w:rPr>
        <w:t xml:space="preserve"> деятельности МДОАУ № 55 за 2020</w:t>
      </w:r>
      <w:r>
        <w:rPr>
          <w:rFonts w:ascii="Times New Roman" w:hAnsi="Times New Roman"/>
          <w:sz w:val="24"/>
          <w:szCs w:val="24"/>
        </w:rPr>
        <w:t xml:space="preserve"> учебный год позволяет определить дальнейшие пути развития Учреждения:</w:t>
      </w:r>
    </w:p>
    <w:p w:rsidR="00BB3848" w:rsidRDefault="00BB3848" w:rsidP="00BB3848">
      <w:pPr>
        <w:pStyle w:val="a6"/>
        <w:numPr>
          <w:ilvl w:val="0"/>
          <w:numId w:val="52"/>
        </w:numPr>
        <w:tabs>
          <w:tab w:val="left" w:pos="5430"/>
        </w:tabs>
        <w:spacing w:after="0" w:line="240" w:lineRule="auto"/>
        <w:rPr>
          <w:rFonts w:ascii="Times New Roman" w:hAnsi="Times New Roman"/>
          <w:sz w:val="24"/>
          <w:szCs w:val="24"/>
        </w:rPr>
      </w:pPr>
      <w:r>
        <w:rPr>
          <w:rFonts w:ascii="Times New Roman" w:hAnsi="Times New Roman"/>
          <w:sz w:val="24"/>
          <w:szCs w:val="24"/>
        </w:rPr>
        <w:t>повышение профессионального уровня педагогических кадров МДОАУ № 55;</w:t>
      </w:r>
    </w:p>
    <w:p w:rsidR="00BB3848" w:rsidRDefault="00BB3848" w:rsidP="00BB3848">
      <w:pPr>
        <w:pStyle w:val="a6"/>
        <w:numPr>
          <w:ilvl w:val="0"/>
          <w:numId w:val="52"/>
        </w:numPr>
        <w:tabs>
          <w:tab w:val="left" w:pos="5430"/>
        </w:tabs>
        <w:spacing w:after="0" w:line="240" w:lineRule="auto"/>
        <w:rPr>
          <w:rFonts w:ascii="Times New Roman" w:hAnsi="Times New Roman"/>
          <w:sz w:val="24"/>
          <w:szCs w:val="24"/>
        </w:rPr>
      </w:pPr>
      <w:r>
        <w:rPr>
          <w:rFonts w:ascii="Times New Roman" w:hAnsi="Times New Roman"/>
          <w:sz w:val="24"/>
          <w:szCs w:val="24"/>
        </w:rPr>
        <w:t xml:space="preserve">обновление содержания образования воспитанников Учреждения в соответствие с ФГОС </w:t>
      </w:r>
      <w:proofErr w:type="gramStart"/>
      <w:r>
        <w:rPr>
          <w:rFonts w:ascii="Times New Roman" w:hAnsi="Times New Roman"/>
          <w:sz w:val="24"/>
          <w:szCs w:val="24"/>
        </w:rPr>
        <w:t>ДО</w:t>
      </w:r>
      <w:proofErr w:type="gramEnd"/>
      <w:r>
        <w:rPr>
          <w:rFonts w:ascii="Times New Roman" w:hAnsi="Times New Roman"/>
          <w:sz w:val="24"/>
          <w:szCs w:val="24"/>
        </w:rPr>
        <w:t>;</w:t>
      </w:r>
    </w:p>
    <w:p w:rsidR="00BB3848" w:rsidRDefault="00BB3848" w:rsidP="00BB3848">
      <w:pPr>
        <w:pStyle w:val="a6"/>
        <w:numPr>
          <w:ilvl w:val="0"/>
          <w:numId w:val="52"/>
        </w:numPr>
        <w:tabs>
          <w:tab w:val="left" w:pos="5430"/>
        </w:tabs>
        <w:spacing w:after="0" w:line="240" w:lineRule="auto"/>
        <w:rPr>
          <w:rFonts w:ascii="Times New Roman" w:hAnsi="Times New Roman"/>
          <w:sz w:val="24"/>
          <w:szCs w:val="24"/>
          <w:lang w:eastAsia="ru-RU"/>
        </w:rPr>
      </w:pPr>
      <w:r>
        <w:rPr>
          <w:rFonts w:ascii="Times New Roman" w:hAnsi="Times New Roman"/>
          <w:sz w:val="24"/>
          <w:szCs w:val="24"/>
        </w:rPr>
        <w:t>совершенствование системы управления МДОАУ № 55.</w:t>
      </w:r>
    </w:p>
    <w:p w:rsidR="00BB3848" w:rsidRDefault="00BB3848" w:rsidP="00BB3848">
      <w:pPr>
        <w:tabs>
          <w:tab w:val="left" w:pos="5430"/>
        </w:tabs>
        <w:spacing w:after="0" w:line="240" w:lineRule="auto"/>
        <w:rPr>
          <w:rFonts w:ascii="Times New Roman" w:hAnsi="Times New Roman"/>
          <w:sz w:val="24"/>
          <w:szCs w:val="24"/>
          <w:lang w:eastAsia="ru-RU"/>
        </w:rPr>
      </w:pPr>
    </w:p>
    <w:p w:rsidR="00BB3848" w:rsidRDefault="00BB3848" w:rsidP="00BB3848">
      <w:pPr>
        <w:tabs>
          <w:tab w:val="left" w:pos="5430"/>
        </w:tabs>
        <w:spacing w:after="0" w:line="240" w:lineRule="auto"/>
        <w:rPr>
          <w:rFonts w:ascii="Times New Roman" w:hAnsi="Times New Roman"/>
          <w:sz w:val="24"/>
          <w:szCs w:val="24"/>
          <w:lang w:eastAsia="ru-RU"/>
        </w:rPr>
      </w:pPr>
    </w:p>
    <w:p w:rsidR="00BB3848" w:rsidRDefault="00BB3848" w:rsidP="00BB3848">
      <w:pPr>
        <w:pStyle w:val="ConsPlusNormal"/>
        <w:jc w:val="center"/>
        <w:rPr>
          <w:rFonts w:ascii="Times New Roman" w:hAnsi="Times New Roman" w:cs="Times New Roman"/>
        </w:rPr>
      </w:pPr>
      <w:proofErr w:type="gramStart"/>
      <w:r>
        <w:rPr>
          <w:rFonts w:ascii="Times New Roman" w:hAnsi="Times New Roman"/>
          <w:b/>
          <w:sz w:val="24"/>
          <w:szCs w:val="24"/>
        </w:rPr>
        <w:t>Заведующий                                       Кузнецова</w:t>
      </w:r>
      <w:proofErr w:type="gramEnd"/>
      <w:r>
        <w:rPr>
          <w:rFonts w:ascii="Times New Roman" w:hAnsi="Times New Roman"/>
          <w:b/>
          <w:sz w:val="24"/>
          <w:szCs w:val="24"/>
        </w:rPr>
        <w:t xml:space="preserve"> Г.А.</w:t>
      </w:r>
    </w:p>
    <w:p w:rsidR="00B92F7A" w:rsidRPr="0093127A" w:rsidRDefault="00B92F7A" w:rsidP="009F1FFC">
      <w:pPr>
        <w:pStyle w:val="ConsPlusNormal"/>
        <w:jc w:val="center"/>
        <w:rPr>
          <w:rFonts w:ascii="Times New Roman" w:hAnsi="Times New Roman" w:cs="Times New Roman"/>
        </w:rPr>
      </w:pPr>
    </w:p>
    <w:p w:rsidR="00505BE7" w:rsidRPr="003A4FC2" w:rsidRDefault="00505BE7">
      <w:pPr>
        <w:tabs>
          <w:tab w:val="left" w:pos="5430"/>
        </w:tabs>
        <w:spacing w:after="0" w:line="240" w:lineRule="auto"/>
        <w:jc w:val="center"/>
        <w:rPr>
          <w:rFonts w:ascii="Times New Roman" w:hAnsi="Times New Roman"/>
          <w:b/>
          <w:sz w:val="24"/>
          <w:szCs w:val="24"/>
          <w:lang w:eastAsia="ru-RU"/>
        </w:rPr>
      </w:pPr>
      <w:bookmarkStart w:id="2" w:name="Par35"/>
      <w:bookmarkEnd w:id="2"/>
    </w:p>
    <w:sectPr w:rsidR="00505BE7" w:rsidRPr="003A4FC2" w:rsidSect="00246234">
      <w:headerReference w:type="default" r:id="rId19"/>
      <w:footerReference w:type="default" r:id="rId20"/>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C5" w:rsidRDefault="00CF2AC5" w:rsidP="00BF5374">
      <w:pPr>
        <w:spacing w:after="0" w:line="240" w:lineRule="auto"/>
      </w:pPr>
      <w:r>
        <w:separator/>
      </w:r>
    </w:p>
  </w:endnote>
  <w:endnote w:type="continuationSeparator" w:id="0">
    <w:p w:rsidR="00CF2AC5" w:rsidRDefault="00CF2AC5" w:rsidP="00BF5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7F" w:rsidRPr="00AA5E21" w:rsidRDefault="00F0096E">
    <w:pPr>
      <w:pStyle w:val="ae"/>
      <w:jc w:val="center"/>
    </w:pPr>
    <w:r>
      <w:fldChar w:fldCharType="begin"/>
    </w:r>
    <w:r w:rsidR="0025047F">
      <w:instrText xml:space="preserve"> PAGE   \* MERGEFORMAT </w:instrText>
    </w:r>
    <w:r>
      <w:fldChar w:fldCharType="separate"/>
    </w:r>
    <w:r w:rsidR="00666CFA">
      <w:rPr>
        <w:noProof/>
      </w:rPr>
      <w:t>40</w:t>
    </w:r>
    <w:r>
      <w:rPr>
        <w:noProof/>
      </w:rPr>
      <w:fldChar w:fldCharType="end"/>
    </w:r>
  </w:p>
  <w:p w:rsidR="0025047F" w:rsidRDefault="0025047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C5" w:rsidRDefault="00CF2AC5" w:rsidP="00BF5374">
      <w:pPr>
        <w:spacing w:after="0" w:line="240" w:lineRule="auto"/>
      </w:pPr>
      <w:r>
        <w:separator/>
      </w:r>
    </w:p>
  </w:footnote>
  <w:footnote w:type="continuationSeparator" w:id="0">
    <w:p w:rsidR="00CF2AC5" w:rsidRDefault="00CF2AC5" w:rsidP="00BF5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7F" w:rsidRPr="00A95864" w:rsidRDefault="0025047F" w:rsidP="00A95864">
    <w:pPr>
      <w:pStyle w:val="ac"/>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2"/>
    <w:lvl w:ilvl="0">
      <w:start w:val="1"/>
      <w:numFmt w:val="bullet"/>
      <w:lvlText w:val=""/>
      <w:lvlJc w:val="left"/>
      <w:pPr>
        <w:tabs>
          <w:tab w:val="num" w:pos="0"/>
        </w:tabs>
        <w:ind w:left="1287" w:hanging="360"/>
      </w:pPr>
      <w:rPr>
        <w:rFonts w:ascii="Symbol" w:hAnsi="Symbol" w:cs="Symbol"/>
        <w:sz w:val="28"/>
        <w:szCs w:val="28"/>
      </w:rPr>
    </w:lvl>
  </w:abstractNum>
  <w:abstractNum w:abstractNumId="1">
    <w:nsid w:val="0000000F"/>
    <w:multiLevelType w:val="multilevel"/>
    <w:tmpl w:val="890E86C0"/>
    <w:name w:val="WW8Num25"/>
    <w:lvl w:ilvl="0">
      <w:start w:val="1"/>
      <w:numFmt w:val="bullet"/>
      <w:lvlText w:val=""/>
      <w:lvlJc w:val="left"/>
      <w:pPr>
        <w:tabs>
          <w:tab w:val="num" w:pos="720"/>
        </w:tabs>
        <w:ind w:left="720" w:hanging="360"/>
      </w:pPr>
      <w:rPr>
        <w:rFonts w:ascii="Symbol" w:hAnsi="Symbol" w:cs="Symbol"/>
        <w:sz w:val="28"/>
        <w:szCs w:val="28"/>
      </w:rPr>
    </w:lvl>
    <w:lvl w:ilvl="1">
      <w:start w:val="1"/>
      <w:numFmt w:val="decimal"/>
      <w:lvlText w:val="%2."/>
      <w:lvlJc w:val="left"/>
      <w:pPr>
        <w:tabs>
          <w:tab w:val="num" w:pos="1353"/>
        </w:tabs>
        <w:ind w:left="1353" w:hanging="360"/>
      </w:pPr>
      <w:rPr>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8"/>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8"/>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36A1B82"/>
    <w:multiLevelType w:val="hybridMultilevel"/>
    <w:tmpl w:val="FD66E886"/>
    <w:lvl w:ilvl="0" w:tplc="6C16E0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70138"/>
    <w:multiLevelType w:val="hybridMultilevel"/>
    <w:tmpl w:val="F3CA5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3719F8"/>
    <w:multiLevelType w:val="hybridMultilevel"/>
    <w:tmpl w:val="DBC24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A146B"/>
    <w:multiLevelType w:val="hybridMultilevel"/>
    <w:tmpl w:val="0E72699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8054A6D"/>
    <w:multiLevelType w:val="hybridMultilevel"/>
    <w:tmpl w:val="DBD62A1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7">
    <w:nsid w:val="0CA53A91"/>
    <w:multiLevelType w:val="hybridMultilevel"/>
    <w:tmpl w:val="51129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E1259"/>
    <w:multiLevelType w:val="hybridMultilevel"/>
    <w:tmpl w:val="26B8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AF6F8B"/>
    <w:multiLevelType w:val="multilevel"/>
    <w:tmpl w:val="27A65468"/>
    <w:lvl w:ilvl="0">
      <w:start w:val="1"/>
      <w:numFmt w:val="decimal"/>
      <w:lvlText w:val="%1."/>
      <w:lvlJc w:val="left"/>
      <w:pPr>
        <w:ind w:left="450" w:hanging="360"/>
      </w:pPr>
      <w:rPr>
        <w:rFonts w:ascii="Times New Roman" w:hAnsi="Times New Roman" w:cs="Times New Roman" w:hint="default"/>
        <w:color w:val="2F0202"/>
        <w:sz w:val="24"/>
        <w:szCs w:val="24"/>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2070" w:hanging="720"/>
      </w:pPr>
      <w:rPr>
        <w:rFonts w:hint="default"/>
        <w:b/>
      </w:rPr>
    </w:lvl>
    <w:lvl w:ilvl="3">
      <w:start w:val="1"/>
      <w:numFmt w:val="decimal"/>
      <w:isLgl/>
      <w:lvlText w:val="%1.%2.%3.%4."/>
      <w:lvlJc w:val="left"/>
      <w:pPr>
        <w:ind w:left="2700" w:hanging="720"/>
      </w:pPr>
      <w:rPr>
        <w:rFonts w:hint="default"/>
        <w:b/>
      </w:rPr>
    </w:lvl>
    <w:lvl w:ilvl="4">
      <w:start w:val="1"/>
      <w:numFmt w:val="decimal"/>
      <w:isLgl/>
      <w:lvlText w:val="%1.%2.%3.%4.%5."/>
      <w:lvlJc w:val="left"/>
      <w:pPr>
        <w:ind w:left="369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310" w:hanging="1440"/>
      </w:pPr>
      <w:rPr>
        <w:rFonts w:hint="default"/>
        <w:b/>
      </w:rPr>
    </w:lvl>
    <w:lvl w:ilvl="7">
      <w:start w:val="1"/>
      <w:numFmt w:val="decimal"/>
      <w:isLgl/>
      <w:lvlText w:val="%1.%2.%3.%4.%5.%6.%7.%8."/>
      <w:lvlJc w:val="left"/>
      <w:pPr>
        <w:ind w:left="5940" w:hanging="1440"/>
      </w:pPr>
      <w:rPr>
        <w:rFonts w:hint="default"/>
        <w:b/>
      </w:rPr>
    </w:lvl>
    <w:lvl w:ilvl="8">
      <w:start w:val="1"/>
      <w:numFmt w:val="decimal"/>
      <w:isLgl/>
      <w:lvlText w:val="%1.%2.%3.%4.%5.%6.%7.%8.%9."/>
      <w:lvlJc w:val="left"/>
      <w:pPr>
        <w:ind w:left="6930" w:hanging="1800"/>
      </w:pPr>
      <w:rPr>
        <w:rFonts w:hint="default"/>
        <w:b/>
      </w:rPr>
    </w:lvl>
  </w:abstractNum>
  <w:abstractNum w:abstractNumId="10">
    <w:nsid w:val="126E3621"/>
    <w:multiLevelType w:val="hybridMultilevel"/>
    <w:tmpl w:val="61FA3576"/>
    <w:lvl w:ilvl="0" w:tplc="C0621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D5CCE"/>
    <w:multiLevelType w:val="hybridMultilevel"/>
    <w:tmpl w:val="AB72C8E2"/>
    <w:lvl w:ilvl="0" w:tplc="461608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446D13"/>
    <w:multiLevelType w:val="hybridMultilevel"/>
    <w:tmpl w:val="2E06FDA6"/>
    <w:lvl w:ilvl="0" w:tplc="F774C3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6C1"/>
    <w:multiLevelType w:val="hybridMultilevel"/>
    <w:tmpl w:val="1092EDF2"/>
    <w:lvl w:ilvl="0" w:tplc="CD54C744">
      <w:start w:val="8"/>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8B0E06"/>
    <w:multiLevelType w:val="hybridMultilevel"/>
    <w:tmpl w:val="7116B2E6"/>
    <w:lvl w:ilvl="0" w:tplc="0419000D">
      <w:start w:val="1"/>
      <w:numFmt w:val="bullet"/>
      <w:lvlText w:val=""/>
      <w:lvlJc w:val="left"/>
      <w:pPr>
        <w:ind w:left="1181" w:hanging="360"/>
      </w:pPr>
      <w:rPr>
        <w:rFonts w:ascii="Wingdings" w:hAnsi="Wingdings"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15">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A31FF9"/>
    <w:multiLevelType w:val="hybridMultilevel"/>
    <w:tmpl w:val="861C4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B5064D2"/>
    <w:multiLevelType w:val="hybridMultilevel"/>
    <w:tmpl w:val="461A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AF79AD"/>
    <w:multiLevelType w:val="hybridMultilevel"/>
    <w:tmpl w:val="212E677A"/>
    <w:lvl w:ilvl="0" w:tplc="292CD5F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C21A18"/>
    <w:multiLevelType w:val="hybridMultilevel"/>
    <w:tmpl w:val="DA2E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72DE5"/>
    <w:multiLevelType w:val="hybridMultilevel"/>
    <w:tmpl w:val="E4E4C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8B75B2"/>
    <w:multiLevelType w:val="hybridMultilevel"/>
    <w:tmpl w:val="FEF0C0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1321C2"/>
    <w:multiLevelType w:val="hybridMultilevel"/>
    <w:tmpl w:val="0292D9F0"/>
    <w:lvl w:ilvl="0" w:tplc="8116888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B2357"/>
    <w:multiLevelType w:val="hybridMultilevel"/>
    <w:tmpl w:val="0B1A5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6267DD"/>
    <w:multiLevelType w:val="hybridMultilevel"/>
    <w:tmpl w:val="9B76A5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B0379C"/>
    <w:multiLevelType w:val="hybridMultilevel"/>
    <w:tmpl w:val="2D88231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3E145324"/>
    <w:multiLevelType w:val="hybridMultilevel"/>
    <w:tmpl w:val="B5507066"/>
    <w:lvl w:ilvl="0" w:tplc="ADD43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5D069E"/>
    <w:multiLevelType w:val="hybridMultilevel"/>
    <w:tmpl w:val="FED4D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CE25B1"/>
    <w:multiLevelType w:val="hybridMultilevel"/>
    <w:tmpl w:val="9B50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07211D"/>
    <w:multiLevelType w:val="hybridMultilevel"/>
    <w:tmpl w:val="82FEB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704A8D"/>
    <w:multiLevelType w:val="hybridMultilevel"/>
    <w:tmpl w:val="EA88E800"/>
    <w:lvl w:ilvl="0" w:tplc="EF7AB05E">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F86F84"/>
    <w:multiLevelType w:val="hybridMultilevel"/>
    <w:tmpl w:val="D83C0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EB3B83"/>
    <w:multiLevelType w:val="hybridMultilevel"/>
    <w:tmpl w:val="BC28F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25680"/>
    <w:multiLevelType w:val="hybridMultilevel"/>
    <w:tmpl w:val="9CF84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9550BF"/>
    <w:multiLevelType w:val="hybridMultilevel"/>
    <w:tmpl w:val="CE088C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C43C77"/>
    <w:multiLevelType w:val="hybridMultilevel"/>
    <w:tmpl w:val="82E86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882F62"/>
    <w:multiLevelType w:val="hybridMultilevel"/>
    <w:tmpl w:val="E1A2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966BF"/>
    <w:multiLevelType w:val="hybridMultilevel"/>
    <w:tmpl w:val="09E607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F911093"/>
    <w:multiLevelType w:val="hybridMultilevel"/>
    <w:tmpl w:val="29C4AAE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FA46AC2"/>
    <w:multiLevelType w:val="hybridMultilevel"/>
    <w:tmpl w:val="AD74E796"/>
    <w:lvl w:ilvl="0" w:tplc="1A80ED6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A96BB1"/>
    <w:multiLevelType w:val="hybridMultilevel"/>
    <w:tmpl w:val="D2243F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E5081E"/>
    <w:multiLevelType w:val="hybridMultilevel"/>
    <w:tmpl w:val="6C30ED90"/>
    <w:lvl w:ilvl="0" w:tplc="4EB6F0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1611CBA"/>
    <w:multiLevelType w:val="hybridMultilevel"/>
    <w:tmpl w:val="28F47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8E2B99"/>
    <w:multiLevelType w:val="hybridMultilevel"/>
    <w:tmpl w:val="27869AE4"/>
    <w:lvl w:ilvl="0" w:tplc="82322D5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8D04EC"/>
    <w:multiLevelType w:val="hybridMultilevel"/>
    <w:tmpl w:val="23C82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7A4A20"/>
    <w:multiLevelType w:val="hybridMultilevel"/>
    <w:tmpl w:val="061EF31C"/>
    <w:lvl w:ilvl="0" w:tplc="6C16E0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26E3217"/>
    <w:multiLevelType w:val="hybridMultilevel"/>
    <w:tmpl w:val="D6E0F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CF43B4"/>
    <w:multiLevelType w:val="hybridMultilevel"/>
    <w:tmpl w:val="0E507C86"/>
    <w:lvl w:ilvl="0" w:tplc="0419000D">
      <w:start w:val="1"/>
      <w:numFmt w:val="bullet"/>
      <w:lvlText w:val=""/>
      <w:lvlJc w:val="left"/>
      <w:pPr>
        <w:ind w:left="1135" w:hanging="360"/>
      </w:pPr>
      <w:rPr>
        <w:rFonts w:ascii="Wingdings" w:hAnsi="Wingdings"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50">
    <w:nsid w:val="794050A2"/>
    <w:multiLevelType w:val="hybridMultilevel"/>
    <w:tmpl w:val="5D0285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46"/>
  </w:num>
  <w:num w:numId="3">
    <w:abstractNumId w:val="21"/>
  </w:num>
  <w:num w:numId="4">
    <w:abstractNumId w:val="12"/>
  </w:num>
  <w:num w:numId="5">
    <w:abstractNumId w:val="41"/>
  </w:num>
  <w:num w:numId="6">
    <w:abstractNumId w:val="24"/>
  </w:num>
  <w:num w:numId="7">
    <w:abstractNumId w:val="22"/>
  </w:num>
  <w:num w:numId="8">
    <w:abstractNumId w:val="2"/>
  </w:num>
  <w:num w:numId="9">
    <w:abstractNumId w:val="35"/>
  </w:num>
  <w:num w:numId="10">
    <w:abstractNumId w:val="9"/>
  </w:num>
  <w:num w:numId="11">
    <w:abstractNumId w:val="14"/>
  </w:num>
  <w:num w:numId="12">
    <w:abstractNumId w:val="36"/>
  </w:num>
  <w:num w:numId="13">
    <w:abstractNumId w:val="20"/>
  </w:num>
  <w:num w:numId="14">
    <w:abstractNumId w:val="50"/>
  </w:num>
  <w:num w:numId="15">
    <w:abstractNumId w:val="49"/>
  </w:num>
  <w:num w:numId="16">
    <w:abstractNumId w:val="28"/>
  </w:num>
  <w:num w:numId="17">
    <w:abstractNumId w:val="43"/>
  </w:num>
  <w:num w:numId="18">
    <w:abstractNumId w:val="27"/>
  </w:num>
  <w:num w:numId="19">
    <w:abstractNumId w:val="38"/>
  </w:num>
  <w:num w:numId="20">
    <w:abstractNumId w:val="15"/>
  </w:num>
  <w:num w:numId="21">
    <w:abstractNumId w:val="34"/>
  </w:num>
  <w:num w:numId="22">
    <w:abstractNumId w:val="19"/>
  </w:num>
  <w:num w:numId="23">
    <w:abstractNumId w:val="4"/>
  </w:num>
  <w:num w:numId="24">
    <w:abstractNumId w:val="26"/>
  </w:num>
  <w:num w:numId="25">
    <w:abstractNumId w:val="47"/>
  </w:num>
  <w:num w:numId="26">
    <w:abstractNumId w:val="31"/>
  </w:num>
  <w:num w:numId="27">
    <w:abstractNumId w:val="16"/>
  </w:num>
  <w:num w:numId="28">
    <w:abstractNumId w:val="7"/>
  </w:num>
  <w:num w:numId="29">
    <w:abstractNumId w:val="0"/>
  </w:num>
  <w:num w:numId="30">
    <w:abstractNumId w:val="10"/>
  </w:num>
  <w:num w:numId="31">
    <w:abstractNumId w:val="45"/>
  </w:num>
  <w:num w:numId="32">
    <w:abstractNumId w:val="18"/>
  </w:num>
  <w:num w:numId="33">
    <w:abstractNumId w:val="4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2"/>
  </w:num>
  <w:num w:numId="38">
    <w:abstractNumId w:val="33"/>
  </w:num>
  <w:num w:numId="39">
    <w:abstractNumId w:val="48"/>
  </w:num>
  <w:num w:numId="40">
    <w:abstractNumId w:val="44"/>
  </w:num>
  <w:num w:numId="41">
    <w:abstractNumId w:val="37"/>
  </w:num>
  <w:num w:numId="42">
    <w:abstractNumId w:val="17"/>
  </w:num>
  <w:num w:numId="43">
    <w:abstractNumId w:val="30"/>
  </w:num>
  <w:num w:numId="44">
    <w:abstractNumId w:val="8"/>
  </w:num>
  <w:num w:numId="45">
    <w:abstractNumId w:val="13"/>
  </w:num>
  <w:num w:numId="46">
    <w:abstractNumId w:val="23"/>
  </w:num>
  <w:num w:numId="47">
    <w:abstractNumId w:val="5"/>
  </w:num>
  <w:num w:numId="48">
    <w:abstractNumId w:val="6"/>
  </w:num>
  <w:num w:numId="49">
    <w:abstractNumId w:val="3"/>
  </w:num>
  <w:num w:numId="50">
    <w:abstractNumId w:val="42"/>
  </w:num>
  <w:num w:numId="51">
    <w:abstractNumId w:val="39"/>
  </w:num>
  <w:num w:numId="52">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F4A86"/>
    <w:rsid w:val="0000235B"/>
    <w:rsid w:val="00007210"/>
    <w:rsid w:val="00025101"/>
    <w:rsid w:val="00025281"/>
    <w:rsid w:val="00045B79"/>
    <w:rsid w:val="00047066"/>
    <w:rsid w:val="000511DD"/>
    <w:rsid w:val="00051BF0"/>
    <w:rsid w:val="000523B8"/>
    <w:rsid w:val="000533AD"/>
    <w:rsid w:val="00054848"/>
    <w:rsid w:val="000637AB"/>
    <w:rsid w:val="00075468"/>
    <w:rsid w:val="000770DC"/>
    <w:rsid w:val="00080639"/>
    <w:rsid w:val="00083DEE"/>
    <w:rsid w:val="00095E1D"/>
    <w:rsid w:val="000A0924"/>
    <w:rsid w:val="000A2F56"/>
    <w:rsid w:val="000B2486"/>
    <w:rsid w:val="000B4094"/>
    <w:rsid w:val="000C24A5"/>
    <w:rsid w:val="000C4414"/>
    <w:rsid w:val="000E2EED"/>
    <w:rsid w:val="000E6DA1"/>
    <w:rsid w:val="000F3708"/>
    <w:rsid w:val="000F3D60"/>
    <w:rsid w:val="00120BBE"/>
    <w:rsid w:val="001333C4"/>
    <w:rsid w:val="001403AB"/>
    <w:rsid w:val="00144715"/>
    <w:rsid w:val="00145A9B"/>
    <w:rsid w:val="0014748B"/>
    <w:rsid w:val="0017164A"/>
    <w:rsid w:val="00172FDC"/>
    <w:rsid w:val="001A1064"/>
    <w:rsid w:val="001A555F"/>
    <w:rsid w:val="001C54BD"/>
    <w:rsid w:val="001C6877"/>
    <w:rsid w:val="001E78ED"/>
    <w:rsid w:val="00201585"/>
    <w:rsid w:val="002105E7"/>
    <w:rsid w:val="00217622"/>
    <w:rsid w:val="002274BB"/>
    <w:rsid w:val="0022776E"/>
    <w:rsid w:val="002277BE"/>
    <w:rsid w:val="002321CC"/>
    <w:rsid w:val="00236CB8"/>
    <w:rsid w:val="00246234"/>
    <w:rsid w:val="00247E57"/>
    <w:rsid w:val="0025047F"/>
    <w:rsid w:val="00266E95"/>
    <w:rsid w:val="002757CA"/>
    <w:rsid w:val="00287225"/>
    <w:rsid w:val="00295878"/>
    <w:rsid w:val="002B03D5"/>
    <w:rsid w:val="002B440C"/>
    <w:rsid w:val="002C3B33"/>
    <w:rsid w:val="002C3E7D"/>
    <w:rsid w:val="002D3D70"/>
    <w:rsid w:val="002E0F02"/>
    <w:rsid w:val="002E4C16"/>
    <w:rsid w:val="002E533E"/>
    <w:rsid w:val="00305893"/>
    <w:rsid w:val="00305CDD"/>
    <w:rsid w:val="00306FB9"/>
    <w:rsid w:val="00310F41"/>
    <w:rsid w:val="003129A2"/>
    <w:rsid w:val="00315C3F"/>
    <w:rsid w:val="00316AEC"/>
    <w:rsid w:val="00320B03"/>
    <w:rsid w:val="00326674"/>
    <w:rsid w:val="003270B9"/>
    <w:rsid w:val="00331332"/>
    <w:rsid w:val="003421C5"/>
    <w:rsid w:val="003459B4"/>
    <w:rsid w:val="00352292"/>
    <w:rsid w:val="00355E59"/>
    <w:rsid w:val="003666DC"/>
    <w:rsid w:val="00367A3A"/>
    <w:rsid w:val="00382C47"/>
    <w:rsid w:val="00382D7A"/>
    <w:rsid w:val="00390485"/>
    <w:rsid w:val="00390C4F"/>
    <w:rsid w:val="003A4FC2"/>
    <w:rsid w:val="003A5D96"/>
    <w:rsid w:val="003C1879"/>
    <w:rsid w:val="003C2E28"/>
    <w:rsid w:val="003C32E8"/>
    <w:rsid w:val="003C56A0"/>
    <w:rsid w:val="003C6F76"/>
    <w:rsid w:val="003E0192"/>
    <w:rsid w:val="003E75A3"/>
    <w:rsid w:val="003F1A32"/>
    <w:rsid w:val="003F1B77"/>
    <w:rsid w:val="0041553B"/>
    <w:rsid w:val="00420521"/>
    <w:rsid w:val="00422E35"/>
    <w:rsid w:val="00424D6B"/>
    <w:rsid w:val="00425EA6"/>
    <w:rsid w:val="00443DBC"/>
    <w:rsid w:val="004445DB"/>
    <w:rsid w:val="00473F3D"/>
    <w:rsid w:val="00475459"/>
    <w:rsid w:val="00477907"/>
    <w:rsid w:val="00477C74"/>
    <w:rsid w:val="004953D1"/>
    <w:rsid w:val="004B336E"/>
    <w:rsid w:val="004B46AC"/>
    <w:rsid w:val="004C45E3"/>
    <w:rsid w:val="004C529F"/>
    <w:rsid w:val="004C7979"/>
    <w:rsid w:val="004D02B4"/>
    <w:rsid w:val="004D0CB4"/>
    <w:rsid w:val="004E2150"/>
    <w:rsid w:val="004E7692"/>
    <w:rsid w:val="004F332D"/>
    <w:rsid w:val="004F381F"/>
    <w:rsid w:val="0050526D"/>
    <w:rsid w:val="00505BE7"/>
    <w:rsid w:val="00510934"/>
    <w:rsid w:val="005237B8"/>
    <w:rsid w:val="00543F4F"/>
    <w:rsid w:val="00543FA0"/>
    <w:rsid w:val="005452EA"/>
    <w:rsid w:val="00545383"/>
    <w:rsid w:val="0054571C"/>
    <w:rsid w:val="0054632B"/>
    <w:rsid w:val="00551868"/>
    <w:rsid w:val="005518B2"/>
    <w:rsid w:val="00585491"/>
    <w:rsid w:val="005963B0"/>
    <w:rsid w:val="005B3846"/>
    <w:rsid w:val="005B78C2"/>
    <w:rsid w:val="005C4DFB"/>
    <w:rsid w:val="005C5BDF"/>
    <w:rsid w:val="005D30CF"/>
    <w:rsid w:val="005E26ED"/>
    <w:rsid w:val="005E2CD8"/>
    <w:rsid w:val="005E4AE3"/>
    <w:rsid w:val="005F0433"/>
    <w:rsid w:val="005F2EBD"/>
    <w:rsid w:val="005F3F0C"/>
    <w:rsid w:val="00604CD9"/>
    <w:rsid w:val="00606798"/>
    <w:rsid w:val="00606DF9"/>
    <w:rsid w:val="00610EA7"/>
    <w:rsid w:val="00624A62"/>
    <w:rsid w:val="0063171E"/>
    <w:rsid w:val="00650A08"/>
    <w:rsid w:val="006537A3"/>
    <w:rsid w:val="00655980"/>
    <w:rsid w:val="006559DD"/>
    <w:rsid w:val="00664218"/>
    <w:rsid w:val="00666CFA"/>
    <w:rsid w:val="00682656"/>
    <w:rsid w:val="00690EDB"/>
    <w:rsid w:val="0069398D"/>
    <w:rsid w:val="00694B32"/>
    <w:rsid w:val="00697B5B"/>
    <w:rsid w:val="006A3A4E"/>
    <w:rsid w:val="006A4DE7"/>
    <w:rsid w:val="006A6673"/>
    <w:rsid w:val="006A6F0F"/>
    <w:rsid w:val="006B5C61"/>
    <w:rsid w:val="006B6D7C"/>
    <w:rsid w:val="006B77B6"/>
    <w:rsid w:val="006C3E6D"/>
    <w:rsid w:val="006C420F"/>
    <w:rsid w:val="006C6C7A"/>
    <w:rsid w:val="006D48F6"/>
    <w:rsid w:val="006D5B82"/>
    <w:rsid w:val="006F0526"/>
    <w:rsid w:val="00700072"/>
    <w:rsid w:val="00700A17"/>
    <w:rsid w:val="00705ED2"/>
    <w:rsid w:val="007070F0"/>
    <w:rsid w:val="0070742C"/>
    <w:rsid w:val="00710A7A"/>
    <w:rsid w:val="007171D3"/>
    <w:rsid w:val="00720873"/>
    <w:rsid w:val="00721780"/>
    <w:rsid w:val="007300A4"/>
    <w:rsid w:val="00732D4D"/>
    <w:rsid w:val="00737630"/>
    <w:rsid w:val="00744685"/>
    <w:rsid w:val="007449E6"/>
    <w:rsid w:val="00755EBD"/>
    <w:rsid w:val="00760F58"/>
    <w:rsid w:val="0076585B"/>
    <w:rsid w:val="0076687A"/>
    <w:rsid w:val="0076795F"/>
    <w:rsid w:val="00782BCB"/>
    <w:rsid w:val="007842AF"/>
    <w:rsid w:val="00784F13"/>
    <w:rsid w:val="00787E05"/>
    <w:rsid w:val="00791E1D"/>
    <w:rsid w:val="007936D6"/>
    <w:rsid w:val="00797FE5"/>
    <w:rsid w:val="007A12E6"/>
    <w:rsid w:val="007A1767"/>
    <w:rsid w:val="007B12C2"/>
    <w:rsid w:val="007B2DCC"/>
    <w:rsid w:val="007B4D08"/>
    <w:rsid w:val="007B64AC"/>
    <w:rsid w:val="007C1AC5"/>
    <w:rsid w:val="007C3182"/>
    <w:rsid w:val="007D2613"/>
    <w:rsid w:val="007D4C0C"/>
    <w:rsid w:val="007D53E3"/>
    <w:rsid w:val="007F3D8D"/>
    <w:rsid w:val="007F52DE"/>
    <w:rsid w:val="00801171"/>
    <w:rsid w:val="0080774F"/>
    <w:rsid w:val="00810424"/>
    <w:rsid w:val="00817CE6"/>
    <w:rsid w:val="00831C3C"/>
    <w:rsid w:val="008340DB"/>
    <w:rsid w:val="00842E57"/>
    <w:rsid w:val="00851396"/>
    <w:rsid w:val="00861196"/>
    <w:rsid w:val="00861EF3"/>
    <w:rsid w:val="008739EE"/>
    <w:rsid w:val="00892DDB"/>
    <w:rsid w:val="008A27C7"/>
    <w:rsid w:val="008A5F2D"/>
    <w:rsid w:val="008A75EC"/>
    <w:rsid w:val="008E265F"/>
    <w:rsid w:val="008E5F51"/>
    <w:rsid w:val="008F270F"/>
    <w:rsid w:val="00901B4D"/>
    <w:rsid w:val="00905544"/>
    <w:rsid w:val="00910391"/>
    <w:rsid w:val="00911045"/>
    <w:rsid w:val="009178E8"/>
    <w:rsid w:val="00926925"/>
    <w:rsid w:val="00936478"/>
    <w:rsid w:val="009452AA"/>
    <w:rsid w:val="0094572F"/>
    <w:rsid w:val="00955746"/>
    <w:rsid w:val="00966043"/>
    <w:rsid w:val="00975A10"/>
    <w:rsid w:val="009A1ED2"/>
    <w:rsid w:val="009A48B1"/>
    <w:rsid w:val="009A6ED5"/>
    <w:rsid w:val="009B15F3"/>
    <w:rsid w:val="009C5BE9"/>
    <w:rsid w:val="009E3822"/>
    <w:rsid w:val="009F0A4F"/>
    <w:rsid w:val="009F0E75"/>
    <w:rsid w:val="009F14A4"/>
    <w:rsid w:val="009F1FFC"/>
    <w:rsid w:val="009F4A86"/>
    <w:rsid w:val="009F4B72"/>
    <w:rsid w:val="00A030FD"/>
    <w:rsid w:val="00A16E83"/>
    <w:rsid w:val="00A25F92"/>
    <w:rsid w:val="00A66F40"/>
    <w:rsid w:val="00A67421"/>
    <w:rsid w:val="00A83C08"/>
    <w:rsid w:val="00A95864"/>
    <w:rsid w:val="00A96861"/>
    <w:rsid w:val="00AA4099"/>
    <w:rsid w:val="00AA5E21"/>
    <w:rsid w:val="00AB23F5"/>
    <w:rsid w:val="00AB6475"/>
    <w:rsid w:val="00AC3617"/>
    <w:rsid w:val="00AE3DF5"/>
    <w:rsid w:val="00B10CBF"/>
    <w:rsid w:val="00B3171A"/>
    <w:rsid w:val="00B34B61"/>
    <w:rsid w:val="00B35328"/>
    <w:rsid w:val="00B46E4E"/>
    <w:rsid w:val="00B612FB"/>
    <w:rsid w:val="00B6263A"/>
    <w:rsid w:val="00B6488F"/>
    <w:rsid w:val="00B704ED"/>
    <w:rsid w:val="00B7734E"/>
    <w:rsid w:val="00B80D1B"/>
    <w:rsid w:val="00B854D0"/>
    <w:rsid w:val="00B86D92"/>
    <w:rsid w:val="00B870E8"/>
    <w:rsid w:val="00B92F7A"/>
    <w:rsid w:val="00B93A72"/>
    <w:rsid w:val="00B97F79"/>
    <w:rsid w:val="00BA01EE"/>
    <w:rsid w:val="00BA2E9A"/>
    <w:rsid w:val="00BB0163"/>
    <w:rsid w:val="00BB27ED"/>
    <w:rsid w:val="00BB362D"/>
    <w:rsid w:val="00BB3848"/>
    <w:rsid w:val="00BB406E"/>
    <w:rsid w:val="00BC1AA7"/>
    <w:rsid w:val="00BC3EC4"/>
    <w:rsid w:val="00BC54A8"/>
    <w:rsid w:val="00BC6032"/>
    <w:rsid w:val="00BD2D21"/>
    <w:rsid w:val="00BD33CE"/>
    <w:rsid w:val="00BD369C"/>
    <w:rsid w:val="00BD3C53"/>
    <w:rsid w:val="00BD5E6E"/>
    <w:rsid w:val="00BD6CBE"/>
    <w:rsid w:val="00BE0996"/>
    <w:rsid w:val="00BE50CA"/>
    <w:rsid w:val="00BF24A1"/>
    <w:rsid w:val="00BF5374"/>
    <w:rsid w:val="00C00A56"/>
    <w:rsid w:val="00C015FE"/>
    <w:rsid w:val="00C027F0"/>
    <w:rsid w:val="00C0747E"/>
    <w:rsid w:val="00C114BB"/>
    <w:rsid w:val="00C15301"/>
    <w:rsid w:val="00C15FEF"/>
    <w:rsid w:val="00C242D7"/>
    <w:rsid w:val="00C277F6"/>
    <w:rsid w:val="00C356AD"/>
    <w:rsid w:val="00C3749B"/>
    <w:rsid w:val="00C40F94"/>
    <w:rsid w:val="00C43FB7"/>
    <w:rsid w:val="00C50398"/>
    <w:rsid w:val="00C8021E"/>
    <w:rsid w:val="00C82586"/>
    <w:rsid w:val="00CA4208"/>
    <w:rsid w:val="00CA70D7"/>
    <w:rsid w:val="00CC0DBD"/>
    <w:rsid w:val="00CD42D7"/>
    <w:rsid w:val="00CE2385"/>
    <w:rsid w:val="00CE2A42"/>
    <w:rsid w:val="00CE4D2A"/>
    <w:rsid w:val="00CF168A"/>
    <w:rsid w:val="00CF2AC5"/>
    <w:rsid w:val="00D01384"/>
    <w:rsid w:val="00D03FED"/>
    <w:rsid w:val="00D10A84"/>
    <w:rsid w:val="00D16287"/>
    <w:rsid w:val="00D2093E"/>
    <w:rsid w:val="00D22CBC"/>
    <w:rsid w:val="00D23386"/>
    <w:rsid w:val="00D23E3E"/>
    <w:rsid w:val="00D23F20"/>
    <w:rsid w:val="00D24D09"/>
    <w:rsid w:val="00D35711"/>
    <w:rsid w:val="00D50518"/>
    <w:rsid w:val="00D53D14"/>
    <w:rsid w:val="00D61378"/>
    <w:rsid w:val="00D66031"/>
    <w:rsid w:val="00D664A7"/>
    <w:rsid w:val="00D66F40"/>
    <w:rsid w:val="00D71E65"/>
    <w:rsid w:val="00D75D75"/>
    <w:rsid w:val="00D77575"/>
    <w:rsid w:val="00D77DA3"/>
    <w:rsid w:val="00D8131E"/>
    <w:rsid w:val="00D929B7"/>
    <w:rsid w:val="00D96140"/>
    <w:rsid w:val="00D9620F"/>
    <w:rsid w:val="00DA4E5A"/>
    <w:rsid w:val="00DC6079"/>
    <w:rsid w:val="00DD1EE6"/>
    <w:rsid w:val="00DD3255"/>
    <w:rsid w:val="00DE1EDC"/>
    <w:rsid w:val="00DF0696"/>
    <w:rsid w:val="00DF2EBF"/>
    <w:rsid w:val="00DF5C36"/>
    <w:rsid w:val="00DF7722"/>
    <w:rsid w:val="00E159E4"/>
    <w:rsid w:val="00E21337"/>
    <w:rsid w:val="00E256F2"/>
    <w:rsid w:val="00E41951"/>
    <w:rsid w:val="00E45BC4"/>
    <w:rsid w:val="00E5622D"/>
    <w:rsid w:val="00E5749B"/>
    <w:rsid w:val="00E60099"/>
    <w:rsid w:val="00E600D2"/>
    <w:rsid w:val="00E607D2"/>
    <w:rsid w:val="00E62A67"/>
    <w:rsid w:val="00E62E50"/>
    <w:rsid w:val="00E735F1"/>
    <w:rsid w:val="00E76F37"/>
    <w:rsid w:val="00E82F29"/>
    <w:rsid w:val="00E96B49"/>
    <w:rsid w:val="00EA558A"/>
    <w:rsid w:val="00EB2E7E"/>
    <w:rsid w:val="00EB3B01"/>
    <w:rsid w:val="00EC422C"/>
    <w:rsid w:val="00ED06E8"/>
    <w:rsid w:val="00ED0727"/>
    <w:rsid w:val="00ED4A64"/>
    <w:rsid w:val="00EE06C1"/>
    <w:rsid w:val="00EE697B"/>
    <w:rsid w:val="00EF71CB"/>
    <w:rsid w:val="00F0096E"/>
    <w:rsid w:val="00F057C0"/>
    <w:rsid w:val="00F065EE"/>
    <w:rsid w:val="00F102DA"/>
    <w:rsid w:val="00F14CC6"/>
    <w:rsid w:val="00F15C5F"/>
    <w:rsid w:val="00F16A7E"/>
    <w:rsid w:val="00F175DD"/>
    <w:rsid w:val="00F22D36"/>
    <w:rsid w:val="00F25DF0"/>
    <w:rsid w:val="00F34175"/>
    <w:rsid w:val="00F3515C"/>
    <w:rsid w:val="00F36B8B"/>
    <w:rsid w:val="00F467D2"/>
    <w:rsid w:val="00F51C43"/>
    <w:rsid w:val="00F66A09"/>
    <w:rsid w:val="00F7688D"/>
    <w:rsid w:val="00F85175"/>
    <w:rsid w:val="00F85E7B"/>
    <w:rsid w:val="00F93E17"/>
    <w:rsid w:val="00FA109B"/>
    <w:rsid w:val="00FA11DE"/>
    <w:rsid w:val="00FA4151"/>
    <w:rsid w:val="00FA5416"/>
    <w:rsid w:val="00FB2959"/>
    <w:rsid w:val="00FB40B7"/>
    <w:rsid w:val="00FD7293"/>
    <w:rsid w:val="00FF475B"/>
    <w:rsid w:val="00FF7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0CA"/>
    <w:pPr>
      <w:spacing w:after="200" w:line="276" w:lineRule="auto"/>
    </w:pPr>
    <w:rPr>
      <w:rFonts w:eastAsia="Times New Roman"/>
      <w:sz w:val="22"/>
      <w:szCs w:val="22"/>
      <w:lang w:eastAsia="en-US"/>
    </w:rPr>
  </w:style>
  <w:style w:type="paragraph" w:styleId="2">
    <w:name w:val="heading 2"/>
    <w:basedOn w:val="a"/>
    <w:next w:val="a"/>
    <w:link w:val="20"/>
    <w:qFormat/>
    <w:rsid w:val="006B6D7C"/>
    <w:pPr>
      <w:keepNext/>
      <w:spacing w:before="240" w:after="60"/>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4A86"/>
    <w:rPr>
      <w:rFonts w:cs="Times New Roman"/>
      <w:b/>
      <w:bCs/>
    </w:rPr>
  </w:style>
  <w:style w:type="character" w:styleId="a4">
    <w:name w:val="Emphasis"/>
    <w:basedOn w:val="a0"/>
    <w:qFormat/>
    <w:rsid w:val="009F4A86"/>
    <w:rPr>
      <w:rFonts w:cs="Times New Roman"/>
      <w:i/>
      <w:iCs/>
    </w:rPr>
  </w:style>
  <w:style w:type="character" w:customStyle="1" w:styleId="20">
    <w:name w:val="Заголовок 2 Знак"/>
    <w:basedOn w:val="a0"/>
    <w:link w:val="2"/>
    <w:locked/>
    <w:rsid w:val="006B6D7C"/>
    <w:rPr>
      <w:rFonts w:ascii="Arial" w:hAnsi="Arial" w:cs="Arial"/>
      <w:b/>
      <w:bCs/>
      <w:i/>
      <w:iCs/>
      <w:sz w:val="28"/>
      <w:szCs w:val="28"/>
      <w:lang w:eastAsia="ru-RU"/>
    </w:rPr>
  </w:style>
  <w:style w:type="character" w:customStyle="1" w:styleId="apple-converted-space">
    <w:name w:val="apple-converted-space"/>
    <w:basedOn w:val="a0"/>
    <w:rsid w:val="006B6D7C"/>
    <w:rPr>
      <w:rFonts w:cs="Times New Roman"/>
    </w:rPr>
  </w:style>
  <w:style w:type="character" w:styleId="a5">
    <w:name w:val="Hyperlink"/>
    <w:basedOn w:val="a0"/>
    <w:uiPriority w:val="99"/>
    <w:rsid w:val="006B6D7C"/>
    <w:rPr>
      <w:rFonts w:cs="Times New Roman"/>
      <w:color w:val="0000FF"/>
      <w:u w:val="single"/>
    </w:rPr>
  </w:style>
  <w:style w:type="paragraph" w:customStyle="1" w:styleId="1">
    <w:name w:val="Абзац списка1"/>
    <w:basedOn w:val="a"/>
    <w:rsid w:val="006B6D7C"/>
    <w:pPr>
      <w:ind w:left="720"/>
      <w:contextualSpacing/>
    </w:pPr>
  </w:style>
  <w:style w:type="paragraph" w:customStyle="1" w:styleId="ConsPlusNormal">
    <w:name w:val="ConsPlusNormal"/>
    <w:rsid w:val="006B6D7C"/>
    <w:pPr>
      <w:widowControl w:val="0"/>
      <w:autoSpaceDE w:val="0"/>
      <w:autoSpaceDN w:val="0"/>
      <w:adjustRightInd w:val="0"/>
    </w:pPr>
    <w:rPr>
      <w:rFonts w:ascii="Arial" w:hAnsi="Arial" w:cs="Arial"/>
    </w:rPr>
  </w:style>
  <w:style w:type="paragraph" w:styleId="a6">
    <w:name w:val="List Paragraph"/>
    <w:basedOn w:val="a"/>
    <w:link w:val="a7"/>
    <w:uiPriority w:val="34"/>
    <w:qFormat/>
    <w:rsid w:val="006C6C7A"/>
    <w:pPr>
      <w:ind w:left="720"/>
      <w:contextualSpacing/>
    </w:pPr>
    <w:rPr>
      <w:rFonts w:eastAsia="Calibri"/>
    </w:rPr>
  </w:style>
  <w:style w:type="table" w:styleId="a8">
    <w:name w:val="Table Grid"/>
    <w:basedOn w:val="a1"/>
    <w:locked/>
    <w:rsid w:val="006C6C7A"/>
    <w:rPr>
      <w:rFonts w:ascii="Times New Roman" w:hAnsi="Times New Roman"/>
      <w:spacing w:val="2"/>
      <w:w w:val="75"/>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C242D7"/>
    <w:pPr>
      <w:spacing w:before="100" w:beforeAutospacing="1" w:after="100" w:afterAutospacing="1" w:line="240" w:lineRule="auto"/>
    </w:pPr>
    <w:rPr>
      <w:rFonts w:ascii="Times New Roman" w:hAnsi="Times New Roman"/>
      <w:sz w:val="24"/>
      <w:szCs w:val="24"/>
      <w:lang w:eastAsia="ru-RU"/>
    </w:rPr>
  </w:style>
  <w:style w:type="character" w:customStyle="1" w:styleId="ext">
    <w:name w:val="ext"/>
    <w:basedOn w:val="a0"/>
    <w:rsid w:val="00C242D7"/>
  </w:style>
  <w:style w:type="character" w:customStyle="1" w:styleId="aa">
    <w:name w:val="Гипертекстовая ссылка"/>
    <w:uiPriority w:val="99"/>
    <w:rsid w:val="00C242D7"/>
    <w:rPr>
      <w:color w:val="106BBE"/>
      <w:sz w:val="26"/>
    </w:rPr>
  </w:style>
  <w:style w:type="character" w:styleId="ab">
    <w:name w:val="line number"/>
    <w:basedOn w:val="a0"/>
    <w:rsid w:val="00BF5374"/>
  </w:style>
  <w:style w:type="paragraph" w:styleId="ac">
    <w:name w:val="header"/>
    <w:basedOn w:val="a"/>
    <w:link w:val="ad"/>
    <w:uiPriority w:val="99"/>
    <w:rsid w:val="00BF5374"/>
    <w:pPr>
      <w:tabs>
        <w:tab w:val="center" w:pos="4677"/>
        <w:tab w:val="right" w:pos="9355"/>
      </w:tabs>
    </w:pPr>
  </w:style>
  <w:style w:type="character" w:customStyle="1" w:styleId="ad">
    <w:name w:val="Верхний колонтитул Знак"/>
    <w:basedOn w:val="a0"/>
    <w:link w:val="ac"/>
    <w:uiPriority w:val="99"/>
    <w:rsid w:val="00BF5374"/>
    <w:rPr>
      <w:rFonts w:eastAsia="Times New Roman"/>
      <w:sz w:val="22"/>
      <w:szCs w:val="22"/>
      <w:lang w:eastAsia="en-US"/>
    </w:rPr>
  </w:style>
  <w:style w:type="paragraph" w:styleId="ae">
    <w:name w:val="footer"/>
    <w:basedOn w:val="a"/>
    <w:link w:val="af"/>
    <w:uiPriority w:val="99"/>
    <w:rsid w:val="00BF5374"/>
    <w:pPr>
      <w:tabs>
        <w:tab w:val="center" w:pos="4677"/>
        <w:tab w:val="right" w:pos="9355"/>
      </w:tabs>
    </w:pPr>
  </w:style>
  <w:style w:type="character" w:customStyle="1" w:styleId="af">
    <w:name w:val="Нижний колонтитул Знак"/>
    <w:basedOn w:val="a0"/>
    <w:link w:val="ae"/>
    <w:uiPriority w:val="99"/>
    <w:rsid w:val="00BF5374"/>
    <w:rPr>
      <w:rFonts w:eastAsia="Times New Roman"/>
      <w:sz w:val="22"/>
      <w:szCs w:val="22"/>
      <w:lang w:eastAsia="en-US"/>
    </w:rPr>
  </w:style>
  <w:style w:type="character" w:styleId="af0">
    <w:name w:val="FollowedHyperlink"/>
    <w:basedOn w:val="a0"/>
    <w:rsid w:val="00842E57"/>
    <w:rPr>
      <w:color w:val="800080"/>
      <w:u w:val="single"/>
    </w:rPr>
  </w:style>
  <w:style w:type="character" w:customStyle="1" w:styleId="af1">
    <w:name w:val="Основной текст_"/>
    <w:basedOn w:val="a0"/>
    <w:link w:val="21"/>
    <w:uiPriority w:val="99"/>
    <w:locked/>
    <w:rsid w:val="00E82F29"/>
    <w:rPr>
      <w:sz w:val="27"/>
      <w:szCs w:val="27"/>
      <w:shd w:val="clear" w:color="auto" w:fill="FFFFFF"/>
    </w:rPr>
  </w:style>
  <w:style w:type="paragraph" w:customStyle="1" w:styleId="21">
    <w:name w:val="Основной текст2"/>
    <w:basedOn w:val="a"/>
    <w:link w:val="af1"/>
    <w:uiPriority w:val="99"/>
    <w:rsid w:val="00E82F29"/>
    <w:pPr>
      <w:widowControl w:val="0"/>
      <w:shd w:val="clear" w:color="auto" w:fill="FFFFFF"/>
      <w:spacing w:before="240" w:beforeAutospacing="1" w:after="0" w:afterAutospacing="1" w:line="322" w:lineRule="exact"/>
      <w:jc w:val="both"/>
    </w:pPr>
    <w:rPr>
      <w:rFonts w:eastAsia="Calibri"/>
      <w:sz w:val="27"/>
      <w:szCs w:val="27"/>
      <w:lang w:eastAsia="ru-RU"/>
    </w:rPr>
  </w:style>
  <w:style w:type="paragraph" w:styleId="af2">
    <w:name w:val="No Spacing"/>
    <w:link w:val="af3"/>
    <w:qFormat/>
    <w:rsid w:val="00E82F29"/>
    <w:rPr>
      <w:rFonts w:ascii="Times New Roman" w:hAnsi="Times New Roman"/>
      <w:bCs/>
      <w:iCs/>
      <w:spacing w:val="2"/>
      <w:w w:val="75"/>
      <w:sz w:val="24"/>
      <w:szCs w:val="24"/>
      <w:lang w:eastAsia="en-US"/>
    </w:rPr>
  </w:style>
  <w:style w:type="paragraph" w:styleId="af4">
    <w:name w:val="Title"/>
    <w:basedOn w:val="a"/>
    <w:next w:val="a"/>
    <w:link w:val="af5"/>
    <w:qFormat/>
    <w:locked/>
    <w:rsid w:val="007B4D08"/>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7B4D08"/>
    <w:rPr>
      <w:rFonts w:ascii="Cambria" w:eastAsia="Times New Roman" w:hAnsi="Cambria" w:cs="Times New Roman"/>
      <w:b/>
      <w:bCs/>
      <w:kern w:val="28"/>
      <w:sz w:val="32"/>
      <w:szCs w:val="32"/>
      <w:lang w:eastAsia="en-US"/>
    </w:rPr>
  </w:style>
  <w:style w:type="paragraph" w:styleId="af6">
    <w:name w:val="Balloon Text"/>
    <w:basedOn w:val="a"/>
    <w:link w:val="af7"/>
    <w:rsid w:val="00B46E4E"/>
    <w:pPr>
      <w:spacing w:after="0" w:line="240" w:lineRule="auto"/>
    </w:pPr>
    <w:rPr>
      <w:rFonts w:ascii="Tahoma" w:hAnsi="Tahoma" w:cs="Tahoma"/>
      <w:sz w:val="16"/>
      <w:szCs w:val="16"/>
    </w:rPr>
  </w:style>
  <w:style w:type="character" w:customStyle="1" w:styleId="af7">
    <w:name w:val="Текст выноски Знак"/>
    <w:basedOn w:val="a0"/>
    <w:link w:val="af6"/>
    <w:rsid w:val="00B46E4E"/>
    <w:rPr>
      <w:rFonts w:ascii="Tahoma" w:eastAsia="Times New Roman" w:hAnsi="Tahoma" w:cs="Tahoma"/>
      <w:sz w:val="16"/>
      <w:szCs w:val="16"/>
      <w:lang w:eastAsia="en-US"/>
    </w:rPr>
  </w:style>
  <w:style w:type="paragraph" w:customStyle="1" w:styleId="western">
    <w:name w:val="western"/>
    <w:basedOn w:val="a"/>
    <w:rsid w:val="000770DC"/>
    <w:pPr>
      <w:spacing w:before="100" w:beforeAutospacing="1" w:after="100" w:afterAutospacing="1" w:line="240" w:lineRule="auto"/>
    </w:pPr>
    <w:rPr>
      <w:rFonts w:ascii="Times New Roman" w:hAnsi="Times New Roman"/>
      <w:sz w:val="24"/>
      <w:szCs w:val="24"/>
      <w:lang w:eastAsia="ru-RU"/>
    </w:rPr>
  </w:style>
  <w:style w:type="paragraph" w:styleId="3">
    <w:name w:val="Body Text 3"/>
    <w:basedOn w:val="a"/>
    <w:link w:val="30"/>
    <w:rsid w:val="00DE1EDC"/>
    <w:pPr>
      <w:spacing w:after="0" w:line="240" w:lineRule="auto"/>
      <w:ind w:right="-908"/>
    </w:pPr>
    <w:rPr>
      <w:rFonts w:ascii="Times New Roman" w:hAnsi="Times New Roman"/>
      <w:sz w:val="28"/>
      <w:szCs w:val="20"/>
      <w:lang w:eastAsia="ru-RU"/>
    </w:rPr>
  </w:style>
  <w:style w:type="character" w:customStyle="1" w:styleId="30">
    <w:name w:val="Основной текст 3 Знак"/>
    <w:basedOn w:val="a0"/>
    <w:link w:val="3"/>
    <w:rsid w:val="00DE1EDC"/>
    <w:rPr>
      <w:rFonts w:ascii="Times New Roman" w:eastAsia="Times New Roman" w:hAnsi="Times New Roman"/>
      <w:sz w:val="28"/>
    </w:rPr>
  </w:style>
  <w:style w:type="character" w:customStyle="1" w:styleId="a7">
    <w:name w:val="Абзац списка Знак"/>
    <w:link w:val="a6"/>
    <w:uiPriority w:val="34"/>
    <w:rsid w:val="00287225"/>
    <w:rPr>
      <w:sz w:val="22"/>
      <w:szCs w:val="22"/>
      <w:lang w:eastAsia="en-US"/>
    </w:rPr>
  </w:style>
  <w:style w:type="paragraph" w:styleId="af8">
    <w:name w:val="Body Text"/>
    <w:basedOn w:val="a"/>
    <w:link w:val="af9"/>
    <w:rsid w:val="00DF0696"/>
    <w:pPr>
      <w:spacing w:after="120"/>
    </w:pPr>
  </w:style>
  <w:style w:type="character" w:customStyle="1" w:styleId="af9">
    <w:name w:val="Основной текст Знак"/>
    <w:basedOn w:val="a0"/>
    <w:link w:val="af8"/>
    <w:rsid w:val="00DF0696"/>
    <w:rPr>
      <w:rFonts w:eastAsia="Times New Roman"/>
      <w:sz w:val="22"/>
      <w:szCs w:val="22"/>
      <w:lang w:eastAsia="en-US"/>
    </w:rPr>
  </w:style>
  <w:style w:type="character" w:customStyle="1" w:styleId="af3">
    <w:name w:val="Без интервала Знак"/>
    <w:link w:val="af2"/>
    <w:rsid w:val="00144715"/>
    <w:rPr>
      <w:rFonts w:ascii="Times New Roman" w:hAnsi="Times New Roman"/>
      <w:bCs/>
      <w:iCs/>
      <w:spacing w:val="2"/>
      <w:w w:val="75"/>
      <w:sz w:val="24"/>
      <w:szCs w:val="24"/>
      <w:lang w:eastAsia="en-US"/>
    </w:rPr>
  </w:style>
  <w:style w:type="paragraph" w:customStyle="1" w:styleId="10">
    <w:name w:val="Без интервала1"/>
    <w:qFormat/>
    <w:rsid w:val="0000235B"/>
    <w:rPr>
      <w:rFonts w:eastAsia="Times New Roman"/>
      <w:sz w:val="22"/>
      <w:szCs w:val="22"/>
      <w:lang w:eastAsia="en-US"/>
    </w:rPr>
  </w:style>
  <w:style w:type="paragraph" w:customStyle="1" w:styleId="ConsNonformat">
    <w:name w:val="ConsNonformat"/>
    <w:rsid w:val="0000235B"/>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rsid w:val="00C3749B"/>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0CA"/>
    <w:pPr>
      <w:spacing w:after="200" w:line="276" w:lineRule="auto"/>
    </w:pPr>
    <w:rPr>
      <w:rFonts w:eastAsia="Times New Roman"/>
      <w:sz w:val="22"/>
      <w:szCs w:val="22"/>
      <w:lang w:eastAsia="en-US"/>
    </w:rPr>
  </w:style>
  <w:style w:type="paragraph" w:styleId="2">
    <w:name w:val="heading 2"/>
    <w:basedOn w:val="a"/>
    <w:next w:val="a"/>
    <w:link w:val="20"/>
    <w:qFormat/>
    <w:rsid w:val="006B6D7C"/>
    <w:pPr>
      <w:keepNext/>
      <w:spacing w:before="240" w:after="60"/>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4A86"/>
    <w:rPr>
      <w:rFonts w:cs="Times New Roman"/>
      <w:b/>
      <w:bCs/>
    </w:rPr>
  </w:style>
  <w:style w:type="character" w:styleId="a4">
    <w:name w:val="Emphasis"/>
    <w:basedOn w:val="a0"/>
    <w:qFormat/>
    <w:rsid w:val="009F4A86"/>
    <w:rPr>
      <w:rFonts w:cs="Times New Roman"/>
      <w:i/>
      <w:iCs/>
    </w:rPr>
  </w:style>
  <w:style w:type="character" w:customStyle="1" w:styleId="20">
    <w:name w:val="Заголовок 2 Знак"/>
    <w:basedOn w:val="a0"/>
    <w:link w:val="2"/>
    <w:locked/>
    <w:rsid w:val="006B6D7C"/>
    <w:rPr>
      <w:rFonts w:ascii="Arial" w:hAnsi="Arial" w:cs="Arial"/>
      <w:b/>
      <w:bCs/>
      <w:i/>
      <w:iCs/>
      <w:sz w:val="28"/>
      <w:szCs w:val="28"/>
      <w:lang w:eastAsia="ru-RU"/>
    </w:rPr>
  </w:style>
  <w:style w:type="character" w:customStyle="1" w:styleId="apple-converted-space">
    <w:name w:val="apple-converted-space"/>
    <w:basedOn w:val="a0"/>
    <w:rsid w:val="006B6D7C"/>
    <w:rPr>
      <w:rFonts w:cs="Times New Roman"/>
    </w:rPr>
  </w:style>
  <w:style w:type="character" w:styleId="a5">
    <w:name w:val="Hyperlink"/>
    <w:basedOn w:val="a0"/>
    <w:uiPriority w:val="99"/>
    <w:rsid w:val="006B6D7C"/>
    <w:rPr>
      <w:rFonts w:cs="Times New Roman"/>
      <w:color w:val="0000FF"/>
      <w:u w:val="single"/>
    </w:rPr>
  </w:style>
  <w:style w:type="paragraph" w:customStyle="1" w:styleId="1">
    <w:name w:val="Абзац списка1"/>
    <w:basedOn w:val="a"/>
    <w:rsid w:val="006B6D7C"/>
    <w:pPr>
      <w:ind w:left="720"/>
      <w:contextualSpacing/>
    </w:pPr>
  </w:style>
  <w:style w:type="paragraph" w:customStyle="1" w:styleId="ConsPlusNormal">
    <w:name w:val="ConsPlusNormal"/>
    <w:rsid w:val="006B6D7C"/>
    <w:pPr>
      <w:widowControl w:val="0"/>
      <w:autoSpaceDE w:val="0"/>
      <w:autoSpaceDN w:val="0"/>
      <w:adjustRightInd w:val="0"/>
    </w:pPr>
    <w:rPr>
      <w:rFonts w:ascii="Arial" w:hAnsi="Arial" w:cs="Arial"/>
    </w:rPr>
  </w:style>
  <w:style w:type="paragraph" w:styleId="a6">
    <w:name w:val="List Paragraph"/>
    <w:basedOn w:val="a"/>
    <w:link w:val="a7"/>
    <w:uiPriority w:val="34"/>
    <w:qFormat/>
    <w:rsid w:val="006C6C7A"/>
    <w:pPr>
      <w:ind w:left="720"/>
      <w:contextualSpacing/>
    </w:pPr>
    <w:rPr>
      <w:rFonts w:eastAsia="Calibri"/>
    </w:rPr>
  </w:style>
  <w:style w:type="table" w:styleId="a8">
    <w:name w:val="Table Grid"/>
    <w:basedOn w:val="a1"/>
    <w:locked/>
    <w:rsid w:val="006C6C7A"/>
    <w:rPr>
      <w:rFonts w:ascii="Times New Roman" w:hAnsi="Times New Roman"/>
      <w:spacing w:val="2"/>
      <w:w w:val="75"/>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rsid w:val="00C242D7"/>
    <w:pPr>
      <w:spacing w:before="100" w:beforeAutospacing="1" w:after="100" w:afterAutospacing="1" w:line="240" w:lineRule="auto"/>
    </w:pPr>
    <w:rPr>
      <w:rFonts w:ascii="Times New Roman" w:hAnsi="Times New Roman"/>
      <w:sz w:val="24"/>
      <w:szCs w:val="24"/>
      <w:lang w:eastAsia="ru-RU"/>
    </w:rPr>
  </w:style>
  <w:style w:type="character" w:customStyle="1" w:styleId="ext">
    <w:name w:val="ext"/>
    <w:basedOn w:val="a0"/>
    <w:rsid w:val="00C242D7"/>
  </w:style>
  <w:style w:type="character" w:customStyle="1" w:styleId="aa">
    <w:name w:val="Гипертекстовая ссылка"/>
    <w:uiPriority w:val="99"/>
    <w:rsid w:val="00C242D7"/>
    <w:rPr>
      <w:color w:val="106BBE"/>
      <w:sz w:val="26"/>
    </w:rPr>
  </w:style>
  <w:style w:type="character" w:styleId="ab">
    <w:name w:val="line number"/>
    <w:basedOn w:val="a0"/>
    <w:rsid w:val="00BF5374"/>
  </w:style>
  <w:style w:type="paragraph" w:styleId="ac">
    <w:name w:val="header"/>
    <w:basedOn w:val="a"/>
    <w:link w:val="ad"/>
    <w:uiPriority w:val="99"/>
    <w:rsid w:val="00BF5374"/>
    <w:pPr>
      <w:tabs>
        <w:tab w:val="center" w:pos="4677"/>
        <w:tab w:val="right" w:pos="9355"/>
      </w:tabs>
    </w:pPr>
  </w:style>
  <w:style w:type="character" w:customStyle="1" w:styleId="ad">
    <w:name w:val="Верхний колонтитул Знак"/>
    <w:basedOn w:val="a0"/>
    <w:link w:val="ac"/>
    <w:uiPriority w:val="99"/>
    <w:rsid w:val="00BF5374"/>
    <w:rPr>
      <w:rFonts w:eastAsia="Times New Roman"/>
      <w:sz w:val="22"/>
      <w:szCs w:val="22"/>
      <w:lang w:eastAsia="en-US"/>
    </w:rPr>
  </w:style>
  <w:style w:type="paragraph" w:styleId="ae">
    <w:name w:val="footer"/>
    <w:basedOn w:val="a"/>
    <w:link w:val="af"/>
    <w:uiPriority w:val="99"/>
    <w:rsid w:val="00BF5374"/>
    <w:pPr>
      <w:tabs>
        <w:tab w:val="center" w:pos="4677"/>
        <w:tab w:val="right" w:pos="9355"/>
      </w:tabs>
    </w:pPr>
  </w:style>
  <w:style w:type="character" w:customStyle="1" w:styleId="af">
    <w:name w:val="Нижний колонтитул Знак"/>
    <w:basedOn w:val="a0"/>
    <w:link w:val="ae"/>
    <w:uiPriority w:val="99"/>
    <w:rsid w:val="00BF5374"/>
    <w:rPr>
      <w:rFonts w:eastAsia="Times New Roman"/>
      <w:sz w:val="22"/>
      <w:szCs w:val="22"/>
      <w:lang w:eastAsia="en-US"/>
    </w:rPr>
  </w:style>
  <w:style w:type="character" w:styleId="af0">
    <w:name w:val="FollowedHyperlink"/>
    <w:basedOn w:val="a0"/>
    <w:rsid w:val="00842E57"/>
    <w:rPr>
      <w:color w:val="800080"/>
      <w:u w:val="single"/>
    </w:rPr>
  </w:style>
  <w:style w:type="character" w:customStyle="1" w:styleId="af1">
    <w:name w:val="Основной текст_"/>
    <w:basedOn w:val="a0"/>
    <w:link w:val="21"/>
    <w:uiPriority w:val="99"/>
    <w:locked/>
    <w:rsid w:val="00E82F29"/>
    <w:rPr>
      <w:sz w:val="27"/>
      <w:szCs w:val="27"/>
      <w:shd w:val="clear" w:color="auto" w:fill="FFFFFF"/>
    </w:rPr>
  </w:style>
  <w:style w:type="paragraph" w:customStyle="1" w:styleId="21">
    <w:name w:val="Основной текст2"/>
    <w:basedOn w:val="a"/>
    <w:link w:val="af1"/>
    <w:uiPriority w:val="99"/>
    <w:rsid w:val="00E82F29"/>
    <w:pPr>
      <w:widowControl w:val="0"/>
      <w:shd w:val="clear" w:color="auto" w:fill="FFFFFF"/>
      <w:spacing w:before="240" w:beforeAutospacing="1" w:after="0" w:afterAutospacing="1" w:line="322" w:lineRule="exact"/>
      <w:jc w:val="both"/>
    </w:pPr>
    <w:rPr>
      <w:rFonts w:eastAsia="Calibri"/>
      <w:sz w:val="27"/>
      <w:szCs w:val="27"/>
      <w:lang w:eastAsia="ru-RU"/>
    </w:rPr>
  </w:style>
  <w:style w:type="paragraph" w:styleId="af2">
    <w:name w:val="No Spacing"/>
    <w:link w:val="af3"/>
    <w:qFormat/>
    <w:rsid w:val="00E82F29"/>
    <w:rPr>
      <w:rFonts w:ascii="Times New Roman" w:hAnsi="Times New Roman"/>
      <w:bCs/>
      <w:iCs/>
      <w:spacing w:val="2"/>
      <w:w w:val="75"/>
      <w:sz w:val="24"/>
      <w:szCs w:val="24"/>
      <w:lang w:eastAsia="en-US"/>
    </w:rPr>
  </w:style>
  <w:style w:type="paragraph" w:styleId="af4">
    <w:name w:val="Title"/>
    <w:basedOn w:val="a"/>
    <w:next w:val="a"/>
    <w:link w:val="af5"/>
    <w:qFormat/>
    <w:locked/>
    <w:rsid w:val="007B4D08"/>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7B4D08"/>
    <w:rPr>
      <w:rFonts w:ascii="Cambria" w:eastAsia="Times New Roman" w:hAnsi="Cambria" w:cs="Times New Roman"/>
      <w:b/>
      <w:bCs/>
      <w:kern w:val="28"/>
      <w:sz w:val="32"/>
      <w:szCs w:val="32"/>
      <w:lang w:eastAsia="en-US"/>
    </w:rPr>
  </w:style>
  <w:style w:type="paragraph" w:styleId="af6">
    <w:name w:val="Balloon Text"/>
    <w:basedOn w:val="a"/>
    <w:link w:val="af7"/>
    <w:rsid w:val="00B46E4E"/>
    <w:pPr>
      <w:spacing w:after="0" w:line="240" w:lineRule="auto"/>
    </w:pPr>
    <w:rPr>
      <w:rFonts w:ascii="Tahoma" w:hAnsi="Tahoma" w:cs="Tahoma"/>
      <w:sz w:val="16"/>
      <w:szCs w:val="16"/>
    </w:rPr>
  </w:style>
  <w:style w:type="character" w:customStyle="1" w:styleId="af7">
    <w:name w:val="Текст выноски Знак"/>
    <w:basedOn w:val="a0"/>
    <w:link w:val="af6"/>
    <w:rsid w:val="00B46E4E"/>
    <w:rPr>
      <w:rFonts w:ascii="Tahoma" w:eastAsia="Times New Roman" w:hAnsi="Tahoma" w:cs="Tahoma"/>
      <w:sz w:val="16"/>
      <w:szCs w:val="16"/>
      <w:lang w:eastAsia="en-US"/>
    </w:rPr>
  </w:style>
  <w:style w:type="paragraph" w:customStyle="1" w:styleId="western">
    <w:name w:val="western"/>
    <w:basedOn w:val="a"/>
    <w:rsid w:val="000770DC"/>
    <w:pPr>
      <w:spacing w:before="100" w:beforeAutospacing="1" w:after="100" w:afterAutospacing="1" w:line="240" w:lineRule="auto"/>
    </w:pPr>
    <w:rPr>
      <w:rFonts w:ascii="Times New Roman" w:hAnsi="Times New Roman"/>
      <w:sz w:val="24"/>
      <w:szCs w:val="24"/>
      <w:lang w:eastAsia="ru-RU"/>
    </w:rPr>
  </w:style>
  <w:style w:type="paragraph" w:styleId="3">
    <w:name w:val="Body Text 3"/>
    <w:basedOn w:val="a"/>
    <w:link w:val="30"/>
    <w:rsid w:val="00DE1EDC"/>
    <w:pPr>
      <w:spacing w:after="0" w:line="240" w:lineRule="auto"/>
      <w:ind w:right="-908"/>
    </w:pPr>
    <w:rPr>
      <w:rFonts w:ascii="Times New Roman" w:hAnsi="Times New Roman"/>
      <w:sz w:val="28"/>
      <w:szCs w:val="20"/>
      <w:lang w:eastAsia="ru-RU"/>
    </w:rPr>
  </w:style>
  <w:style w:type="character" w:customStyle="1" w:styleId="30">
    <w:name w:val="Основной текст 3 Знак"/>
    <w:basedOn w:val="a0"/>
    <w:link w:val="3"/>
    <w:rsid w:val="00DE1EDC"/>
    <w:rPr>
      <w:rFonts w:ascii="Times New Roman" w:eastAsia="Times New Roman" w:hAnsi="Times New Roman"/>
      <w:sz w:val="28"/>
    </w:rPr>
  </w:style>
  <w:style w:type="character" w:customStyle="1" w:styleId="a7">
    <w:name w:val="Абзац списка Знак"/>
    <w:link w:val="a6"/>
    <w:uiPriority w:val="34"/>
    <w:rsid w:val="00287225"/>
    <w:rPr>
      <w:sz w:val="22"/>
      <w:szCs w:val="22"/>
      <w:lang w:eastAsia="en-US"/>
    </w:rPr>
  </w:style>
  <w:style w:type="paragraph" w:styleId="af8">
    <w:name w:val="Body Text"/>
    <w:basedOn w:val="a"/>
    <w:link w:val="af9"/>
    <w:rsid w:val="00DF0696"/>
    <w:pPr>
      <w:spacing w:after="120"/>
    </w:pPr>
  </w:style>
  <w:style w:type="character" w:customStyle="1" w:styleId="af9">
    <w:name w:val="Основной текст Знак"/>
    <w:basedOn w:val="a0"/>
    <w:link w:val="af8"/>
    <w:rsid w:val="00DF0696"/>
    <w:rPr>
      <w:rFonts w:eastAsia="Times New Roman"/>
      <w:sz w:val="22"/>
      <w:szCs w:val="22"/>
      <w:lang w:eastAsia="en-US"/>
    </w:rPr>
  </w:style>
  <w:style w:type="character" w:customStyle="1" w:styleId="af3">
    <w:name w:val="Без интервала Знак"/>
    <w:link w:val="af2"/>
    <w:rsid w:val="00144715"/>
    <w:rPr>
      <w:rFonts w:ascii="Times New Roman" w:hAnsi="Times New Roman"/>
      <w:bCs/>
      <w:iCs/>
      <w:spacing w:val="2"/>
      <w:w w:val="75"/>
      <w:sz w:val="24"/>
      <w:szCs w:val="24"/>
      <w:lang w:eastAsia="en-US"/>
    </w:rPr>
  </w:style>
  <w:style w:type="paragraph" w:customStyle="1" w:styleId="10">
    <w:name w:val="Без интервала1"/>
    <w:qFormat/>
    <w:rsid w:val="0000235B"/>
    <w:rPr>
      <w:rFonts w:eastAsia="Times New Roman"/>
      <w:sz w:val="22"/>
      <w:szCs w:val="22"/>
      <w:lang w:eastAsia="en-US"/>
    </w:rPr>
  </w:style>
  <w:style w:type="paragraph" w:customStyle="1" w:styleId="ConsNonformat">
    <w:name w:val="ConsNonformat"/>
    <w:rsid w:val="0000235B"/>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rsid w:val="00C3749B"/>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420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43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49196">
      <w:bodyDiv w:val="1"/>
      <w:marLeft w:val="0"/>
      <w:marRight w:val="0"/>
      <w:marTop w:val="0"/>
      <w:marBottom w:val="0"/>
      <w:divBdr>
        <w:top w:val="none" w:sz="0" w:space="0" w:color="auto"/>
        <w:left w:val="none" w:sz="0" w:space="0" w:color="auto"/>
        <w:bottom w:val="none" w:sz="0" w:space="0" w:color="auto"/>
        <w:right w:val="none" w:sz="0" w:space="0" w:color="auto"/>
      </w:divBdr>
    </w:div>
    <w:div w:id="356396385">
      <w:bodyDiv w:val="1"/>
      <w:marLeft w:val="0"/>
      <w:marRight w:val="0"/>
      <w:marTop w:val="0"/>
      <w:marBottom w:val="0"/>
      <w:divBdr>
        <w:top w:val="none" w:sz="0" w:space="0" w:color="auto"/>
        <w:left w:val="none" w:sz="0" w:space="0" w:color="auto"/>
        <w:bottom w:val="none" w:sz="0" w:space="0" w:color="auto"/>
        <w:right w:val="none" w:sz="0" w:space="0" w:color="auto"/>
      </w:divBdr>
    </w:div>
    <w:div w:id="360518655">
      <w:bodyDiv w:val="1"/>
      <w:marLeft w:val="0"/>
      <w:marRight w:val="0"/>
      <w:marTop w:val="0"/>
      <w:marBottom w:val="0"/>
      <w:divBdr>
        <w:top w:val="none" w:sz="0" w:space="0" w:color="auto"/>
        <w:left w:val="none" w:sz="0" w:space="0" w:color="auto"/>
        <w:bottom w:val="none" w:sz="0" w:space="0" w:color="auto"/>
        <w:right w:val="none" w:sz="0" w:space="0" w:color="auto"/>
      </w:divBdr>
    </w:div>
    <w:div w:id="425152076">
      <w:bodyDiv w:val="1"/>
      <w:marLeft w:val="0"/>
      <w:marRight w:val="0"/>
      <w:marTop w:val="0"/>
      <w:marBottom w:val="0"/>
      <w:divBdr>
        <w:top w:val="none" w:sz="0" w:space="0" w:color="auto"/>
        <w:left w:val="none" w:sz="0" w:space="0" w:color="auto"/>
        <w:bottom w:val="none" w:sz="0" w:space="0" w:color="auto"/>
        <w:right w:val="none" w:sz="0" w:space="0" w:color="auto"/>
      </w:divBdr>
    </w:div>
    <w:div w:id="553397207">
      <w:bodyDiv w:val="1"/>
      <w:marLeft w:val="0"/>
      <w:marRight w:val="0"/>
      <w:marTop w:val="0"/>
      <w:marBottom w:val="0"/>
      <w:divBdr>
        <w:top w:val="none" w:sz="0" w:space="0" w:color="auto"/>
        <w:left w:val="none" w:sz="0" w:space="0" w:color="auto"/>
        <w:bottom w:val="none" w:sz="0" w:space="0" w:color="auto"/>
        <w:right w:val="none" w:sz="0" w:space="0" w:color="auto"/>
      </w:divBdr>
    </w:div>
    <w:div w:id="1163467654">
      <w:bodyDiv w:val="1"/>
      <w:marLeft w:val="0"/>
      <w:marRight w:val="0"/>
      <w:marTop w:val="0"/>
      <w:marBottom w:val="0"/>
      <w:divBdr>
        <w:top w:val="none" w:sz="0" w:space="0" w:color="auto"/>
        <w:left w:val="none" w:sz="0" w:space="0" w:color="auto"/>
        <w:bottom w:val="none" w:sz="0" w:space="0" w:color="auto"/>
        <w:right w:val="none" w:sz="0" w:space="0" w:color="auto"/>
      </w:divBdr>
    </w:div>
    <w:div w:id="1445419538">
      <w:bodyDiv w:val="1"/>
      <w:marLeft w:val="0"/>
      <w:marRight w:val="0"/>
      <w:marTop w:val="0"/>
      <w:marBottom w:val="0"/>
      <w:divBdr>
        <w:top w:val="none" w:sz="0" w:space="0" w:color="auto"/>
        <w:left w:val="none" w:sz="0" w:space="0" w:color="auto"/>
        <w:bottom w:val="none" w:sz="0" w:space="0" w:color="auto"/>
        <w:right w:val="none" w:sz="0" w:space="0" w:color="auto"/>
      </w:divBdr>
    </w:div>
    <w:div w:id="1811285584">
      <w:bodyDiv w:val="1"/>
      <w:marLeft w:val="0"/>
      <w:marRight w:val="0"/>
      <w:marTop w:val="0"/>
      <w:marBottom w:val="0"/>
      <w:divBdr>
        <w:top w:val="none" w:sz="0" w:space="0" w:color="auto"/>
        <w:left w:val="none" w:sz="0" w:space="0" w:color="auto"/>
        <w:bottom w:val="none" w:sz="0" w:space="0" w:color="auto"/>
        <w:right w:val="none" w:sz="0" w:space="0" w:color="auto"/>
      </w:divBdr>
    </w:div>
    <w:div w:id="2078162249">
      <w:bodyDiv w:val="1"/>
      <w:marLeft w:val="0"/>
      <w:marRight w:val="0"/>
      <w:marTop w:val="0"/>
      <w:marBottom w:val="0"/>
      <w:divBdr>
        <w:top w:val="none" w:sz="0" w:space="0" w:color="auto"/>
        <w:left w:val="none" w:sz="0" w:space="0" w:color="auto"/>
        <w:bottom w:val="none" w:sz="0" w:space="0" w:color="auto"/>
        <w:right w:val="none" w:sz="0" w:space="0" w:color="auto"/>
      </w:divBdr>
    </w:div>
    <w:div w:id="20941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rsk55@yandex.ru" TargetMode="External"/><Relationship Id="rId13" Type="http://schemas.openxmlformats.org/officeDocument/2006/relationships/hyperlink" Target="https://infourok.ru/" TargetMode="External"/><Relationship Id="rId18" Type="http://schemas.openxmlformats.org/officeDocument/2006/relationships/hyperlink" Target="https://infouro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urok.ru/" TargetMode="External"/><Relationship Id="rId17" Type="http://schemas.openxmlformats.org/officeDocument/2006/relationships/hyperlink" Target="https://nsportal.ru/" TargetMode="External"/><Relationship Id="rId2" Type="http://schemas.openxmlformats.org/officeDocument/2006/relationships/numbering" Target="numbering.xml"/><Relationship Id="rId16" Type="http://schemas.openxmlformats.org/officeDocument/2006/relationships/hyperlink" Target="https://infouro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infourok.ru/" TargetMode="Externa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fourok.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Лист5!$A$2</c:f>
              <c:strCache>
                <c:ptCount val="1"/>
                <c:pt idx="0">
                  <c:v>высокий </c:v>
                </c:pt>
              </c:strCache>
            </c:strRef>
          </c:tx>
          <c:dLbls>
            <c:showVal val="1"/>
          </c:dLbls>
          <c:cat>
            <c:strRef>
              <c:f>Лист5!$B$1:$F$1</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Лист5!$B$2:$F$2</c:f>
              <c:numCache>
                <c:formatCode>0.00%</c:formatCode>
                <c:ptCount val="5"/>
                <c:pt idx="0">
                  <c:v>0.67600000000000693</c:v>
                </c:pt>
                <c:pt idx="1">
                  <c:v>0.75000000000000544</c:v>
                </c:pt>
                <c:pt idx="2">
                  <c:v>3.5000000000000059E-2</c:v>
                </c:pt>
                <c:pt idx="3">
                  <c:v>0.71600000000000064</c:v>
                </c:pt>
                <c:pt idx="4">
                  <c:v>0.36800000000000038</c:v>
                </c:pt>
              </c:numCache>
            </c:numRef>
          </c:val>
        </c:ser>
        <c:ser>
          <c:idx val="1"/>
          <c:order val="1"/>
          <c:tx>
            <c:strRef>
              <c:f>Лист5!$A$3</c:f>
              <c:strCache>
                <c:ptCount val="1"/>
                <c:pt idx="0">
                  <c:v>средний</c:v>
                </c:pt>
              </c:strCache>
            </c:strRef>
          </c:tx>
          <c:dLbls>
            <c:showVal val="1"/>
          </c:dLbls>
          <c:cat>
            <c:strRef>
              <c:f>Лист5!$B$1:$F$1</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Лист5!$B$3:$F$3</c:f>
              <c:numCache>
                <c:formatCode>0.00%</c:formatCode>
                <c:ptCount val="5"/>
                <c:pt idx="0">
                  <c:v>0.32400000000000301</c:v>
                </c:pt>
                <c:pt idx="1">
                  <c:v>0.25</c:v>
                </c:pt>
                <c:pt idx="2">
                  <c:v>0.88500000000000068</c:v>
                </c:pt>
                <c:pt idx="3">
                  <c:v>0.28200000000000008</c:v>
                </c:pt>
                <c:pt idx="4">
                  <c:v>0.53200000000000003</c:v>
                </c:pt>
              </c:numCache>
            </c:numRef>
          </c:val>
        </c:ser>
        <c:ser>
          <c:idx val="2"/>
          <c:order val="2"/>
          <c:tx>
            <c:strRef>
              <c:f>Лист5!$A$4</c:f>
              <c:strCache>
                <c:ptCount val="1"/>
                <c:pt idx="0">
                  <c:v>низкий </c:v>
                </c:pt>
              </c:strCache>
            </c:strRef>
          </c:tx>
          <c:dLbls>
            <c:showVal val="1"/>
          </c:dLbls>
          <c:cat>
            <c:strRef>
              <c:f>Лист5!$B$1:$F$1</c:f>
              <c:strCache>
                <c:ptCount val="5"/>
                <c:pt idx="0">
                  <c:v>Социально-коммуникативное развитие</c:v>
                </c:pt>
                <c:pt idx="1">
                  <c:v>Познавательное развитие</c:v>
                </c:pt>
                <c:pt idx="2">
                  <c:v>Речевое развитие</c:v>
                </c:pt>
                <c:pt idx="3">
                  <c:v>Художественно-эстетическое развитие</c:v>
                </c:pt>
                <c:pt idx="4">
                  <c:v>Физическое развитие</c:v>
                </c:pt>
              </c:strCache>
            </c:strRef>
          </c:cat>
          <c:val>
            <c:numRef>
              <c:f>Лист5!$B$4:$F$4</c:f>
              <c:numCache>
                <c:formatCode>0.00%</c:formatCode>
                <c:ptCount val="5"/>
                <c:pt idx="0">
                  <c:v>0</c:v>
                </c:pt>
                <c:pt idx="1">
                  <c:v>0</c:v>
                </c:pt>
                <c:pt idx="2">
                  <c:v>8.000000000000021E-2</c:v>
                </c:pt>
                <c:pt idx="3">
                  <c:v>2.0000000000000052E-3</c:v>
                </c:pt>
                <c:pt idx="4" formatCode="0%">
                  <c:v>0.1</c:v>
                </c:pt>
              </c:numCache>
            </c:numRef>
          </c:val>
        </c:ser>
        <c:shape val="box"/>
        <c:axId val="141241344"/>
        <c:axId val="141251328"/>
        <c:axId val="0"/>
      </c:bar3DChart>
      <c:catAx>
        <c:axId val="141241344"/>
        <c:scaling>
          <c:orientation val="minMax"/>
        </c:scaling>
        <c:axPos val="b"/>
        <c:tickLblPos val="nextTo"/>
        <c:crossAx val="141251328"/>
        <c:crosses val="autoZero"/>
        <c:auto val="1"/>
        <c:lblAlgn val="ctr"/>
        <c:lblOffset val="100"/>
      </c:catAx>
      <c:valAx>
        <c:axId val="141251328"/>
        <c:scaling>
          <c:orientation val="minMax"/>
        </c:scaling>
        <c:axPos val="l"/>
        <c:majorGridlines/>
        <c:numFmt formatCode="0.00%" sourceLinked="1"/>
        <c:tickLblPos val="nextTo"/>
        <c:crossAx val="14124134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a:t>2020 уч.г.</a:t>
            </a:r>
          </a:p>
        </c:rich>
      </c:tx>
    </c:title>
    <c:view3D>
      <c:rotX val="30"/>
      <c:perspective val="30"/>
    </c:view3D>
    <c:plotArea>
      <c:layout/>
      <c:pie3DChart>
        <c:varyColors val="1"/>
        <c:ser>
          <c:idx val="0"/>
          <c:order val="0"/>
          <c:tx>
            <c:strRef>
              <c:f>Лист1!$B$1</c:f>
              <c:strCache>
                <c:ptCount val="1"/>
                <c:pt idx="0">
                  <c:v>2020г.</c:v>
                </c:pt>
              </c:strCache>
            </c:strRef>
          </c:tx>
          <c:dPt>
            <c:idx val="0"/>
            <c:spPr>
              <a:solidFill>
                <a:srgbClr val="00B0F0"/>
              </a:solidFill>
            </c:spPr>
          </c:dPt>
          <c:dPt>
            <c:idx val="1"/>
            <c:spPr>
              <a:solidFill>
                <a:srgbClr val="FF0000"/>
              </a:solidFill>
            </c:spPr>
          </c:dPt>
          <c:dPt>
            <c:idx val="2"/>
            <c:spPr>
              <a:solidFill>
                <a:srgbClr val="FFFF00"/>
              </a:solidFill>
            </c:spPr>
          </c:dPt>
          <c:dLbls>
            <c:dLbl>
              <c:idx val="0"/>
              <c:tx>
                <c:rich>
                  <a:bodyPr/>
                  <a:lstStyle/>
                  <a:p>
                    <a:r>
                      <a:rPr lang="ru-RU"/>
                      <a:t>9</a:t>
                    </a:r>
                    <a:r>
                      <a:rPr lang="en-US"/>
                      <a:t>%</a:t>
                    </a:r>
                  </a:p>
                </c:rich>
              </c:tx>
              <c:showPercent val="1"/>
            </c:dLbl>
            <c:dLbl>
              <c:idx val="1"/>
              <c:tx>
                <c:rich>
                  <a:bodyPr/>
                  <a:lstStyle/>
                  <a:p>
                    <a:r>
                      <a:rPr lang="ru-RU"/>
                      <a:t>72</a:t>
                    </a:r>
                    <a:r>
                      <a:rPr lang="en-US"/>
                      <a:t>%</a:t>
                    </a:r>
                  </a:p>
                </c:rich>
              </c:tx>
              <c:showPercent val="1"/>
            </c:dLbl>
            <c:showPercent val="1"/>
            <c:showLeaderLines val="1"/>
          </c:dLbls>
          <c:cat>
            <c:strRef>
              <c:f>Лист1!$A$2:$A$5</c:f>
              <c:strCache>
                <c:ptCount val="3"/>
                <c:pt idx="0">
                  <c:v>неаттестована</c:v>
                </c:pt>
                <c:pt idx="1">
                  <c:v>1 категория</c:v>
                </c:pt>
                <c:pt idx="2">
                  <c:v>высшая</c:v>
                </c:pt>
              </c:strCache>
            </c:strRef>
          </c:cat>
          <c:val>
            <c:numRef>
              <c:f>Лист1!$B$2:$B$5</c:f>
              <c:numCache>
                <c:formatCode>0%</c:formatCode>
                <c:ptCount val="4"/>
                <c:pt idx="0">
                  <c:v>9.0000000000000024E-2</c:v>
                </c:pt>
                <c:pt idx="1">
                  <c:v>0.7200000000000002</c:v>
                </c:pt>
                <c:pt idx="2">
                  <c:v>0.18000000000000005</c:v>
                </c:pt>
              </c:numCache>
            </c:numRef>
          </c:val>
        </c:ser>
        <c:dLbls>
          <c:showPercent val="1"/>
        </c:dLbls>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DE80-2435-4283-8BD2-E80A9C9B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18173</Words>
  <Characters>103591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121521</CharactersWithSpaces>
  <SharedDoc>false</SharedDoc>
  <HLinks>
    <vt:vector size="162" baseType="variant">
      <vt:variant>
        <vt:i4>6946878</vt:i4>
      </vt:variant>
      <vt:variant>
        <vt:i4>78</vt:i4>
      </vt:variant>
      <vt:variant>
        <vt:i4>0</vt:i4>
      </vt:variant>
      <vt:variant>
        <vt:i4>5</vt:i4>
      </vt:variant>
      <vt:variant>
        <vt:lpwstr>garantf1://27422556.0/</vt:lpwstr>
      </vt:variant>
      <vt:variant>
        <vt:lpwstr/>
      </vt:variant>
      <vt:variant>
        <vt:i4>7143528</vt:i4>
      </vt:variant>
      <vt:variant>
        <vt:i4>75</vt:i4>
      </vt:variant>
      <vt:variant>
        <vt:i4>0</vt:i4>
      </vt:variant>
      <vt:variant>
        <vt:i4>5</vt:i4>
      </vt:variant>
      <vt:variant>
        <vt:lpwstr>http://base.consultant.ru/cons/cgi/online.cgi?req=doc;base=EXP;n=304883</vt:lpwstr>
      </vt:variant>
      <vt:variant>
        <vt:lpwstr/>
      </vt:variant>
      <vt:variant>
        <vt:i4>6946914</vt:i4>
      </vt:variant>
      <vt:variant>
        <vt:i4>72</vt:i4>
      </vt:variant>
      <vt:variant>
        <vt:i4>0</vt:i4>
      </vt:variant>
      <vt:variant>
        <vt:i4>5</vt:i4>
      </vt:variant>
      <vt:variant>
        <vt:lpwstr>http://base.consultant.ru/cons/cgi/online.cgi?req=doc;base=EXP;n=428045</vt:lpwstr>
      </vt:variant>
      <vt:variant>
        <vt:lpwstr/>
      </vt:variant>
      <vt:variant>
        <vt:i4>6488171</vt:i4>
      </vt:variant>
      <vt:variant>
        <vt:i4>69</vt:i4>
      </vt:variant>
      <vt:variant>
        <vt:i4>0</vt:i4>
      </vt:variant>
      <vt:variant>
        <vt:i4>5</vt:i4>
      </vt:variant>
      <vt:variant>
        <vt:lpwstr>http://base.consultant.ru/cons/cgi/online.cgi?req=doc;base=EXP;n=291225</vt:lpwstr>
      </vt:variant>
      <vt:variant>
        <vt:lpwstr/>
      </vt:variant>
      <vt:variant>
        <vt:i4>6357102</vt:i4>
      </vt:variant>
      <vt:variant>
        <vt:i4>66</vt:i4>
      </vt:variant>
      <vt:variant>
        <vt:i4>0</vt:i4>
      </vt:variant>
      <vt:variant>
        <vt:i4>5</vt:i4>
      </vt:variant>
      <vt:variant>
        <vt:lpwstr>http://base.consultant.ru/cons/cgi/online.cgi?req=doc;base=EXP;n=292737</vt:lpwstr>
      </vt:variant>
      <vt:variant>
        <vt:lpwstr/>
      </vt:variant>
      <vt:variant>
        <vt:i4>6946922</vt:i4>
      </vt:variant>
      <vt:variant>
        <vt:i4>63</vt:i4>
      </vt:variant>
      <vt:variant>
        <vt:i4>0</vt:i4>
      </vt:variant>
      <vt:variant>
        <vt:i4>5</vt:i4>
      </vt:variant>
      <vt:variant>
        <vt:lpwstr>http://base.consultant.ru/cons/cgi/online.cgi?req=doc;base=EXP;n=299332</vt:lpwstr>
      </vt:variant>
      <vt:variant>
        <vt:lpwstr/>
      </vt:variant>
      <vt:variant>
        <vt:i4>7078004</vt:i4>
      </vt:variant>
      <vt:variant>
        <vt:i4>60</vt:i4>
      </vt:variant>
      <vt:variant>
        <vt:i4>0</vt:i4>
      </vt:variant>
      <vt:variant>
        <vt:i4>5</vt:i4>
      </vt:variant>
      <vt:variant>
        <vt:lpwstr>http://docs.cntd.ru/document/901758699</vt:lpwstr>
      </vt:variant>
      <vt:variant>
        <vt:lpwstr/>
      </vt:variant>
      <vt:variant>
        <vt:i4>7143520</vt:i4>
      </vt:variant>
      <vt:variant>
        <vt:i4>57</vt:i4>
      </vt:variant>
      <vt:variant>
        <vt:i4>0</vt:i4>
      </vt:variant>
      <vt:variant>
        <vt:i4>5</vt:i4>
      </vt:variant>
      <vt:variant>
        <vt:lpwstr>http://base.consultant.ru/cons/cgi/online.cgi?req=doc;base=EXP;n=294998</vt:lpwstr>
      </vt:variant>
      <vt:variant>
        <vt:lpwstr/>
      </vt:variant>
      <vt:variant>
        <vt:i4>6750329</vt:i4>
      </vt:variant>
      <vt:variant>
        <vt:i4>54</vt:i4>
      </vt:variant>
      <vt:variant>
        <vt:i4>0</vt:i4>
      </vt:variant>
      <vt:variant>
        <vt:i4>5</vt:i4>
      </vt:variant>
      <vt:variant>
        <vt:lpwstr>http://base.consultant.ru/cons/cgi/online.cgi?req=doc;base=LAW;n=149438</vt:lpwstr>
      </vt:variant>
      <vt:variant>
        <vt:lpwstr/>
      </vt:variant>
      <vt:variant>
        <vt:i4>7274609</vt:i4>
      </vt:variant>
      <vt:variant>
        <vt:i4>51</vt:i4>
      </vt:variant>
      <vt:variant>
        <vt:i4>0</vt:i4>
      </vt:variant>
      <vt:variant>
        <vt:i4>5</vt:i4>
      </vt:variant>
      <vt:variant>
        <vt:lpwstr>http://base.consultant.ru/cons/cgi/online.cgi?req=doc;base=LAW;n=90983</vt:lpwstr>
      </vt:variant>
      <vt:variant>
        <vt:lpwstr/>
      </vt:variant>
      <vt:variant>
        <vt:i4>7995409</vt:i4>
      </vt:variant>
      <vt:variant>
        <vt:i4>48</vt:i4>
      </vt:variant>
      <vt:variant>
        <vt:i4>0</vt:i4>
      </vt:variant>
      <vt:variant>
        <vt:i4>5</vt:i4>
      </vt:variant>
      <vt:variant>
        <vt:lpwstr>http://mcko.ru/accreditation/procedure/letter_13_2014_08-10.pdf</vt:lpwstr>
      </vt:variant>
      <vt:variant>
        <vt:lpwstr/>
      </vt:variant>
      <vt:variant>
        <vt:i4>6291583</vt:i4>
      </vt:variant>
      <vt:variant>
        <vt:i4>45</vt:i4>
      </vt:variant>
      <vt:variant>
        <vt:i4>0</vt:i4>
      </vt:variant>
      <vt:variant>
        <vt:i4>5</vt:i4>
      </vt:variant>
      <vt:variant>
        <vt:lpwstr>http://base.consultant.ru/cons/cgi/online.cgi?req=doc;base=LAW;n=149242</vt:lpwstr>
      </vt:variant>
      <vt:variant>
        <vt:lpwstr/>
      </vt:variant>
      <vt:variant>
        <vt:i4>6946937</vt:i4>
      </vt:variant>
      <vt:variant>
        <vt:i4>42</vt:i4>
      </vt:variant>
      <vt:variant>
        <vt:i4>0</vt:i4>
      </vt:variant>
      <vt:variant>
        <vt:i4>5</vt:i4>
      </vt:variant>
      <vt:variant>
        <vt:lpwstr>http://base.consultant.ru/cons/cgi/online.cgi?req=doc;base=LAW;n=150570</vt:lpwstr>
      </vt:variant>
      <vt:variant>
        <vt:lpwstr/>
      </vt:variant>
      <vt:variant>
        <vt:i4>6619261</vt:i4>
      </vt:variant>
      <vt:variant>
        <vt:i4>39</vt:i4>
      </vt:variant>
      <vt:variant>
        <vt:i4>0</vt:i4>
      </vt:variant>
      <vt:variant>
        <vt:i4>5</vt:i4>
      </vt:variant>
      <vt:variant>
        <vt:lpwstr>http://base.consultant.ru/cons/cgi/online.cgi?req=doc;base=LAW;n=110582</vt:lpwstr>
      </vt:variant>
      <vt:variant>
        <vt:lpwstr/>
      </vt:variant>
      <vt:variant>
        <vt:i4>6750328</vt:i4>
      </vt:variant>
      <vt:variant>
        <vt:i4>36</vt:i4>
      </vt:variant>
      <vt:variant>
        <vt:i4>0</vt:i4>
      </vt:variant>
      <vt:variant>
        <vt:i4>5</vt:i4>
      </vt:variant>
      <vt:variant>
        <vt:lpwstr>http://base.consultant.ru/cons/cgi/online.cgi?req=doc;base=LAW;n=61904</vt:lpwstr>
      </vt:variant>
      <vt:variant>
        <vt:lpwstr/>
      </vt:variant>
      <vt:variant>
        <vt:i4>7012473</vt:i4>
      </vt:variant>
      <vt:variant>
        <vt:i4>33</vt:i4>
      </vt:variant>
      <vt:variant>
        <vt:i4>0</vt:i4>
      </vt:variant>
      <vt:variant>
        <vt:i4>5</vt:i4>
      </vt:variant>
      <vt:variant>
        <vt:lpwstr>http://base.consultant.ru/cons/cgi/online.cgi?req=doc;base=LAW;n=150568</vt:lpwstr>
      </vt:variant>
      <vt:variant>
        <vt:lpwstr/>
      </vt:variant>
      <vt:variant>
        <vt:i4>7209077</vt:i4>
      </vt:variant>
      <vt:variant>
        <vt:i4>30</vt:i4>
      </vt:variant>
      <vt:variant>
        <vt:i4>0</vt:i4>
      </vt:variant>
      <vt:variant>
        <vt:i4>5</vt:i4>
      </vt:variant>
      <vt:variant>
        <vt:lpwstr>http://base.consultant.ru/cons/cgi/online.cgi?req=doc;base=LAW;n=154979</vt:lpwstr>
      </vt:variant>
      <vt:variant>
        <vt:lpwstr/>
      </vt:variant>
      <vt:variant>
        <vt:i4>7012474</vt:i4>
      </vt:variant>
      <vt:variant>
        <vt:i4>27</vt:i4>
      </vt:variant>
      <vt:variant>
        <vt:i4>0</vt:i4>
      </vt:variant>
      <vt:variant>
        <vt:i4>5</vt:i4>
      </vt:variant>
      <vt:variant>
        <vt:lpwstr>http://base.consultant.ru/cons/cgi/online.cgi?req=doc;base=LAW;n=153650</vt:lpwstr>
      </vt:variant>
      <vt:variant>
        <vt:lpwstr/>
      </vt:variant>
      <vt:variant>
        <vt:i4>6094870</vt:i4>
      </vt:variant>
      <vt:variant>
        <vt:i4>24</vt:i4>
      </vt:variant>
      <vt:variant>
        <vt:i4>0</vt:i4>
      </vt:variant>
      <vt:variant>
        <vt:i4>5</vt:i4>
      </vt:variant>
      <vt:variant>
        <vt:lpwstr>http://base.consultant.ru/cons/cgi/online.cgi?req=doc;base=LAW;n=163666;fld=134;dst=100012;rnd=0.7933588335290551</vt:lpwstr>
      </vt:variant>
      <vt:variant>
        <vt:lpwstr/>
      </vt:variant>
      <vt:variant>
        <vt:i4>7078010</vt:i4>
      </vt:variant>
      <vt:variant>
        <vt:i4>21</vt:i4>
      </vt:variant>
      <vt:variant>
        <vt:i4>0</vt:i4>
      </vt:variant>
      <vt:variant>
        <vt:i4>5</vt:i4>
      </vt:variant>
      <vt:variant>
        <vt:lpwstr>http://base.consultant.ru/cons/cgi/online.cgi?req=doc;base=LAW;n=116278</vt:lpwstr>
      </vt:variant>
      <vt:variant>
        <vt:lpwstr/>
      </vt:variant>
      <vt:variant>
        <vt:i4>6946938</vt:i4>
      </vt:variant>
      <vt:variant>
        <vt:i4>18</vt:i4>
      </vt:variant>
      <vt:variant>
        <vt:i4>0</vt:i4>
      </vt:variant>
      <vt:variant>
        <vt:i4>5</vt:i4>
      </vt:variant>
      <vt:variant>
        <vt:lpwstr>http://base.consultant.ru/cons/cgi/online.cgi?req=doc;base=LAW;n=154637</vt:lpwstr>
      </vt:variant>
      <vt:variant>
        <vt:lpwstr/>
      </vt:variant>
      <vt:variant>
        <vt:i4>6946938</vt:i4>
      </vt:variant>
      <vt:variant>
        <vt:i4>15</vt:i4>
      </vt:variant>
      <vt:variant>
        <vt:i4>0</vt:i4>
      </vt:variant>
      <vt:variant>
        <vt:i4>5</vt:i4>
      </vt:variant>
      <vt:variant>
        <vt:lpwstr>http://base.consultant.ru/cons/cgi/online.cgi?req=doc;base=LAW;n=161565</vt:lpwstr>
      </vt:variant>
      <vt:variant>
        <vt:lpwstr/>
      </vt:variant>
      <vt:variant>
        <vt:i4>5832723</vt:i4>
      </vt:variant>
      <vt:variant>
        <vt:i4>12</vt:i4>
      </vt:variant>
      <vt:variant>
        <vt:i4>0</vt:i4>
      </vt:variant>
      <vt:variant>
        <vt:i4>5</vt:i4>
      </vt:variant>
      <vt:variant>
        <vt:lpwstr>http://base.consultant.ru/cons/cgi/online.cgi?req=doc;base=LAW;n=152697;fld=134;dst=100011;rnd=0.9004408833570778</vt:lpwstr>
      </vt:variant>
      <vt:variant>
        <vt:lpwstr/>
      </vt:variant>
      <vt:variant>
        <vt:i4>6291581</vt:i4>
      </vt:variant>
      <vt:variant>
        <vt:i4>9</vt:i4>
      </vt:variant>
      <vt:variant>
        <vt:i4>0</vt:i4>
      </vt:variant>
      <vt:variant>
        <vt:i4>5</vt:i4>
      </vt:variant>
      <vt:variant>
        <vt:lpwstr>http://base.consultant.ru/cons/cgi/online.cgi?req=doc;base=LAW;n=155182</vt:lpwstr>
      </vt:variant>
      <vt:variant>
        <vt:lpwstr/>
      </vt:variant>
      <vt:variant>
        <vt:i4>3866730</vt:i4>
      </vt:variant>
      <vt:variant>
        <vt:i4>6</vt:i4>
      </vt:variant>
      <vt:variant>
        <vt:i4>0</vt:i4>
      </vt:variant>
      <vt:variant>
        <vt:i4>5</vt:i4>
      </vt:variant>
      <vt:variant>
        <vt:lpwstr>http://www.zakonrf.info/zakon-o-personalnyh-dannyh/</vt:lpwstr>
      </vt:variant>
      <vt:variant>
        <vt:lpwstr/>
      </vt:variant>
      <vt:variant>
        <vt:i4>7209020</vt:i4>
      </vt:variant>
      <vt:variant>
        <vt:i4>3</vt:i4>
      </vt:variant>
      <vt:variant>
        <vt:i4>0</vt:i4>
      </vt:variant>
      <vt:variant>
        <vt:i4>5</vt:i4>
      </vt:variant>
      <vt:variant>
        <vt:lpwstr>http://www.zakonrf.info/zakon-ob-obrazovanii-v-rf/</vt:lpwstr>
      </vt:variant>
      <vt:variant>
        <vt:lpwstr/>
      </vt:variant>
      <vt:variant>
        <vt:i4>5505028</vt:i4>
      </vt:variant>
      <vt:variant>
        <vt:i4>0</vt:i4>
      </vt:variant>
      <vt:variant>
        <vt:i4>0</vt:i4>
      </vt:variant>
      <vt:variant>
        <vt:i4>5</vt:i4>
      </vt:variant>
      <vt:variant>
        <vt:lpwstr>http://www.zakonrf.info/konstitucia/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Saddam</cp:lastModifiedBy>
  <cp:revision>8</cp:revision>
  <cp:lastPrinted>2019-01-11T10:45:00Z</cp:lastPrinted>
  <dcterms:created xsi:type="dcterms:W3CDTF">2021-04-11T12:37:00Z</dcterms:created>
  <dcterms:modified xsi:type="dcterms:W3CDTF">2021-04-19T12:59:00Z</dcterms:modified>
</cp:coreProperties>
</file>